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C711" w14:textId="2E214507" w:rsidR="00A620F3" w:rsidRDefault="00A620F3">
      <w:r>
        <w:t xml:space="preserve">Concerning the Heber Wild Horse Territory </w:t>
      </w:r>
    </w:p>
    <w:p w14:paraId="4D61F270" w14:textId="213B229A" w:rsidR="00A620F3" w:rsidRDefault="00A620F3">
      <w:r>
        <w:t xml:space="preserve">I am calling on Forest Service to do a total reassessment of the Heber Wild Horse </w:t>
      </w:r>
      <w:proofErr w:type="gramStart"/>
      <w:r>
        <w:t>Territory .</w:t>
      </w:r>
      <w:proofErr w:type="gramEnd"/>
    </w:p>
    <w:p w14:paraId="44E8F47A" w14:textId="3191D51C" w:rsidR="00E73F0B" w:rsidRDefault="00A620F3">
      <w:r>
        <w:t>There is no documentation as to why these boundaries exist today , Nothing pertaining to the herd as far as data recorded to specify bands / herd count</w:t>
      </w:r>
      <w:r w:rsidR="00E73F0B">
        <w:t>,</w:t>
      </w:r>
      <w:r>
        <w:t xml:space="preserve"> </w:t>
      </w:r>
      <w:r w:rsidR="00E73F0B">
        <w:t xml:space="preserve"> </w:t>
      </w:r>
      <w:r>
        <w:t xml:space="preserve">behavior </w:t>
      </w:r>
      <w:r w:rsidR="00E73F0B">
        <w:t>such as seasonal feeding habits , migration during foaling season , seasonal water sources , other wildlife in the area , cattle fencing which prohibits movement , cattle over grazing to the detriment of other species .</w:t>
      </w:r>
      <w:bookmarkStart w:id="0" w:name="_GoBack"/>
      <w:bookmarkEnd w:id="0"/>
    </w:p>
    <w:p w14:paraId="30D82BAC" w14:textId="45EE84E7" w:rsidR="00E73F0B" w:rsidRDefault="00E73F0B"/>
    <w:sectPr w:rsidR="00E7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3"/>
    <w:rsid w:val="00A620F3"/>
    <w:rsid w:val="00E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D103"/>
  <w15:chartTrackingRefBased/>
  <w15:docId w15:val="{B812A55D-6B54-411B-9E35-8994C243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Crawford</dc:creator>
  <cp:keywords/>
  <dc:description/>
  <cp:lastModifiedBy>Robin Crawford</cp:lastModifiedBy>
  <cp:revision>1</cp:revision>
  <dcterms:created xsi:type="dcterms:W3CDTF">2020-03-03T01:32:00Z</dcterms:created>
  <dcterms:modified xsi:type="dcterms:W3CDTF">2020-03-03T01:48:00Z</dcterms:modified>
</cp:coreProperties>
</file>