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F4111" w14:textId="6786383C" w:rsidR="0017055E" w:rsidRDefault="0017055E" w:rsidP="001C3F1A"/>
    <w:p w14:paraId="4D3FA65F" w14:textId="4FB77207" w:rsidR="00CB09E5" w:rsidRDefault="00787BD6" w:rsidP="001C3F1A">
      <w:r>
        <w:t>December 17</w:t>
      </w:r>
      <w:r w:rsidR="00CB09E5">
        <w:t>th</w:t>
      </w:r>
      <w:r w:rsidR="00865F11">
        <w:t>, 2019</w:t>
      </w:r>
    </w:p>
    <w:p w14:paraId="7B239B2E" w14:textId="77777777" w:rsidR="00CB09E5" w:rsidRDefault="00CB09E5" w:rsidP="001C3F1A"/>
    <w:p w14:paraId="3081088B" w14:textId="77777777" w:rsidR="00CB09E5" w:rsidRDefault="00CB09E5" w:rsidP="001C3F1A">
      <w:r w:rsidRPr="00CB09E5">
        <w:t>USDA Forest Service</w:t>
      </w:r>
    </w:p>
    <w:p w14:paraId="0B9396D4" w14:textId="380DFD9C" w:rsidR="00787BD6" w:rsidRDefault="00787BD6" w:rsidP="001C3F1A">
      <w:r>
        <w:t>Ecosystem Planning and Budgeting Staff</w:t>
      </w:r>
    </w:p>
    <w:p w14:paraId="766026AE" w14:textId="77777777" w:rsidR="00CB09E5" w:rsidRDefault="00CB09E5" w:rsidP="001C3F1A">
      <w:r>
        <w:t xml:space="preserve">Attn: </w:t>
      </w:r>
      <w:r w:rsidRPr="00CB09E5">
        <w:t>Alaska Roadless Rule</w:t>
      </w:r>
    </w:p>
    <w:p w14:paraId="56793125" w14:textId="77777777" w:rsidR="00CB09E5" w:rsidRDefault="00CB09E5" w:rsidP="001C3F1A">
      <w:r w:rsidRPr="00CB09E5">
        <w:t>P.O. Box 21628</w:t>
      </w:r>
    </w:p>
    <w:p w14:paraId="35A92566" w14:textId="0BC7252A" w:rsidR="00865F11" w:rsidRDefault="00CB09E5" w:rsidP="001C3F1A">
      <w:r w:rsidRPr="00CB09E5">
        <w:t>Juneau,</w:t>
      </w:r>
      <w:r w:rsidR="00787BD6">
        <w:t xml:space="preserve"> AK</w:t>
      </w:r>
      <w:r w:rsidRPr="00CB09E5">
        <w:t xml:space="preserve"> 99802</w:t>
      </w:r>
    </w:p>
    <w:p w14:paraId="350C879B" w14:textId="77777777" w:rsidR="00865F11" w:rsidRDefault="00865F11" w:rsidP="001C3F1A"/>
    <w:p w14:paraId="1B632175" w14:textId="68E763A2" w:rsidR="0017055E" w:rsidRDefault="00787BD6" w:rsidP="001C3F1A">
      <w:r>
        <w:t>Alaska Roadless Rulemaking #54511</w:t>
      </w:r>
      <w:bookmarkStart w:id="0" w:name="_GoBack"/>
      <w:bookmarkEnd w:id="0"/>
    </w:p>
    <w:p w14:paraId="565729B2" w14:textId="77777777" w:rsidR="00787BD6" w:rsidRDefault="00787BD6" w:rsidP="001C3F1A"/>
    <w:p w14:paraId="0FE6331E" w14:textId="722BA444" w:rsidR="00787BD6" w:rsidRDefault="00787BD6" w:rsidP="001C3F1A">
      <w:r>
        <w:t xml:space="preserve">Comments from Sitka Economic Development Association supporting a full Tongass National Forest exemption from the 2001 Roadless Area Conservation Rule. </w:t>
      </w:r>
    </w:p>
    <w:p w14:paraId="7BB537D3" w14:textId="77777777" w:rsidR="00787BD6" w:rsidRDefault="00787BD6" w:rsidP="001C3F1A"/>
    <w:p w14:paraId="0F49C668" w14:textId="5BBA94B6" w:rsidR="00787BD6" w:rsidRDefault="00787BD6" w:rsidP="001C3F1A">
      <w:r>
        <w:t xml:space="preserve">Dear USDA Forest Service Rule Makers, </w:t>
      </w:r>
    </w:p>
    <w:p w14:paraId="1C4D4772" w14:textId="77777777" w:rsidR="00787BD6" w:rsidRDefault="00787BD6" w:rsidP="001C3F1A"/>
    <w:p w14:paraId="06A6B96B" w14:textId="77777777" w:rsidR="00201B3A" w:rsidRDefault="00787BD6" w:rsidP="001C3F1A">
      <w:r>
        <w:t xml:space="preserve">Thank you for the opportunity to comment on the proposed exemption of the Tongass </w:t>
      </w:r>
      <w:r w:rsidR="00201B3A">
        <w:t>National</w:t>
      </w:r>
      <w:r>
        <w:t xml:space="preserve"> Forest from the 2001 Roadless Area Conservation Rule. Sitka Economic Development Association (SEDA) </w:t>
      </w:r>
      <w:r w:rsidR="00115837">
        <w:t>i</w:t>
      </w:r>
      <w:r w:rsidR="005D2507">
        <w:t>s a non-profit organization with a mission</w:t>
      </w:r>
      <w:r w:rsidR="00BE6087">
        <w:t xml:space="preserve"> to foster a business climate that is receptive and conducive to existing and new business, promote the creation of</w:t>
      </w:r>
      <w:r w:rsidR="005D2507">
        <w:t xml:space="preserve"> family wage jobs, and enhance the quality of life for Sitkans.  </w:t>
      </w:r>
    </w:p>
    <w:p w14:paraId="0FF7291C" w14:textId="77777777" w:rsidR="00201B3A" w:rsidRDefault="00201B3A" w:rsidP="001C3F1A"/>
    <w:p w14:paraId="3B037801" w14:textId="35AE34F6" w:rsidR="00115837" w:rsidRDefault="00201B3A" w:rsidP="001C3F1A">
      <w:r>
        <w:t xml:space="preserve">SEDA supports a full Tongass National Forest exemption from the Roadless Rule. </w:t>
      </w:r>
      <w:r w:rsidR="005C5039">
        <w:t xml:space="preserve">SEDA </w:t>
      </w:r>
      <w:r w:rsidR="00115837">
        <w:t>believe</w:t>
      </w:r>
      <w:r w:rsidR="005C5039">
        <w:t>s</w:t>
      </w:r>
      <w:r w:rsidR="00115837">
        <w:t xml:space="preserve"> </w:t>
      </w:r>
      <w:r w:rsidR="00BE6087">
        <w:t xml:space="preserve">having reasonable </w:t>
      </w:r>
      <w:r w:rsidR="00787BD6">
        <w:t>access</w:t>
      </w:r>
      <w:r w:rsidR="00BE6087">
        <w:t xml:space="preserve"> </w:t>
      </w:r>
      <w:r>
        <w:t>with</w:t>
      </w:r>
      <w:r w:rsidR="00BE6087">
        <w:t xml:space="preserve">in the Tongass National Forest will help strengthen the economy of Sitka and Southeast Alaska. </w:t>
      </w:r>
    </w:p>
    <w:p w14:paraId="01616966" w14:textId="733530F6" w:rsidR="008005DC" w:rsidRDefault="008005DC" w:rsidP="001C3F1A"/>
    <w:p w14:paraId="733E29DE" w14:textId="7A746FF3" w:rsidR="008005DC" w:rsidRDefault="00115837" w:rsidP="001C3F1A">
      <w:r>
        <w:t xml:space="preserve">We believe </w:t>
      </w:r>
      <w:r w:rsidR="00201B3A">
        <w:t xml:space="preserve">that by returning decision-making to a local forestry level instead of a widespread ban within the Tongass National Forest our economy and community would benefit. SEDA urges you to support a full exemption of the Tongass from the 2001 Roadless Area Conservation Rule. Thanks for your attention to this issue. </w:t>
      </w:r>
    </w:p>
    <w:p w14:paraId="471DE0DB" w14:textId="77777777" w:rsidR="00535F22" w:rsidRDefault="00535F22" w:rsidP="001C3F1A"/>
    <w:p w14:paraId="44A853B9" w14:textId="16A42BD7" w:rsidR="00535F22" w:rsidRDefault="00535F22" w:rsidP="001C3F1A">
      <w:r>
        <w:t>Sincerely,</w:t>
      </w:r>
    </w:p>
    <w:p w14:paraId="5089039C" w14:textId="77777777" w:rsidR="00C03F23" w:rsidRDefault="00C03F23" w:rsidP="001C3F1A"/>
    <w:p w14:paraId="785C5880" w14:textId="77777777" w:rsidR="00C03F23" w:rsidRDefault="00C03F23" w:rsidP="001C3F1A"/>
    <w:p w14:paraId="0F84F767" w14:textId="77777777" w:rsidR="00C03F23" w:rsidRDefault="00C03F23" w:rsidP="001C3F1A"/>
    <w:p w14:paraId="747D9235" w14:textId="38CFBB5B" w:rsidR="00535F22" w:rsidRDefault="008005DC" w:rsidP="001C3F1A">
      <w:r>
        <w:t xml:space="preserve">Garry White, </w:t>
      </w:r>
      <w:r w:rsidR="00535F22">
        <w:t xml:space="preserve">SEDA </w:t>
      </w:r>
      <w:r w:rsidR="00C03F23">
        <w:t>Executive Director</w:t>
      </w:r>
    </w:p>
    <w:p w14:paraId="105EE9ED" w14:textId="77777777" w:rsidR="00535F22" w:rsidRDefault="00535F22" w:rsidP="001C3F1A"/>
    <w:sectPr w:rsidR="00535F22" w:rsidSect="009023B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189"/>
    <w:multiLevelType w:val="hybridMultilevel"/>
    <w:tmpl w:val="97121A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76B38"/>
    <w:multiLevelType w:val="hybridMultilevel"/>
    <w:tmpl w:val="3EB4DE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F70"/>
    <w:multiLevelType w:val="hybridMultilevel"/>
    <w:tmpl w:val="C89202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F2EE1"/>
    <w:multiLevelType w:val="hybridMultilevel"/>
    <w:tmpl w:val="6044ABE0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57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9E"/>
    <w:rsid w:val="000641A5"/>
    <w:rsid w:val="0007396C"/>
    <w:rsid w:val="000B1939"/>
    <w:rsid w:val="000D771B"/>
    <w:rsid w:val="000E5D56"/>
    <w:rsid w:val="00115837"/>
    <w:rsid w:val="0017055E"/>
    <w:rsid w:val="0017645B"/>
    <w:rsid w:val="001C3F1A"/>
    <w:rsid w:val="00200C42"/>
    <w:rsid w:val="00201B3A"/>
    <w:rsid w:val="002126ED"/>
    <w:rsid w:val="00286E7A"/>
    <w:rsid w:val="00294E4A"/>
    <w:rsid w:val="00365CB9"/>
    <w:rsid w:val="004365BC"/>
    <w:rsid w:val="00475F93"/>
    <w:rsid w:val="004C5DF3"/>
    <w:rsid w:val="005069D9"/>
    <w:rsid w:val="00535F22"/>
    <w:rsid w:val="005523FC"/>
    <w:rsid w:val="005705AA"/>
    <w:rsid w:val="005C5039"/>
    <w:rsid w:val="005C6803"/>
    <w:rsid w:val="005D2507"/>
    <w:rsid w:val="005E3EC7"/>
    <w:rsid w:val="0069539E"/>
    <w:rsid w:val="006F2B10"/>
    <w:rsid w:val="00751CBE"/>
    <w:rsid w:val="00787BD6"/>
    <w:rsid w:val="007C6E3E"/>
    <w:rsid w:val="008005DC"/>
    <w:rsid w:val="00816E55"/>
    <w:rsid w:val="00865F11"/>
    <w:rsid w:val="008942E6"/>
    <w:rsid w:val="009023BA"/>
    <w:rsid w:val="00940BB0"/>
    <w:rsid w:val="009451B5"/>
    <w:rsid w:val="009B21D9"/>
    <w:rsid w:val="00A442AD"/>
    <w:rsid w:val="00B24284"/>
    <w:rsid w:val="00B30E76"/>
    <w:rsid w:val="00BD0FBF"/>
    <w:rsid w:val="00BE6087"/>
    <w:rsid w:val="00BF23C5"/>
    <w:rsid w:val="00C03F23"/>
    <w:rsid w:val="00CB09E5"/>
    <w:rsid w:val="00CE79D8"/>
    <w:rsid w:val="00D21E0C"/>
    <w:rsid w:val="00D400B1"/>
    <w:rsid w:val="00D9174E"/>
    <w:rsid w:val="00DE4B4C"/>
    <w:rsid w:val="00EA184F"/>
    <w:rsid w:val="00EC0A4F"/>
    <w:rsid w:val="00ED5F6F"/>
    <w:rsid w:val="00F47AEC"/>
    <w:rsid w:val="00F50E53"/>
    <w:rsid w:val="00F63F1D"/>
    <w:rsid w:val="00F7564D"/>
    <w:rsid w:val="00F86010"/>
    <w:rsid w:val="00FB45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D5218"/>
  <w15:docId w15:val="{32B5368A-D24C-4346-A1A0-BD7EE560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C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5CB9"/>
    <w:pPr>
      <w:keepNext/>
      <w:jc w:val="both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23BA"/>
    <w:rPr>
      <w:rFonts w:ascii="Calibri" w:eastAsia="MS Gothic" w:hAnsi="Calibri" w:cs="Times New Roman"/>
      <w:b/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365CB9"/>
    <w:pPr>
      <w:ind w:left="720"/>
      <w:contextualSpacing/>
    </w:pPr>
  </w:style>
  <w:style w:type="paragraph" w:styleId="NormalWeb">
    <w:name w:val="Normal (Web)"/>
    <w:basedOn w:val="Normal"/>
    <w:uiPriority w:val="99"/>
    <w:rsid w:val="005C680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uiPriority w:val="99"/>
    <w:unhideWhenUsed/>
    <w:rsid w:val="001C3F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7,  2013</vt:lpstr>
    </vt:vector>
  </TitlesOfParts>
  <Company> 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7,  2013</dc:title>
  <dc:subject/>
  <dc:creator>SEDA Admin</dc:creator>
  <cp:keywords/>
  <cp:lastModifiedBy>Buzzeo, Rachel</cp:lastModifiedBy>
  <cp:revision>4</cp:revision>
  <cp:lastPrinted>2019-12-17T19:07:00Z</cp:lastPrinted>
  <dcterms:created xsi:type="dcterms:W3CDTF">2019-12-17T18:31:00Z</dcterms:created>
  <dcterms:modified xsi:type="dcterms:W3CDTF">2019-12-23T13:39:00Z</dcterms:modified>
</cp:coreProperties>
</file>