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A60" w:rsidRDefault="00454A60" w:rsidP="00454A60">
      <w:pPr>
        <w:autoSpaceDE w:val="0"/>
        <w:autoSpaceDN w:val="0"/>
        <w:adjustRightInd w:val="0"/>
        <w:spacing w:after="0" w:line="240" w:lineRule="auto"/>
        <w:jc w:val="center"/>
        <w:rPr>
          <w:rFonts w:ascii="Calibri" w:hAnsi="Calibri"/>
          <w:sz w:val="24"/>
          <w:szCs w:val="24"/>
        </w:rPr>
      </w:pPr>
      <w:r>
        <w:rPr>
          <w:rFonts w:ascii="Calibri" w:hAnsi="Calibri"/>
          <w:sz w:val="24"/>
          <w:szCs w:val="24"/>
        </w:rPr>
        <w:t xml:space="preserve">Blue River </w:t>
      </w:r>
      <w:proofErr w:type="spellStart"/>
      <w:r>
        <w:rPr>
          <w:rFonts w:ascii="Calibri" w:hAnsi="Calibri"/>
          <w:sz w:val="24"/>
          <w:szCs w:val="24"/>
        </w:rPr>
        <w:t>Cowbelles</w:t>
      </w:r>
      <w:proofErr w:type="spellEnd"/>
    </w:p>
    <w:p w:rsidR="00454A60" w:rsidRDefault="00454A60" w:rsidP="00454A60">
      <w:pPr>
        <w:autoSpaceDE w:val="0"/>
        <w:autoSpaceDN w:val="0"/>
        <w:adjustRightInd w:val="0"/>
        <w:spacing w:after="0" w:line="240" w:lineRule="auto"/>
        <w:jc w:val="center"/>
        <w:rPr>
          <w:rFonts w:ascii="Calibri" w:hAnsi="Calibri"/>
          <w:sz w:val="24"/>
          <w:szCs w:val="24"/>
        </w:rPr>
      </w:pPr>
      <w:r>
        <w:rPr>
          <w:rFonts w:ascii="Calibri" w:hAnsi="Calibri"/>
          <w:sz w:val="24"/>
          <w:szCs w:val="24"/>
        </w:rPr>
        <w:t>HC 61 Box 74</w:t>
      </w:r>
    </w:p>
    <w:p w:rsidR="00454A60" w:rsidRDefault="00454A60" w:rsidP="00454A60">
      <w:pPr>
        <w:autoSpaceDE w:val="0"/>
        <w:autoSpaceDN w:val="0"/>
        <w:adjustRightInd w:val="0"/>
        <w:spacing w:after="0" w:line="240" w:lineRule="auto"/>
        <w:jc w:val="center"/>
        <w:rPr>
          <w:rFonts w:ascii="Calibri" w:hAnsi="Calibri"/>
          <w:sz w:val="24"/>
          <w:szCs w:val="24"/>
        </w:rPr>
      </w:pPr>
      <w:r>
        <w:rPr>
          <w:rFonts w:ascii="Calibri" w:hAnsi="Calibri"/>
          <w:sz w:val="24"/>
          <w:szCs w:val="24"/>
        </w:rPr>
        <w:t>Blue, Arizona 85922</w:t>
      </w:r>
    </w:p>
    <w:p w:rsidR="00454A60" w:rsidRDefault="00454A60" w:rsidP="00454A60">
      <w:pPr>
        <w:autoSpaceDE w:val="0"/>
        <w:autoSpaceDN w:val="0"/>
        <w:adjustRightInd w:val="0"/>
        <w:spacing w:after="0" w:line="240" w:lineRule="auto"/>
        <w:jc w:val="center"/>
        <w:rPr>
          <w:rFonts w:ascii="Calibri" w:hAnsi="Calibri"/>
          <w:sz w:val="24"/>
          <w:szCs w:val="24"/>
        </w:rPr>
      </w:pPr>
    </w:p>
    <w:p w:rsidR="00454A60" w:rsidRPr="00A9012B" w:rsidRDefault="00454A60" w:rsidP="00454A60">
      <w:pPr>
        <w:autoSpaceDE w:val="0"/>
        <w:autoSpaceDN w:val="0"/>
        <w:adjustRightInd w:val="0"/>
        <w:spacing w:after="0" w:line="240" w:lineRule="auto"/>
        <w:rPr>
          <w:rFonts w:ascii="Calibri" w:hAnsi="Calibri"/>
          <w:sz w:val="24"/>
          <w:szCs w:val="24"/>
        </w:rPr>
      </w:pPr>
      <w:proofErr w:type="spellStart"/>
      <w:r>
        <w:rPr>
          <w:rFonts w:ascii="Calibri" w:hAnsi="Calibri"/>
          <w:sz w:val="24"/>
          <w:szCs w:val="24"/>
        </w:rPr>
        <w:t>Mr</w:t>
      </w:r>
      <w:proofErr w:type="spellEnd"/>
      <w:r w:rsidRPr="00A9012B">
        <w:rPr>
          <w:rFonts w:ascii="Calibri" w:hAnsi="Calibri"/>
          <w:sz w:val="24"/>
          <w:szCs w:val="24"/>
        </w:rPr>
        <w:t xml:space="preserve"> Stephen Best, Forest Supervisor</w:t>
      </w:r>
    </w:p>
    <w:p w:rsidR="00454A60" w:rsidRPr="00A9012B" w:rsidRDefault="00454A60" w:rsidP="00454A60">
      <w:pPr>
        <w:autoSpaceDE w:val="0"/>
        <w:autoSpaceDN w:val="0"/>
        <w:adjustRightInd w:val="0"/>
        <w:spacing w:after="0" w:line="240" w:lineRule="auto"/>
        <w:rPr>
          <w:rFonts w:ascii="Calibri" w:hAnsi="Calibri"/>
          <w:sz w:val="24"/>
          <w:szCs w:val="24"/>
        </w:rPr>
      </w:pPr>
      <w:r w:rsidRPr="00A9012B">
        <w:rPr>
          <w:rFonts w:ascii="Calibri" w:hAnsi="Calibri"/>
          <w:sz w:val="24"/>
          <w:szCs w:val="24"/>
        </w:rPr>
        <w:t>Travel Management Plan Comments</w:t>
      </w:r>
    </w:p>
    <w:p w:rsidR="00454A60" w:rsidRPr="00A9012B" w:rsidRDefault="00454A60" w:rsidP="00454A60">
      <w:pPr>
        <w:autoSpaceDE w:val="0"/>
        <w:autoSpaceDN w:val="0"/>
        <w:adjustRightInd w:val="0"/>
        <w:spacing w:after="0" w:line="240" w:lineRule="auto"/>
        <w:rPr>
          <w:rFonts w:ascii="Calibri" w:hAnsi="Calibri"/>
          <w:sz w:val="24"/>
          <w:szCs w:val="24"/>
        </w:rPr>
      </w:pPr>
      <w:r w:rsidRPr="00A9012B">
        <w:rPr>
          <w:rFonts w:ascii="Calibri" w:hAnsi="Calibri"/>
          <w:sz w:val="24"/>
          <w:szCs w:val="24"/>
        </w:rPr>
        <w:t>Apache-</w:t>
      </w:r>
      <w:proofErr w:type="spellStart"/>
      <w:r w:rsidRPr="00A9012B">
        <w:rPr>
          <w:rFonts w:ascii="Calibri" w:hAnsi="Calibri"/>
          <w:sz w:val="24"/>
          <w:szCs w:val="24"/>
        </w:rPr>
        <w:t>Sitgreaves</w:t>
      </w:r>
      <w:proofErr w:type="spellEnd"/>
      <w:r w:rsidRPr="00A9012B">
        <w:rPr>
          <w:rFonts w:ascii="Calibri" w:hAnsi="Calibri"/>
          <w:sz w:val="24"/>
          <w:szCs w:val="24"/>
        </w:rPr>
        <w:t xml:space="preserve"> National Forest</w:t>
      </w:r>
    </w:p>
    <w:p w:rsidR="00454A60" w:rsidRPr="00A9012B" w:rsidRDefault="00454A60" w:rsidP="00454A60">
      <w:pPr>
        <w:autoSpaceDE w:val="0"/>
        <w:autoSpaceDN w:val="0"/>
        <w:adjustRightInd w:val="0"/>
        <w:spacing w:after="0" w:line="240" w:lineRule="auto"/>
        <w:rPr>
          <w:rFonts w:ascii="Calibri" w:hAnsi="Calibri"/>
          <w:sz w:val="24"/>
          <w:szCs w:val="24"/>
        </w:rPr>
      </w:pPr>
      <w:r w:rsidRPr="00A9012B">
        <w:rPr>
          <w:rFonts w:ascii="Calibri" w:hAnsi="Calibri"/>
          <w:sz w:val="24"/>
          <w:szCs w:val="24"/>
        </w:rPr>
        <w:t>P.O. Box 640</w:t>
      </w:r>
    </w:p>
    <w:p w:rsidR="00454A60" w:rsidRDefault="00454A60" w:rsidP="00454A60">
      <w:pPr>
        <w:autoSpaceDE w:val="0"/>
        <w:autoSpaceDN w:val="0"/>
        <w:adjustRightInd w:val="0"/>
        <w:spacing w:after="0" w:line="240" w:lineRule="auto"/>
        <w:rPr>
          <w:rFonts w:ascii="Calibri" w:hAnsi="Calibri"/>
          <w:sz w:val="24"/>
          <w:szCs w:val="24"/>
        </w:rPr>
      </w:pPr>
      <w:proofErr w:type="spellStart"/>
      <w:r w:rsidRPr="00A9012B">
        <w:rPr>
          <w:rFonts w:ascii="Calibri" w:hAnsi="Calibri"/>
          <w:sz w:val="24"/>
          <w:szCs w:val="24"/>
        </w:rPr>
        <w:t>Springerville</w:t>
      </w:r>
      <w:proofErr w:type="spellEnd"/>
      <w:r w:rsidRPr="00A9012B">
        <w:rPr>
          <w:rFonts w:ascii="Calibri" w:hAnsi="Calibri"/>
          <w:sz w:val="24"/>
          <w:szCs w:val="24"/>
        </w:rPr>
        <w:t>, AZ 85938</w:t>
      </w:r>
    </w:p>
    <w:p w:rsidR="006D27DC" w:rsidRDefault="006D27DC" w:rsidP="00454A60">
      <w:pPr>
        <w:autoSpaceDE w:val="0"/>
        <w:autoSpaceDN w:val="0"/>
        <w:adjustRightInd w:val="0"/>
        <w:spacing w:after="0" w:line="240" w:lineRule="auto"/>
        <w:rPr>
          <w:rFonts w:ascii="Calibri" w:hAnsi="Calibri"/>
          <w:sz w:val="24"/>
          <w:szCs w:val="24"/>
        </w:rPr>
      </w:pPr>
    </w:p>
    <w:p w:rsidR="006D27DC" w:rsidRPr="00C711EB" w:rsidRDefault="006D27DC" w:rsidP="006D27DC">
      <w:pPr>
        <w:autoSpaceDE w:val="0"/>
        <w:autoSpaceDN w:val="0"/>
        <w:adjustRightInd w:val="0"/>
        <w:spacing w:after="0" w:line="240" w:lineRule="auto"/>
        <w:rPr>
          <w:rFonts w:ascii="Calibri" w:hAnsi="Calibri"/>
          <w:sz w:val="24"/>
          <w:szCs w:val="24"/>
        </w:rPr>
      </w:pPr>
      <w:r w:rsidRPr="00C711EB">
        <w:rPr>
          <w:rFonts w:ascii="Calibri" w:hAnsi="Calibri"/>
          <w:sz w:val="24"/>
          <w:szCs w:val="24"/>
        </w:rPr>
        <w:t>RE: Revised Draft Environmental Impact Statement (RDEIS) for the Public Motorized</w:t>
      </w:r>
    </w:p>
    <w:p w:rsidR="006D27DC" w:rsidRDefault="006D27DC" w:rsidP="006D27DC">
      <w:pPr>
        <w:autoSpaceDE w:val="0"/>
        <w:autoSpaceDN w:val="0"/>
        <w:adjustRightInd w:val="0"/>
        <w:spacing w:after="0" w:line="240" w:lineRule="auto"/>
        <w:rPr>
          <w:rFonts w:ascii="Calibri" w:hAnsi="Calibri"/>
          <w:sz w:val="24"/>
          <w:szCs w:val="24"/>
        </w:rPr>
      </w:pPr>
      <w:r w:rsidRPr="00C711EB">
        <w:rPr>
          <w:rFonts w:ascii="Calibri" w:hAnsi="Calibri"/>
          <w:sz w:val="24"/>
          <w:szCs w:val="24"/>
        </w:rPr>
        <w:t>Travel Management Plan</w:t>
      </w:r>
    </w:p>
    <w:p w:rsidR="00454A60" w:rsidRDefault="00454A60" w:rsidP="00F85CBD">
      <w:pPr>
        <w:autoSpaceDE w:val="0"/>
        <w:autoSpaceDN w:val="0"/>
        <w:adjustRightInd w:val="0"/>
        <w:spacing w:after="0" w:line="240" w:lineRule="auto"/>
        <w:rPr>
          <w:rFonts w:ascii="Calibri" w:hAnsi="Calibri"/>
          <w:sz w:val="24"/>
          <w:szCs w:val="24"/>
        </w:rPr>
      </w:pPr>
    </w:p>
    <w:p w:rsidR="001C577D" w:rsidRDefault="006D27DC" w:rsidP="00F85CBD">
      <w:pPr>
        <w:autoSpaceDE w:val="0"/>
        <w:autoSpaceDN w:val="0"/>
        <w:adjustRightInd w:val="0"/>
        <w:spacing w:after="0" w:line="240" w:lineRule="auto"/>
        <w:rPr>
          <w:rFonts w:ascii="Calibri" w:hAnsi="Calibri"/>
          <w:sz w:val="24"/>
          <w:szCs w:val="24"/>
        </w:rPr>
      </w:pPr>
      <w:r>
        <w:rPr>
          <w:rFonts w:ascii="Calibri" w:hAnsi="Calibri"/>
          <w:sz w:val="24"/>
          <w:szCs w:val="24"/>
        </w:rPr>
        <w:t xml:space="preserve">The Blue River </w:t>
      </w:r>
      <w:proofErr w:type="spellStart"/>
      <w:r>
        <w:rPr>
          <w:rFonts w:ascii="Calibri" w:hAnsi="Calibri"/>
          <w:sz w:val="24"/>
          <w:szCs w:val="24"/>
        </w:rPr>
        <w:t>Cowbelles</w:t>
      </w:r>
      <w:proofErr w:type="spellEnd"/>
      <w:r>
        <w:rPr>
          <w:rFonts w:ascii="Calibri" w:hAnsi="Calibri"/>
          <w:sz w:val="24"/>
          <w:szCs w:val="24"/>
        </w:rPr>
        <w:t xml:space="preserve"> were formed in 1954.  It has been an active group and </w:t>
      </w:r>
      <w:proofErr w:type="gramStart"/>
      <w:r>
        <w:rPr>
          <w:rFonts w:ascii="Calibri" w:hAnsi="Calibri"/>
          <w:sz w:val="24"/>
          <w:szCs w:val="24"/>
        </w:rPr>
        <w:t>its</w:t>
      </w:r>
      <w:proofErr w:type="gramEnd"/>
      <w:r>
        <w:rPr>
          <w:rFonts w:ascii="Calibri" w:hAnsi="Calibri"/>
          <w:sz w:val="24"/>
          <w:szCs w:val="24"/>
        </w:rPr>
        <w:t xml:space="preserve"> </w:t>
      </w:r>
      <w:r w:rsidR="001C577D">
        <w:rPr>
          <w:rFonts w:ascii="Calibri" w:hAnsi="Calibri"/>
          <w:sz w:val="24"/>
          <w:szCs w:val="24"/>
        </w:rPr>
        <w:t xml:space="preserve">over 60 </w:t>
      </w:r>
      <w:r>
        <w:rPr>
          <w:rFonts w:ascii="Calibri" w:hAnsi="Calibri"/>
          <w:sz w:val="24"/>
          <w:szCs w:val="24"/>
        </w:rPr>
        <w:t xml:space="preserve">members go from coast to coast.  </w:t>
      </w:r>
    </w:p>
    <w:p w:rsidR="00F85CBD" w:rsidRDefault="00F85CBD" w:rsidP="00F85CBD">
      <w:pPr>
        <w:autoSpaceDE w:val="0"/>
        <w:autoSpaceDN w:val="0"/>
        <w:adjustRightInd w:val="0"/>
        <w:spacing w:after="0" w:line="240" w:lineRule="auto"/>
        <w:rPr>
          <w:rFonts w:ascii="Calibri" w:hAnsi="Calibri" w:cs="TimesNewRomanPSMT"/>
          <w:sz w:val="24"/>
          <w:szCs w:val="24"/>
        </w:rPr>
      </w:pPr>
      <w:r w:rsidRPr="0097679C">
        <w:rPr>
          <w:rFonts w:ascii="Calibri" w:hAnsi="Calibri"/>
          <w:sz w:val="24"/>
          <w:szCs w:val="24"/>
        </w:rPr>
        <w:t xml:space="preserve">Established dispersed camping sites are shown along FR 567 but not FR 281.  Alternative 2 </w:t>
      </w:r>
      <w:r w:rsidRPr="0097679C">
        <w:rPr>
          <w:rFonts w:ascii="Calibri" w:hAnsi="Calibri" w:cs="TimesNewRomanPSMT"/>
          <w:sz w:val="24"/>
          <w:szCs w:val="24"/>
        </w:rPr>
        <w:t>desi</w:t>
      </w:r>
      <w:r>
        <w:rPr>
          <w:rFonts w:ascii="Calibri" w:hAnsi="Calibri" w:cs="TimesNewRomanPSMT"/>
          <w:sz w:val="24"/>
          <w:szCs w:val="24"/>
        </w:rPr>
        <w:t xml:space="preserve">gnates 300-foot corridors along </w:t>
      </w:r>
      <w:r w:rsidRPr="0097679C">
        <w:rPr>
          <w:rFonts w:ascii="Calibri" w:hAnsi="Calibri" w:cs="TimesNewRomanPSMT"/>
          <w:sz w:val="24"/>
          <w:szCs w:val="24"/>
        </w:rPr>
        <w:t>1,027 miles of road (35 percent of roads open for public use) fo</w:t>
      </w:r>
      <w:r>
        <w:rPr>
          <w:rFonts w:ascii="Calibri" w:hAnsi="Calibri" w:cs="TimesNewRomanPSMT"/>
          <w:sz w:val="24"/>
          <w:szCs w:val="24"/>
        </w:rPr>
        <w:t xml:space="preserve">r the sole purpose of motorized </w:t>
      </w:r>
      <w:r w:rsidRPr="0097679C">
        <w:rPr>
          <w:rFonts w:ascii="Calibri" w:hAnsi="Calibri" w:cs="TimesNewRomanPSMT"/>
          <w:sz w:val="24"/>
          <w:szCs w:val="24"/>
        </w:rPr>
        <w:t>dispersed camping per 36 CFR 212.51(b). The corridors are meas</w:t>
      </w:r>
      <w:r>
        <w:rPr>
          <w:rFonts w:ascii="Calibri" w:hAnsi="Calibri" w:cs="TimesNewRomanPSMT"/>
          <w:sz w:val="24"/>
          <w:szCs w:val="24"/>
        </w:rPr>
        <w:t xml:space="preserve">ured from the centerline of the </w:t>
      </w:r>
      <w:r w:rsidRPr="0097679C">
        <w:rPr>
          <w:rFonts w:ascii="Calibri" w:hAnsi="Calibri" w:cs="TimesNewRomanPSMT"/>
          <w:sz w:val="24"/>
          <w:szCs w:val="24"/>
        </w:rPr>
        <w:t>road. Vehicles may pull off the road to access dispersed camping sites.</w:t>
      </w:r>
      <w:r>
        <w:rPr>
          <w:rFonts w:ascii="Calibri" w:hAnsi="Calibri" w:cs="TimesNewRomanPSMT"/>
          <w:sz w:val="24"/>
          <w:szCs w:val="24"/>
        </w:rPr>
        <w:t xml:space="preserve">  Are these “dispersed camping sites” only ones that are shown as black dots on the map or do they include the ones that have been in existence for many years but not shown as black dots?  There have been conflicting comments made as to whether dispersed camping will be allowed along the Blue Road, FR 281, or not.  Many of these sites have been in existence for many years, some decades.  Removal of these </w:t>
      </w:r>
      <w:proofErr w:type="spellStart"/>
      <w:r>
        <w:rPr>
          <w:rFonts w:ascii="Calibri" w:hAnsi="Calibri" w:cs="TimesNewRomanPSMT"/>
          <w:sz w:val="24"/>
          <w:szCs w:val="24"/>
        </w:rPr>
        <w:t>all ready</w:t>
      </w:r>
      <w:proofErr w:type="spellEnd"/>
      <w:r>
        <w:rPr>
          <w:rFonts w:ascii="Calibri" w:hAnsi="Calibri" w:cs="TimesNewRomanPSMT"/>
          <w:sz w:val="24"/>
          <w:szCs w:val="24"/>
        </w:rPr>
        <w:t xml:space="preserve"> existing sites will put more pressure on private land as campers and hunters start camping on these areas, with or without permission.  </w:t>
      </w:r>
      <w:r>
        <w:rPr>
          <w:rFonts w:ascii="Calibri" w:hAnsi="Calibri" w:cs="TimesNewRomanPSMT"/>
          <w:sz w:val="24"/>
          <w:szCs w:val="24"/>
        </w:rPr>
        <w:t>It will also transfer camping to the dispersed camping sites designated on the map, greatly increasing effects on those locations.  Along the Blu</w:t>
      </w:r>
      <w:r w:rsidR="006F736B">
        <w:rPr>
          <w:rFonts w:ascii="Calibri" w:hAnsi="Calibri" w:cs="TimesNewRomanPSMT"/>
          <w:sz w:val="24"/>
          <w:szCs w:val="24"/>
        </w:rPr>
        <w:t>e are favorite hunting spots that</w:t>
      </w:r>
      <w:r>
        <w:rPr>
          <w:rFonts w:ascii="Calibri" w:hAnsi="Calibri" w:cs="TimesNewRomanPSMT"/>
          <w:sz w:val="24"/>
          <w:szCs w:val="24"/>
        </w:rPr>
        <w:t xml:space="preserve"> coincide with the favorite camp sites.  Our </w:t>
      </w:r>
      <w:proofErr w:type="spellStart"/>
      <w:r>
        <w:rPr>
          <w:rFonts w:ascii="Calibri" w:hAnsi="Calibri" w:cs="TimesNewRomanPSMT"/>
          <w:sz w:val="24"/>
          <w:szCs w:val="24"/>
        </w:rPr>
        <w:t>Cowbelle</w:t>
      </w:r>
      <w:proofErr w:type="spellEnd"/>
      <w:r>
        <w:rPr>
          <w:rFonts w:ascii="Calibri" w:hAnsi="Calibri" w:cs="TimesNewRomanPSMT"/>
          <w:sz w:val="24"/>
          <w:szCs w:val="24"/>
        </w:rPr>
        <w:t xml:space="preserve"> organization has a fundrais</w:t>
      </w:r>
      <w:r w:rsidR="006F736B">
        <w:rPr>
          <w:rFonts w:ascii="Calibri" w:hAnsi="Calibri" w:cs="TimesNewRomanPSMT"/>
          <w:sz w:val="24"/>
          <w:szCs w:val="24"/>
        </w:rPr>
        <w:t>ing</w:t>
      </w:r>
      <w:r>
        <w:rPr>
          <w:rFonts w:ascii="Calibri" w:hAnsi="Calibri" w:cs="TimesNewRomanPSMT"/>
          <w:sz w:val="24"/>
          <w:szCs w:val="24"/>
        </w:rPr>
        <w:t xml:space="preserve"> food sale in the fall each year.  Money raised go towards scholarships, grants, the Blue School, the Blue Cemetery, and the Blue Public Library our organization started.  Decreasing camping </w:t>
      </w:r>
      <w:r>
        <w:rPr>
          <w:rFonts w:ascii="Calibri" w:hAnsi="Calibri" w:cs="TimesNewRomanPSMT"/>
          <w:sz w:val="24"/>
          <w:szCs w:val="24"/>
        </w:rPr>
        <w:t>availability</w:t>
      </w:r>
      <w:r>
        <w:rPr>
          <w:rFonts w:ascii="Calibri" w:hAnsi="Calibri" w:cs="TimesNewRomanPSMT"/>
          <w:sz w:val="24"/>
          <w:szCs w:val="24"/>
        </w:rPr>
        <w:t xml:space="preserve"> and the related hunting as hunters find other areas closer to camp could have a serious economic impact on not only our group but, more importantly, our projects.</w:t>
      </w:r>
    </w:p>
    <w:p w:rsidR="001C577D" w:rsidRDefault="001C577D" w:rsidP="00F85CBD">
      <w:pPr>
        <w:autoSpaceDE w:val="0"/>
        <w:autoSpaceDN w:val="0"/>
        <w:adjustRightInd w:val="0"/>
        <w:spacing w:after="0" w:line="240" w:lineRule="auto"/>
        <w:rPr>
          <w:rFonts w:ascii="Calibri" w:hAnsi="Calibri" w:cs="TimesNewRomanPSMT"/>
          <w:sz w:val="24"/>
          <w:szCs w:val="24"/>
        </w:rPr>
      </w:pPr>
      <w:r>
        <w:rPr>
          <w:rFonts w:ascii="Calibri" w:hAnsi="Calibri" w:cs="TimesNewRomanPSMT"/>
          <w:sz w:val="24"/>
          <w:szCs w:val="24"/>
        </w:rPr>
        <w:t>Thank you for your consideration,</w:t>
      </w:r>
    </w:p>
    <w:p w:rsidR="001C577D" w:rsidRDefault="001C577D" w:rsidP="00F85CBD">
      <w:pPr>
        <w:autoSpaceDE w:val="0"/>
        <w:autoSpaceDN w:val="0"/>
        <w:adjustRightInd w:val="0"/>
        <w:spacing w:after="0" w:line="240" w:lineRule="auto"/>
        <w:rPr>
          <w:rFonts w:ascii="Calibri" w:hAnsi="Calibri" w:cs="TimesNewRomanPSMT"/>
          <w:sz w:val="24"/>
          <w:szCs w:val="24"/>
        </w:rPr>
      </w:pPr>
    </w:p>
    <w:p w:rsidR="001C577D" w:rsidRDefault="001C577D" w:rsidP="00F85CBD">
      <w:pPr>
        <w:autoSpaceDE w:val="0"/>
        <w:autoSpaceDN w:val="0"/>
        <w:adjustRightInd w:val="0"/>
        <w:spacing w:after="0" w:line="240" w:lineRule="auto"/>
        <w:rPr>
          <w:rFonts w:ascii="Calibri" w:hAnsi="Calibri" w:cs="TimesNewRomanPSMT"/>
          <w:sz w:val="24"/>
          <w:szCs w:val="24"/>
        </w:rPr>
      </w:pPr>
      <w:r>
        <w:rPr>
          <w:rFonts w:ascii="Calibri" w:hAnsi="Calibri" w:cs="TimesNewRomanPSMT"/>
          <w:sz w:val="24"/>
          <w:szCs w:val="24"/>
        </w:rPr>
        <w:t>Blue River Cowbelles</w:t>
      </w:r>
      <w:bookmarkStart w:id="0" w:name="_GoBack"/>
      <w:bookmarkEnd w:id="0"/>
    </w:p>
    <w:p w:rsidR="00B62C9D" w:rsidRDefault="00B62C9D"/>
    <w:sectPr w:rsidR="00B62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BD"/>
    <w:rsid w:val="001C577D"/>
    <w:rsid w:val="00454A60"/>
    <w:rsid w:val="006D27DC"/>
    <w:rsid w:val="006F736B"/>
    <w:rsid w:val="00B62C9D"/>
    <w:rsid w:val="00F85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22668-35FF-4415-AE0B-5B42827B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1</cp:revision>
  <dcterms:created xsi:type="dcterms:W3CDTF">2019-10-29T21:59:00Z</dcterms:created>
  <dcterms:modified xsi:type="dcterms:W3CDTF">2019-10-30T07:00:00Z</dcterms:modified>
</cp:coreProperties>
</file>