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43AFD" w14:textId="480294D2" w:rsidR="00F77DF5" w:rsidRDefault="00F77DF5" w:rsidP="007B137F">
      <w:pPr>
        <w:tabs>
          <w:tab w:val="left" w:pos="3690"/>
        </w:tabs>
        <w:rPr>
          <w:rFonts w:ascii="Times New Roman" w:hAnsi="Times New Roman"/>
          <w:color w:val="000000"/>
          <w:shd w:val="clear" w:color="auto" w:fill="FFFFFF"/>
        </w:rPr>
      </w:pPr>
      <w:r w:rsidRPr="00F77DF5">
        <w:rPr>
          <w:rFonts w:ascii="Times New Roman" w:hAnsi="Times New Roman"/>
          <w:color w:val="000000"/>
          <w:shd w:val="clear" w:color="auto" w:fill="FFFFFF"/>
        </w:rPr>
        <w:t>Claudia Narcisco</w:t>
      </w:r>
    </w:p>
    <w:p w14:paraId="26142A49" w14:textId="178C8E60" w:rsidR="00F77DF5" w:rsidRDefault="00F77DF5" w:rsidP="007B137F">
      <w:pPr>
        <w:tabs>
          <w:tab w:val="left" w:pos="3690"/>
        </w:tabs>
        <w:rPr>
          <w:rFonts w:ascii="Times New Roman" w:hAnsi="Times New Roman"/>
          <w:color w:val="000000"/>
          <w:shd w:val="clear" w:color="auto" w:fill="FFFFFF"/>
        </w:rPr>
      </w:pPr>
      <w:r>
        <w:rPr>
          <w:rFonts w:ascii="Times New Roman" w:hAnsi="Times New Roman"/>
          <w:color w:val="000000"/>
          <w:shd w:val="clear" w:color="auto" w:fill="FFFFFF"/>
        </w:rPr>
        <w:t xml:space="preserve">5607 </w:t>
      </w:r>
      <w:proofErr w:type="spellStart"/>
      <w:r>
        <w:rPr>
          <w:rFonts w:ascii="Times New Roman" w:hAnsi="Times New Roman"/>
          <w:color w:val="000000"/>
          <w:shd w:val="clear" w:color="auto" w:fill="FFFFFF"/>
        </w:rPr>
        <w:t>Gharrett</w:t>
      </w:r>
      <w:proofErr w:type="spellEnd"/>
      <w:r>
        <w:rPr>
          <w:rFonts w:ascii="Times New Roman" w:hAnsi="Times New Roman"/>
          <w:color w:val="000000"/>
          <w:shd w:val="clear" w:color="auto" w:fill="FFFFFF"/>
        </w:rPr>
        <w:t xml:space="preserve"> Ave.</w:t>
      </w:r>
    </w:p>
    <w:p w14:paraId="6EA6FEDE" w14:textId="063EB8F1" w:rsidR="00F77DF5" w:rsidRDefault="00F77DF5" w:rsidP="007B137F">
      <w:pPr>
        <w:tabs>
          <w:tab w:val="left" w:pos="3690"/>
        </w:tabs>
        <w:rPr>
          <w:rFonts w:ascii="Times New Roman" w:hAnsi="Times New Roman"/>
          <w:color w:val="000000"/>
          <w:shd w:val="clear" w:color="auto" w:fill="FFFFFF"/>
        </w:rPr>
      </w:pPr>
      <w:r>
        <w:rPr>
          <w:rFonts w:ascii="Times New Roman" w:hAnsi="Times New Roman"/>
          <w:color w:val="000000"/>
          <w:shd w:val="clear" w:color="auto" w:fill="FFFFFF"/>
        </w:rPr>
        <w:t>Missoula, MT 59803</w:t>
      </w:r>
    </w:p>
    <w:p w14:paraId="2F49B4A4" w14:textId="27633DA7" w:rsidR="00F77DF5" w:rsidRDefault="00F77DF5" w:rsidP="007B137F">
      <w:pPr>
        <w:tabs>
          <w:tab w:val="left" w:pos="3690"/>
        </w:tabs>
        <w:rPr>
          <w:rFonts w:ascii="Times New Roman" w:hAnsi="Times New Roman"/>
          <w:color w:val="000000"/>
          <w:shd w:val="clear" w:color="auto" w:fill="FFFFFF"/>
        </w:rPr>
      </w:pPr>
      <w:r>
        <w:rPr>
          <w:rFonts w:ascii="Times New Roman" w:hAnsi="Times New Roman"/>
          <w:color w:val="000000"/>
          <w:shd w:val="clear" w:color="auto" w:fill="FFFFFF"/>
        </w:rPr>
        <w:t>cdnarcisco@gmail.com</w:t>
      </w:r>
    </w:p>
    <w:p w14:paraId="15780602" w14:textId="77777777" w:rsidR="00F77DF5" w:rsidRDefault="00F77DF5" w:rsidP="007B137F">
      <w:pPr>
        <w:tabs>
          <w:tab w:val="left" w:pos="3690"/>
        </w:tabs>
        <w:rPr>
          <w:rFonts w:ascii="Times New Roman" w:hAnsi="Times New Roman"/>
          <w:color w:val="000000"/>
          <w:shd w:val="clear" w:color="auto" w:fill="FFFFFF"/>
        </w:rPr>
      </w:pPr>
    </w:p>
    <w:p w14:paraId="09F7E4DA" w14:textId="77777777" w:rsidR="002878F4" w:rsidRDefault="002878F4" w:rsidP="007B137F">
      <w:pPr>
        <w:tabs>
          <w:tab w:val="left" w:pos="3690"/>
        </w:tabs>
        <w:rPr>
          <w:rFonts w:ascii="Times New Roman" w:hAnsi="Times New Roman"/>
          <w:color w:val="000000"/>
          <w:shd w:val="clear" w:color="auto" w:fill="FFFFFF"/>
        </w:rPr>
      </w:pPr>
      <w:r>
        <w:rPr>
          <w:rFonts w:ascii="Times New Roman" w:hAnsi="Times New Roman"/>
          <w:color w:val="000000"/>
          <w:shd w:val="clear" w:color="auto" w:fill="FFFFFF"/>
        </w:rPr>
        <w:t>Mary Erickson, Supervisor</w:t>
      </w:r>
    </w:p>
    <w:p w14:paraId="3D1D3CC3" w14:textId="061337C5" w:rsidR="002878F4" w:rsidRDefault="002878F4" w:rsidP="007B137F">
      <w:pPr>
        <w:tabs>
          <w:tab w:val="left" w:pos="3690"/>
        </w:tabs>
        <w:rPr>
          <w:rFonts w:ascii="Times New Roman" w:hAnsi="Times New Roman"/>
          <w:color w:val="000000"/>
          <w:shd w:val="clear" w:color="auto" w:fill="FFFFFF"/>
        </w:rPr>
      </w:pPr>
      <w:r>
        <w:rPr>
          <w:rFonts w:ascii="Times New Roman" w:hAnsi="Times New Roman"/>
          <w:color w:val="000000"/>
          <w:shd w:val="clear" w:color="auto" w:fill="FFFFFF"/>
        </w:rPr>
        <w:t>Custer Gallatin National Forest</w:t>
      </w:r>
    </w:p>
    <w:p w14:paraId="4BD8C782" w14:textId="56E9D70C" w:rsidR="00962E75" w:rsidRDefault="00962E75" w:rsidP="007B137F">
      <w:pPr>
        <w:tabs>
          <w:tab w:val="left" w:pos="3690"/>
        </w:tabs>
        <w:rPr>
          <w:rFonts w:ascii="Times New Roman" w:hAnsi="Times New Roman"/>
          <w:color w:val="000000"/>
          <w:shd w:val="clear" w:color="auto" w:fill="FFFFFF"/>
        </w:rPr>
      </w:pPr>
      <w:r>
        <w:rPr>
          <w:rFonts w:ascii="Times New Roman" w:hAnsi="Times New Roman"/>
          <w:color w:val="000000"/>
          <w:shd w:val="clear" w:color="auto" w:fill="FFFFFF"/>
        </w:rPr>
        <w:t>P.O. Box 130</w:t>
      </w:r>
    </w:p>
    <w:p w14:paraId="566AB68B" w14:textId="63EBDE6B" w:rsidR="00962E75" w:rsidRDefault="00962E75" w:rsidP="007B137F">
      <w:pPr>
        <w:tabs>
          <w:tab w:val="left" w:pos="3690"/>
        </w:tabs>
        <w:rPr>
          <w:rFonts w:ascii="Times New Roman" w:hAnsi="Times New Roman"/>
          <w:color w:val="000000"/>
          <w:shd w:val="clear" w:color="auto" w:fill="FFFFFF"/>
        </w:rPr>
      </w:pPr>
      <w:r>
        <w:rPr>
          <w:rFonts w:ascii="Times New Roman" w:hAnsi="Times New Roman"/>
          <w:color w:val="000000"/>
          <w:shd w:val="clear" w:color="auto" w:fill="FFFFFF"/>
        </w:rPr>
        <w:t>Bozeman, MT 59715</w:t>
      </w:r>
    </w:p>
    <w:p w14:paraId="2540FA4C" w14:textId="77777777" w:rsidR="00F77DF5" w:rsidRDefault="00F77DF5" w:rsidP="007B137F">
      <w:pPr>
        <w:tabs>
          <w:tab w:val="left" w:pos="3690"/>
        </w:tabs>
        <w:rPr>
          <w:rFonts w:ascii="Times New Roman" w:hAnsi="Times New Roman"/>
          <w:color w:val="000000"/>
          <w:shd w:val="clear" w:color="auto" w:fill="FFFFFF"/>
        </w:rPr>
      </w:pPr>
    </w:p>
    <w:p w14:paraId="48CF0C27" w14:textId="14F597ED" w:rsidR="00F77DF5" w:rsidRDefault="00F77DF5" w:rsidP="007B137F">
      <w:pPr>
        <w:tabs>
          <w:tab w:val="left" w:pos="3690"/>
        </w:tabs>
        <w:rPr>
          <w:rFonts w:ascii="Times New Roman" w:hAnsi="Times New Roman"/>
          <w:color w:val="000000"/>
          <w:shd w:val="clear" w:color="auto" w:fill="FFFFFF"/>
        </w:rPr>
      </w:pPr>
      <w:r>
        <w:rPr>
          <w:rFonts w:ascii="Times New Roman" w:hAnsi="Times New Roman"/>
          <w:color w:val="000000"/>
          <w:shd w:val="clear" w:color="auto" w:fill="FFFFFF"/>
        </w:rPr>
        <w:t>June 6, 2019</w:t>
      </w:r>
    </w:p>
    <w:p w14:paraId="29E893BC" w14:textId="77777777" w:rsidR="002878F4" w:rsidRDefault="002878F4" w:rsidP="007B137F">
      <w:pPr>
        <w:tabs>
          <w:tab w:val="left" w:pos="3690"/>
        </w:tabs>
        <w:rPr>
          <w:rFonts w:ascii="Times New Roman" w:hAnsi="Times New Roman"/>
          <w:color w:val="000000"/>
          <w:shd w:val="clear" w:color="auto" w:fill="FFFFFF"/>
        </w:rPr>
      </w:pPr>
    </w:p>
    <w:p w14:paraId="5A785455" w14:textId="4245F866" w:rsidR="002878F4" w:rsidRPr="002878F4" w:rsidRDefault="002878F4" w:rsidP="007B137F">
      <w:pPr>
        <w:tabs>
          <w:tab w:val="left" w:pos="3690"/>
        </w:tabs>
        <w:rPr>
          <w:rFonts w:ascii="Times New Roman" w:hAnsi="Times New Roman"/>
          <w:i/>
          <w:color w:val="000000"/>
          <w:shd w:val="clear" w:color="auto" w:fill="FFFFFF"/>
        </w:rPr>
      </w:pPr>
      <w:r w:rsidRPr="002878F4">
        <w:rPr>
          <w:rFonts w:ascii="Times New Roman" w:hAnsi="Times New Roman"/>
          <w:i/>
          <w:color w:val="000000"/>
          <w:shd w:val="clear" w:color="auto" w:fill="FFFFFF"/>
        </w:rPr>
        <w:t xml:space="preserve">Submitted via email to </w:t>
      </w:r>
      <w:hyperlink r:id="rId9" w:history="1">
        <w:r w:rsidRPr="002878F4">
          <w:rPr>
            <w:rStyle w:val="Hyperlink"/>
            <w:rFonts w:ascii="Times New Roman" w:hAnsi="Times New Roman"/>
            <w:i/>
            <w:shd w:val="clear" w:color="auto" w:fill="FFFFFF"/>
          </w:rPr>
          <w:t>cgplanrevision@fs.fed.us</w:t>
        </w:r>
      </w:hyperlink>
    </w:p>
    <w:p w14:paraId="4E072A8B" w14:textId="77777777" w:rsidR="002878F4" w:rsidRDefault="002878F4" w:rsidP="007B137F">
      <w:pPr>
        <w:tabs>
          <w:tab w:val="left" w:pos="3690"/>
        </w:tabs>
        <w:rPr>
          <w:rFonts w:ascii="Times New Roman" w:hAnsi="Times New Roman"/>
          <w:color w:val="000000"/>
          <w:shd w:val="clear" w:color="auto" w:fill="FFFFFF"/>
        </w:rPr>
      </w:pPr>
    </w:p>
    <w:p w14:paraId="6D735B78" w14:textId="79CAC5C8" w:rsidR="002878F4" w:rsidRPr="00520C99" w:rsidRDefault="002878F4" w:rsidP="002878F4">
      <w:r>
        <w:t>Dear Supervisor Erickson</w:t>
      </w:r>
      <w:r w:rsidRPr="00520C99">
        <w:t>,</w:t>
      </w:r>
    </w:p>
    <w:p w14:paraId="7D88FBBB" w14:textId="77777777" w:rsidR="002878F4" w:rsidRPr="00520C99" w:rsidRDefault="002878F4" w:rsidP="002878F4"/>
    <w:p w14:paraId="4961C654" w14:textId="4329EA62" w:rsidR="002740BF" w:rsidRDefault="002878F4" w:rsidP="002878F4">
      <w:r w:rsidRPr="00520C99">
        <w:t xml:space="preserve">Thank you for the opportunity to comment on the </w:t>
      </w:r>
      <w:r w:rsidR="00247146">
        <w:rPr>
          <w:i/>
        </w:rPr>
        <w:t xml:space="preserve">Draft Revised Plan and Draft Environmental Impact Statement </w:t>
      </w:r>
      <w:r>
        <w:t xml:space="preserve">for the Custer Gallatin National Forest. </w:t>
      </w:r>
      <w:r w:rsidR="00247146">
        <w:t>The Custer Gallatin National Forest (CGNF) is situated in the Greater Yellowstone Ecosystem</w:t>
      </w:r>
      <w:r w:rsidR="002740BF">
        <w:t xml:space="preserve"> (GYE)</w:t>
      </w:r>
      <w:r w:rsidR="00247146">
        <w:t xml:space="preserve">, which is amongst the most ecologically intact places on the planet and a recognized biological hotspot. This imposes a great responsibility on the forest service to elevate protection of the </w:t>
      </w:r>
      <w:proofErr w:type="spellStart"/>
      <w:r w:rsidR="00247146">
        <w:t>wildlands</w:t>
      </w:r>
      <w:proofErr w:type="spellEnd"/>
      <w:r w:rsidR="00247146">
        <w:t xml:space="preserve">, </w:t>
      </w:r>
      <w:proofErr w:type="spellStart"/>
      <w:r w:rsidR="00247146">
        <w:t>roadless</w:t>
      </w:r>
      <w:proofErr w:type="spellEnd"/>
      <w:r w:rsidR="00247146">
        <w:t xml:space="preserve"> and </w:t>
      </w:r>
      <w:proofErr w:type="spellStart"/>
      <w:r w:rsidR="00247146">
        <w:t>unroaded</w:t>
      </w:r>
      <w:proofErr w:type="spellEnd"/>
      <w:r w:rsidR="00247146">
        <w:t xml:space="preserve"> areas remaining on the CGNF for the benefit of wildlife, waters</w:t>
      </w:r>
      <w:r w:rsidR="002740BF">
        <w:t>,</w:t>
      </w:r>
      <w:r w:rsidR="00247146">
        <w:t xml:space="preserve"> ecologi</w:t>
      </w:r>
      <w:r w:rsidR="00545DA7">
        <w:t xml:space="preserve">cal </w:t>
      </w:r>
      <w:r w:rsidR="00A31B75">
        <w:t>sustainability</w:t>
      </w:r>
      <w:r w:rsidR="00545DA7">
        <w:t xml:space="preserve">, and ecosystem </w:t>
      </w:r>
      <w:r w:rsidR="00A31B75">
        <w:t>integrity</w:t>
      </w:r>
      <w:r w:rsidR="00545DA7">
        <w:t>,</w:t>
      </w:r>
      <w:r w:rsidR="00247146">
        <w:t xml:space="preserve"> above all other interest</w:t>
      </w:r>
      <w:r w:rsidR="00545DA7">
        <w:t>s</w:t>
      </w:r>
      <w:r w:rsidR="00247146">
        <w:t xml:space="preserve"> and values. </w:t>
      </w:r>
    </w:p>
    <w:p w14:paraId="40831F63" w14:textId="77777777" w:rsidR="002740BF" w:rsidRDefault="002740BF" w:rsidP="002878F4"/>
    <w:p w14:paraId="08573ED8" w14:textId="62391132" w:rsidR="002878F4" w:rsidRDefault="002740BF" w:rsidP="002878F4">
      <w:r>
        <w:t xml:space="preserve">At the end of the day </w:t>
      </w:r>
      <w:r w:rsidR="00DB355C">
        <w:t>the Custer Gallatin’s</w:t>
      </w:r>
      <w:r>
        <w:t xml:space="preserve"> management </w:t>
      </w:r>
      <w:r w:rsidR="00545DA7">
        <w:t xml:space="preserve">plan </w:t>
      </w:r>
      <w:r>
        <w:t>must t</w:t>
      </w:r>
      <w:r w:rsidR="00545DA7">
        <w:t>ranscend any personal interests,</w:t>
      </w:r>
      <w:r w:rsidR="00C335FA">
        <w:t xml:space="preserve"> </w:t>
      </w:r>
      <w:r w:rsidR="00DB355C">
        <w:t xml:space="preserve">societal </w:t>
      </w:r>
      <w:r w:rsidR="00C335FA">
        <w:t>desires</w:t>
      </w:r>
      <w:r w:rsidR="004B58B9">
        <w:t xml:space="preserve">, </w:t>
      </w:r>
      <w:r w:rsidR="00DB355C">
        <w:t>or other insatiable demands of a rapidly growing population.</w:t>
      </w:r>
      <w:r w:rsidR="00C335FA">
        <w:t xml:space="preserve"> </w:t>
      </w:r>
      <w:r w:rsidR="00DB355C">
        <w:t>Rather it must be rooted in</w:t>
      </w:r>
      <w:r>
        <w:t xml:space="preserve"> the critical role the CGNF plays in maintaining the health of the Greater Yellowstone </w:t>
      </w:r>
      <w:r w:rsidR="00DB355C">
        <w:t xml:space="preserve">Ecosystem </w:t>
      </w:r>
      <w:r>
        <w:t xml:space="preserve">and </w:t>
      </w:r>
      <w:r w:rsidR="00C335FA">
        <w:t xml:space="preserve">its </w:t>
      </w:r>
      <w:r>
        <w:t xml:space="preserve">world-class wildlife </w:t>
      </w:r>
      <w:r w:rsidR="00A31B75">
        <w:t xml:space="preserve">and fisheries </w:t>
      </w:r>
      <w:r>
        <w:t xml:space="preserve">including grizzly bears, </w:t>
      </w:r>
      <w:r w:rsidR="00A31B75">
        <w:t xml:space="preserve">elk, </w:t>
      </w:r>
      <w:r w:rsidR="00C335FA">
        <w:t xml:space="preserve">gray wolves, </w:t>
      </w:r>
      <w:r>
        <w:t xml:space="preserve">Canada lynx, gray wolves, wolverine, </w:t>
      </w:r>
      <w:r w:rsidR="00C335FA">
        <w:t xml:space="preserve">Greater Sage Grouse, </w:t>
      </w:r>
      <w:proofErr w:type="spellStart"/>
      <w:r w:rsidR="00C335FA">
        <w:t>Westslope</w:t>
      </w:r>
      <w:proofErr w:type="spellEnd"/>
      <w:r w:rsidR="00C335FA">
        <w:t xml:space="preserve"> </w:t>
      </w:r>
      <w:r>
        <w:t>cutthroat trout</w:t>
      </w:r>
      <w:r w:rsidR="00C335FA">
        <w:t>,</w:t>
      </w:r>
      <w:r>
        <w:t xml:space="preserve"> </w:t>
      </w:r>
      <w:r w:rsidR="00C335FA">
        <w:t>and</w:t>
      </w:r>
      <w:r>
        <w:t xml:space="preserve"> </w:t>
      </w:r>
      <w:r w:rsidR="00C335FA">
        <w:t xml:space="preserve">an array of </w:t>
      </w:r>
      <w:r>
        <w:t>others</w:t>
      </w:r>
      <w:r w:rsidR="00C335FA">
        <w:t xml:space="preserve"> including bison</w:t>
      </w:r>
      <w:r>
        <w:t xml:space="preserve">. </w:t>
      </w:r>
    </w:p>
    <w:p w14:paraId="32826B9A" w14:textId="77777777" w:rsidR="00C335FA" w:rsidRPr="00520C99" w:rsidRDefault="00C335FA" w:rsidP="002878F4"/>
    <w:p w14:paraId="70E2B1A4" w14:textId="366A078E" w:rsidR="00FD6245" w:rsidRDefault="00C335FA" w:rsidP="00FD6245">
      <w:r>
        <w:t xml:space="preserve">As I write </w:t>
      </w:r>
      <w:r w:rsidR="004B58B9">
        <w:t>these</w:t>
      </w:r>
      <w:r>
        <w:t xml:space="preserve"> comment</w:t>
      </w:r>
      <w:r w:rsidR="004B58B9">
        <w:t xml:space="preserve">s three judges from the Court of Appeals on the Ninth Circuit are deciding how to proceed on the lawsuit of Juliana v United States, otherwise known as the Youth Climate Case. This case and an </w:t>
      </w:r>
      <w:r w:rsidR="00A31B75">
        <w:t xml:space="preserve">escalating </w:t>
      </w:r>
      <w:r w:rsidR="004B58B9">
        <w:t>international climate action movement spearheaded by 16-year old Greta Thunberg</w:t>
      </w:r>
      <w:r w:rsidR="001B588B">
        <w:t xml:space="preserve"> promise to change everything. </w:t>
      </w:r>
    </w:p>
    <w:p w14:paraId="14C6BE73" w14:textId="77777777" w:rsidR="00FD6245" w:rsidRDefault="00FD6245" w:rsidP="00FD6245"/>
    <w:p w14:paraId="101C7BD7" w14:textId="1AE27FE9" w:rsidR="00F234D7" w:rsidRDefault="001B588B" w:rsidP="00F234D7">
      <w:r>
        <w:t>This past Sep</w:t>
      </w:r>
      <w:r w:rsidR="00932E1B">
        <w:t>tember, Judge Christe</w:t>
      </w:r>
      <w:r>
        <w:t xml:space="preserve">nsen </w:t>
      </w:r>
      <w:r w:rsidR="00932E1B">
        <w:t>vacated the Final Rule delisting the Greater Yellowstone Ecosystem grizzly bear in good part</w:t>
      </w:r>
      <w:r w:rsidR="00932E1B" w:rsidRPr="00932E1B">
        <w:t xml:space="preserve"> for three major issues</w:t>
      </w:r>
      <w:r w:rsidR="00932E1B">
        <w:t>:</w:t>
      </w:r>
      <w:r w:rsidR="00932E1B" w:rsidRPr="00932E1B">
        <w:t xml:space="preserve"> delisting the Yellowstone bears without showing how the rest of the grizzlies in the Lower 48 states would be affected</w:t>
      </w:r>
      <w:r w:rsidR="00932E1B">
        <w:t xml:space="preserve"> </w:t>
      </w:r>
      <w:r w:rsidR="00FD6245">
        <w:t>or</w:t>
      </w:r>
      <w:r w:rsidR="00932E1B" w:rsidRPr="00932E1B">
        <w:t xml:space="preserve"> how the six recovery areas might be linked</w:t>
      </w:r>
      <w:r w:rsidR="00FD6245">
        <w:t xml:space="preserve"> together for genetic diversity. The court made it clear we</w:t>
      </w:r>
      <w:r w:rsidR="00FD6245" w:rsidRPr="00FD6245">
        <w:t xml:space="preserve"> need a meta-population that’s connected </w:t>
      </w:r>
      <w:r w:rsidR="00FD6245">
        <w:t xml:space="preserve">in order for the </w:t>
      </w:r>
      <w:r w:rsidR="00545DA7">
        <w:t xml:space="preserve">grizzly </w:t>
      </w:r>
      <w:r w:rsidR="00FD6245" w:rsidRPr="00FD6245">
        <w:t xml:space="preserve">to </w:t>
      </w:r>
      <w:r w:rsidR="00FD6245">
        <w:t>be recovered</w:t>
      </w:r>
      <w:r w:rsidR="00FD6245" w:rsidRPr="00FD6245">
        <w:t xml:space="preserve">. </w:t>
      </w:r>
      <w:r w:rsidR="00156B5A">
        <w:t xml:space="preserve">Importantly the GYE grizzly bear must be provided quality habitat connected to the Northern Continental Divide Ecosystem as well as the </w:t>
      </w:r>
      <w:proofErr w:type="spellStart"/>
      <w:r w:rsidR="00156B5A">
        <w:t>Selway</w:t>
      </w:r>
      <w:proofErr w:type="spellEnd"/>
      <w:r w:rsidR="00156B5A">
        <w:t xml:space="preserve"> Bitterroot and Cabinet </w:t>
      </w:r>
      <w:proofErr w:type="spellStart"/>
      <w:r w:rsidR="00156B5A">
        <w:t>Yaak</w:t>
      </w:r>
      <w:proofErr w:type="spellEnd"/>
      <w:r w:rsidR="00156B5A">
        <w:t xml:space="preserve">. </w:t>
      </w:r>
      <w:proofErr w:type="spellStart"/>
      <w:r w:rsidR="00A31B75">
        <w:t>The</w:t>
      </w:r>
      <w:proofErr w:type="spellEnd"/>
      <w:r w:rsidR="00A31B75">
        <w:t xml:space="preserve"> principle of connectivity applies to other wide roaming species as well. </w:t>
      </w:r>
    </w:p>
    <w:p w14:paraId="1A7EB567" w14:textId="77777777" w:rsidR="00F234D7" w:rsidRDefault="00F234D7" w:rsidP="00F234D7"/>
    <w:p w14:paraId="095004A6" w14:textId="77777777" w:rsidR="00D115FC" w:rsidRDefault="00F234D7" w:rsidP="00156B5A">
      <w:pPr>
        <w:widowControl w:val="0"/>
        <w:autoSpaceDE w:val="0"/>
        <w:autoSpaceDN w:val="0"/>
        <w:adjustRightInd w:val="0"/>
        <w:spacing w:after="240" w:line="260" w:lineRule="atLeast"/>
        <w:rPr>
          <w:rFonts w:cs="Times"/>
          <w:color w:val="000000"/>
        </w:rPr>
      </w:pPr>
      <w:r>
        <w:t>Detailed</w:t>
      </w:r>
      <w:r w:rsidR="00A31B75">
        <w:t xml:space="preserve"> in </w:t>
      </w:r>
      <w:r>
        <w:t xml:space="preserve">the 2012 planning rule, </w:t>
      </w:r>
      <w:r w:rsidR="00A31B75">
        <w:t>Section 219.8 Sustainabil</w:t>
      </w:r>
      <w:r>
        <w:t xml:space="preserve">ity (a) (1) Ecosystem Integrity the </w:t>
      </w:r>
      <w:r>
        <w:rPr>
          <w:rFonts w:cs="Times"/>
          <w:color w:val="000000"/>
        </w:rPr>
        <w:lastRenderedPageBreak/>
        <w:t>plan must include plan components, including standards or guidelines, to maintain or restore the ecological integrity of terrestrial and aquatic ecosystems and watersheds in the plan area, including plan components to maintain or restore structure, function, composition, and connectivity, taking into account:</w:t>
      </w:r>
      <w:r>
        <w:t xml:space="preserve"> </w:t>
      </w:r>
      <w:r>
        <w:rPr>
          <w:rFonts w:cs="Times"/>
          <w:color w:val="000000"/>
        </w:rPr>
        <w:t>(</w:t>
      </w:r>
      <w:proofErr w:type="spellStart"/>
      <w:r>
        <w:rPr>
          <w:rFonts w:cs="Times"/>
          <w:color w:val="000000"/>
        </w:rPr>
        <w:t>i</w:t>
      </w:r>
      <w:proofErr w:type="spellEnd"/>
      <w:r>
        <w:rPr>
          <w:rFonts w:cs="Times"/>
          <w:color w:val="000000"/>
        </w:rPr>
        <w:t>) Interdependence of terrestrial and aquatic ecosystems in the plan area. (</w:t>
      </w:r>
      <w:r w:rsidR="00A31B75">
        <w:rPr>
          <w:rFonts w:cs="Times"/>
          <w:color w:val="000000"/>
        </w:rPr>
        <w:t>ii) Contributions of the plan area to ecological conditions within the broader landscape influenced by the plan area</w:t>
      </w:r>
      <w:r>
        <w:rPr>
          <w:rFonts w:cs="Times"/>
          <w:color w:val="000000"/>
        </w:rPr>
        <w:t>.</w:t>
      </w:r>
      <w:r w:rsidR="00A31B75">
        <w:rPr>
          <w:rFonts w:cs="Times"/>
          <w:color w:val="000000"/>
        </w:rPr>
        <w:t xml:space="preserve"> </w:t>
      </w:r>
      <w:r>
        <w:rPr>
          <w:rFonts w:cs="Times"/>
          <w:color w:val="000000"/>
        </w:rPr>
        <w:t xml:space="preserve">(iii) Conditions in the broader landscape that may influence the sustainability of resources and ecosystems within the plan area, and (iv) System drivers, including dominant ecological processes, disturbance regimes, and stressors, such as natural succession, </w:t>
      </w:r>
      <w:proofErr w:type="spellStart"/>
      <w:r>
        <w:rPr>
          <w:rFonts w:cs="Times"/>
          <w:color w:val="000000"/>
        </w:rPr>
        <w:t>wildland</w:t>
      </w:r>
      <w:proofErr w:type="spellEnd"/>
      <w:r>
        <w:rPr>
          <w:rFonts w:cs="Times"/>
          <w:color w:val="000000"/>
        </w:rPr>
        <w:t xml:space="preserve"> fire, invasive species, and climate change; and the ability of terrestrial and aquatic ecosystems on the plan area to adapt to change.” </w:t>
      </w:r>
    </w:p>
    <w:p w14:paraId="2234B12B" w14:textId="1078D98F" w:rsidR="002878F4" w:rsidRPr="00D115FC" w:rsidRDefault="00156B5A" w:rsidP="00156B5A">
      <w:pPr>
        <w:widowControl w:val="0"/>
        <w:autoSpaceDE w:val="0"/>
        <w:autoSpaceDN w:val="0"/>
        <w:adjustRightInd w:val="0"/>
        <w:spacing w:after="240" w:line="260" w:lineRule="atLeast"/>
      </w:pPr>
      <w:r>
        <w:t xml:space="preserve">In order to provide connectivity for grizzly bear and other wide roaming species and </w:t>
      </w:r>
      <w:proofErr w:type="spellStart"/>
      <w:r>
        <w:t>refugia</w:t>
      </w:r>
      <w:proofErr w:type="spellEnd"/>
      <w:r>
        <w:t xml:space="preserve"> for wildlife and fisheries </w:t>
      </w:r>
      <w:r w:rsidR="00D115FC">
        <w:t>in the face of</w:t>
      </w:r>
      <w:r>
        <w:t xml:space="preserve"> impe</w:t>
      </w:r>
      <w:r w:rsidR="00D115FC">
        <w:t>n</w:t>
      </w:r>
      <w:r>
        <w:t>ding climate change</w:t>
      </w:r>
      <w:r w:rsidR="00D115FC">
        <w:t>,</w:t>
      </w:r>
      <w:r>
        <w:t xml:space="preserve"> the CGNF </w:t>
      </w:r>
      <w:r w:rsidR="00D115FC">
        <w:t>must</w:t>
      </w:r>
      <w:r>
        <w:t xml:space="preserve"> maintain or restore </w:t>
      </w:r>
      <w:r w:rsidR="00DB355C">
        <w:t>all it</w:t>
      </w:r>
      <w:r w:rsidR="00F94555">
        <w:t xml:space="preserve">s remaining </w:t>
      </w:r>
      <w:r w:rsidR="00D115FC">
        <w:t xml:space="preserve">intact </w:t>
      </w:r>
      <w:proofErr w:type="spellStart"/>
      <w:r w:rsidR="00F94555">
        <w:t>wildlands</w:t>
      </w:r>
      <w:proofErr w:type="spellEnd"/>
      <w:r w:rsidR="00F94555">
        <w:t xml:space="preserve"> and rivers</w:t>
      </w:r>
      <w:r>
        <w:t>.</w:t>
      </w:r>
      <w:r w:rsidR="00D115FC">
        <w:t xml:space="preserve"> </w:t>
      </w:r>
      <w:r>
        <w:t>For these reasons I support Alternative D</w:t>
      </w:r>
      <w:r w:rsidR="004131B3">
        <w:t>, strengthened.</w:t>
      </w:r>
      <w:r>
        <w:t xml:space="preserve"> </w:t>
      </w:r>
    </w:p>
    <w:p w14:paraId="1C0DE3BB" w14:textId="183BF11C" w:rsidR="007630D3" w:rsidRDefault="004131B3" w:rsidP="007B137F">
      <w:pPr>
        <w:tabs>
          <w:tab w:val="left" w:pos="3690"/>
        </w:tabs>
        <w:rPr>
          <w:rFonts w:ascii="Times New Roman" w:hAnsi="Times New Roman"/>
          <w:color w:val="000000"/>
          <w:u w:val="single"/>
          <w:shd w:val="clear" w:color="auto" w:fill="FFFFFF"/>
        </w:rPr>
      </w:pPr>
      <w:r>
        <w:rPr>
          <w:rFonts w:ascii="Times New Roman" w:hAnsi="Times New Roman"/>
          <w:color w:val="000000"/>
          <w:u w:val="single"/>
          <w:shd w:val="clear" w:color="auto" w:fill="FFFFFF"/>
        </w:rPr>
        <w:t xml:space="preserve">Human Population Growth </w:t>
      </w:r>
      <w:r w:rsidR="00552D08">
        <w:rPr>
          <w:rFonts w:ascii="Times New Roman" w:hAnsi="Times New Roman"/>
          <w:color w:val="000000"/>
          <w:u w:val="single"/>
          <w:shd w:val="clear" w:color="auto" w:fill="FFFFFF"/>
        </w:rPr>
        <w:t>and Increased Recreational Demands are</w:t>
      </w:r>
      <w:r>
        <w:rPr>
          <w:rFonts w:ascii="Times New Roman" w:hAnsi="Times New Roman"/>
          <w:color w:val="000000"/>
          <w:u w:val="single"/>
          <w:shd w:val="clear" w:color="auto" w:fill="FFFFFF"/>
        </w:rPr>
        <w:t xml:space="preserve"> Core Issue</w:t>
      </w:r>
      <w:r w:rsidR="00552D08">
        <w:rPr>
          <w:rFonts w:ascii="Times New Roman" w:hAnsi="Times New Roman"/>
          <w:color w:val="000000"/>
          <w:u w:val="single"/>
          <w:shd w:val="clear" w:color="auto" w:fill="FFFFFF"/>
        </w:rPr>
        <w:t>s</w:t>
      </w:r>
    </w:p>
    <w:p w14:paraId="5612F5AA" w14:textId="77777777" w:rsidR="00BC3FCD" w:rsidRDefault="00BC3FCD" w:rsidP="007B137F">
      <w:pPr>
        <w:tabs>
          <w:tab w:val="left" w:pos="3690"/>
        </w:tabs>
        <w:rPr>
          <w:rFonts w:ascii="Times New Roman" w:hAnsi="Times New Roman"/>
          <w:shd w:val="clear" w:color="auto" w:fill="FFFFFF"/>
        </w:rPr>
      </w:pPr>
    </w:p>
    <w:p w14:paraId="3F86E0C8" w14:textId="77777777" w:rsidR="00FC5640" w:rsidRDefault="004131B3" w:rsidP="00175BA1">
      <w:pPr>
        <w:tabs>
          <w:tab w:val="left" w:pos="3690"/>
        </w:tabs>
        <w:rPr>
          <w:rFonts w:ascii="Times New Roman" w:hAnsi="Times New Roman"/>
          <w:shd w:val="clear" w:color="auto" w:fill="FFFFFF"/>
        </w:rPr>
      </w:pPr>
      <w:r>
        <w:rPr>
          <w:rFonts w:ascii="Times New Roman" w:hAnsi="Times New Roman"/>
          <w:shd w:val="clear" w:color="auto" w:fill="FFFFFF"/>
        </w:rPr>
        <w:t>Gallatin is the fastest growing coun</w:t>
      </w:r>
      <w:r w:rsidR="00175BA1">
        <w:rPr>
          <w:rFonts w:ascii="Times New Roman" w:hAnsi="Times New Roman"/>
          <w:shd w:val="clear" w:color="auto" w:fill="FFFFFF"/>
        </w:rPr>
        <w:t>ty in Montana and amongst the fastest in the nation.</w:t>
      </w:r>
      <w:r>
        <w:rPr>
          <w:rFonts w:ascii="Times New Roman" w:hAnsi="Times New Roman"/>
          <w:shd w:val="clear" w:color="auto" w:fill="FFFFFF"/>
        </w:rPr>
        <w:t xml:space="preserve"> </w:t>
      </w:r>
      <w:r w:rsidR="00175BA1">
        <w:rPr>
          <w:rFonts w:ascii="Times New Roman" w:hAnsi="Times New Roman"/>
          <w:shd w:val="clear" w:color="auto" w:fill="FFFFFF"/>
        </w:rPr>
        <w:t>In</w:t>
      </w:r>
      <w:r>
        <w:rPr>
          <w:rFonts w:ascii="Times New Roman" w:hAnsi="Times New Roman"/>
          <w:shd w:val="clear" w:color="auto" w:fill="FFFFFF"/>
        </w:rPr>
        <w:t xml:space="preserve"> recent years </w:t>
      </w:r>
      <w:r w:rsidR="00175BA1">
        <w:rPr>
          <w:rFonts w:ascii="Times New Roman" w:hAnsi="Times New Roman"/>
          <w:shd w:val="clear" w:color="auto" w:fill="FFFFFF"/>
        </w:rPr>
        <w:t xml:space="preserve">growth </w:t>
      </w:r>
      <w:r>
        <w:rPr>
          <w:rFonts w:ascii="Times New Roman" w:hAnsi="Times New Roman"/>
          <w:shd w:val="clear" w:color="auto" w:fill="FFFFFF"/>
        </w:rPr>
        <w:t xml:space="preserve">is estimated to </w:t>
      </w:r>
      <w:r w:rsidR="00175BA1">
        <w:rPr>
          <w:rFonts w:ascii="Times New Roman" w:hAnsi="Times New Roman"/>
          <w:shd w:val="clear" w:color="auto" w:fill="FFFFFF"/>
        </w:rPr>
        <w:t>exceed</w:t>
      </w:r>
      <w:r>
        <w:rPr>
          <w:rFonts w:ascii="Times New Roman" w:hAnsi="Times New Roman"/>
          <w:shd w:val="clear" w:color="auto" w:fill="FFFFFF"/>
        </w:rPr>
        <w:t xml:space="preserve"> four percent annually. The numbers alone do not adequately identify the problem. </w:t>
      </w:r>
      <w:r w:rsidR="00175BA1">
        <w:rPr>
          <w:rFonts w:ascii="Times New Roman" w:hAnsi="Times New Roman"/>
          <w:shd w:val="clear" w:color="auto" w:fill="FFFFFF"/>
        </w:rPr>
        <w:t>G</w:t>
      </w:r>
      <w:r>
        <w:rPr>
          <w:rFonts w:ascii="Times New Roman" w:hAnsi="Times New Roman"/>
          <w:shd w:val="clear" w:color="auto" w:fill="FFFFFF"/>
        </w:rPr>
        <w:t>roups such as the Gallatin Forest Partnership</w:t>
      </w:r>
      <w:r w:rsidR="00175BA1">
        <w:rPr>
          <w:rFonts w:ascii="Times New Roman" w:hAnsi="Times New Roman"/>
          <w:shd w:val="clear" w:color="auto" w:fill="FFFFFF"/>
        </w:rPr>
        <w:t xml:space="preserve">, which popped up following the disbandment of the Gallatin Community Collaborative, appear to have undue political influence and access. Accommodating the housing needs and infrastructure alone will put additional pressure on achieving connectivity and the possibility of securing linkage areas for grizzly bear recovery and other wide roaming species. </w:t>
      </w:r>
    </w:p>
    <w:p w14:paraId="696DA051" w14:textId="77777777" w:rsidR="00FC5640" w:rsidRDefault="00FC5640" w:rsidP="00175BA1">
      <w:pPr>
        <w:tabs>
          <w:tab w:val="left" w:pos="3690"/>
        </w:tabs>
        <w:rPr>
          <w:rFonts w:ascii="Times New Roman" w:hAnsi="Times New Roman"/>
          <w:shd w:val="clear" w:color="auto" w:fill="FFFFFF"/>
        </w:rPr>
      </w:pPr>
    </w:p>
    <w:p w14:paraId="2BA6F465" w14:textId="241E60CA" w:rsidR="005B31E1" w:rsidRDefault="00175BA1" w:rsidP="00175BA1">
      <w:pPr>
        <w:tabs>
          <w:tab w:val="left" w:pos="3690"/>
        </w:tabs>
        <w:rPr>
          <w:rFonts w:ascii="Times New Roman" w:hAnsi="Times New Roman"/>
          <w:shd w:val="clear" w:color="auto" w:fill="FFFFFF"/>
        </w:rPr>
      </w:pPr>
      <w:r>
        <w:rPr>
          <w:rFonts w:ascii="Times New Roman" w:hAnsi="Times New Roman"/>
          <w:shd w:val="clear" w:color="auto" w:fill="FFFFFF"/>
        </w:rPr>
        <w:t xml:space="preserve">Accommodating the industrial recreational demands of </w:t>
      </w:r>
      <w:r w:rsidR="002624C4">
        <w:rPr>
          <w:rFonts w:ascii="Times New Roman" w:hAnsi="Times New Roman"/>
          <w:shd w:val="clear" w:color="auto" w:fill="FFFFFF"/>
        </w:rPr>
        <w:t>a range of</w:t>
      </w:r>
      <w:r>
        <w:rPr>
          <w:rFonts w:ascii="Times New Roman" w:hAnsi="Times New Roman"/>
          <w:shd w:val="clear" w:color="auto" w:fill="FFFFFF"/>
        </w:rPr>
        <w:t xml:space="preserve"> </w:t>
      </w:r>
      <w:r w:rsidR="00FC5640">
        <w:rPr>
          <w:rFonts w:ascii="Times New Roman" w:hAnsi="Times New Roman"/>
          <w:shd w:val="clear" w:color="auto" w:fill="FFFFFF"/>
        </w:rPr>
        <w:t xml:space="preserve">user </w:t>
      </w:r>
      <w:r>
        <w:rPr>
          <w:rFonts w:ascii="Times New Roman" w:hAnsi="Times New Roman"/>
          <w:shd w:val="clear" w:color="auto" w:fill="FFFFFF"/>
        </w:rPr>
        <w:t xml:space="preserve">groups carries this </w:t>
      </w:r>
      <w:r w:rsidR="00A827A3">
        <w:rPr>
          <w:rFonts w:ascii="Times New Roman" w:hAnsi="Times New Roman"/>
          <w:shd w:val="clear" w:color="auto" w:fill="FFFFFF"/>
        </w:rPr>
        <w:t>pressure</w:t>
      </w:r>
      <w:r>
        <w:rPr>
          <w:rFonts w:ascii="Times New Roman" w:hAnsi="Times New Roman"/>
          <w:shd w:val="clear" w:color="auto" w:fill="FFFFFF"/>
        </w:rPr>
        <w:t xml:space="preserve"> into </w:t>
      </w:r>
      <w:proofErr w:type="spellStart"/>
      <w:r>
        <w:rPr>
          <w:rFonts w:ascii="Times New Roman" w:hAnsi="Times New Roman"/>
          <w:shd w:val="clear" w:color="auto" w:fill="FFFFFF"/>
        </w:rPr>
        <w:t>wildlands</w:t>
      </w:r>
      <w:proofErr w:type="spellEnd"/>
      <w:r w:rsidR="002624C4">
        <w:rPr>
          <w:rFonts w:ascii="Times New Roman" w:hAnsi="Times New Roman"/>
          <w:shd w:val="clear" w:color="auto" w:fill="FFFFFF"/>
        </w:rPr>
        <w:t xml:space="preserve"> and impedes connectivity and </w:t>
      </w:r>
      <w:proofErr w:type="spellStart"/>
      <w:r w:rsidR="002624C4">
        <w:rPr>
          <w:rFonts w:ascii="Times New Roman" w:hAnsi="Times New Roman"/>
          <w:shd w:val="clear" w:color="auto" w:fill="FFFFFF"/>
        </w:rPr>
        <w:t>refugia</w:t>
      </w:r>
      <w:proofErr w:type="spellEnd"/>
      <w:r w:rsidR="002624C4">
        <w:rPr>
          <w:rFonts w:ascii="Times New Roman" w:hAnsi="Times New Roman"/>
          <w:shd w:val="clear" w:color="auto" w:fill="FFFFFF"/>
        </w:rPr>
        <w:t xml:space="preserve"> for wildlife</w:t>
      </w:r>
      <w:r>
        <w:rPr>
          <w:rFonts w:ascii="Times New Roman" w:hAnsi="Times New Roman"/>
          <w:shd w:val="clear" w:color="auto" w:fill="FFFFFF"/>
        </w:rPr>
        <w:t xml:space="preserve">. </w:t>
      </w:r>
      <w:r w:rsidR="00A827A3">
        <w:rPr>
          <w:rFonts w:ascii="Times New Roman" w:hAnsi="Times New Roman"/>
          <w:shd w:val="clear" w:color="auto" w:fill="FFFFFF"/>
        </w:rPr>
        <w:t>The plan must identify and cap recreational use in critical areas. Increased recreational use</w:t>
      </w:r>
      <w:r w:rsidR="00A827A3" w:rsidRPr="00FC5640">
        <w:rPr>
          <w:rFonts w:ascii="Times New Roman" w:hAnsi="Times New Roman"/>
          <w:shd w:val="clear" w:color="auto" w:fill="FFFFFF"/>
        </w:rPr>
        <w:t xml:space="preserve"> </w:t>
      </w:r>
      <w:r w:rsidR="00A827A3">
        <w:rPr>
          <w:rFonts w:ascii="Times New Roman" w:hAnsi="Times New Roman"/>
          <w:shd w:val="clear" w:color="auto" w:fill="FFFFFF"/>
        </w:rPr>
        <w:t xml:space="preserve">can harm a range of focal species that are indicators of ecosystem health. </w:t>
      </w:r>
      <w:r>
        <w:rPr>
          <w:rFonts w:ascii="Times New Roman" w:hAnsi="Times New Roman"/>
          <w:shd w:val="clear" w:color="auto" w:fill="FFFFFF"/>
        </w:rPr>
        <w:t xml:space="preserve">It is important that the forest plan prohibits mechanized </w:t>
      </w:r>
      <w:r w:rsidR="00FC5640">
        <w:rPr>
          <w:rFonts w:ascii="Times New Roman" w:hAnsi="Times New Roman"/>
          <w:shd w:val="clear" w:color="auto" w:fill="FFFFFF"/>
        </w:rPr>
        <w:t xml:space="preserve">and motorized </w:t>
      </w:r>
      <w:r>
        <w:rPr>
          <w:rFonts w:ascii="Times New Roman" w:hAnsi="Times New Roman"/>
          <w:shd w:val="clear" w:color="auto" w:fill="FFFFFF"/>
        </w:rPr>
        <w:t xml:space="preserve">use in recommended wilderness and other vulnerable </w:t>
      </w:r>
      <w:proofErr w:type="spellStart"/>
      <w:r>
        <w:rPr>
          <w:rFonts w:ascii="Times New Roman" w:hAnsi="Times New Roman"/>
          <w:shd w:val="clear" w:color="auto" w:fill="FFFFFF"/>
        </w:rPr>
        <w:t>wildlands</w:t>
      </w:r>
      <w:proofErr w:type="spellEnd"/>
      <w:r>
        <w:rPr>
          <w:rFonts w:ascii="Times New Roman" w:hAnsi="Times New Roman"/>
          <w:shd w:val="clear" w:color="auto" w:fill="FFFFFF"/>
        </w:rPr>
        <w:t xml:space="preserve">. </w:t>
      </w:r>
      <w:r w:rsidR="00FC5640">
        <w:rPr>
          <w:rFonts w:ascii="Times New Roman" w:hAnsi="Times New Roman"/>
          <w:shd w:val="clear" w:color="auto" w:fill="FFFFFF"/>
        </w:rPr>
        <w:t>The speed and quiet nature of mountain bikes is increasingly recognized as harmful</w:t>
      </w:r>
      <w:r w:rsidR="009C096C">
        <w:rPr>
          <w:rFonts w:ascii="Times New Roman" w:hAnsi="Times New Roman"/>
          <w:shd w:val="clear" w:color="auto" w:fill="FFFFFF"/>
        </w:rPr>
        <w:t xml:space="preserve"> to wildlife</w:t>
      </w:r>
      <w:r w:rsidR="00A827A3">
        <w:rPr>
          <w:rFonts w:ascii="Times New Roman" w:hAnsi="Times New Roman"/>
          <w:shd w:val="clear" w:color="auto" w:fill="FFFFFF"/>
        </w:rPr>
        <w:t>.</w:t>
      </w:r>
      <w:r w:rsidR="002624C4">
        <w:rPr>
          <w:rFonts w:ascii="Times New Roman" w:hAnsi="Times New Roman"/>
          <w:shd w:val="clear" w:color="auto" w:fill="FFFFFF"/>
        </w:rPr>
        <w:t xml:space="preserve"> </w:t>
      </w:r>
      <w:r w:rsidR="009C096C">
        <w:rPr>
          <w:rFonts w:ascii="Times New Roman" w:hAnsi="Times New Roman"/>
          <w:shd w:val="clear" w:color="auto" w:fill="FFFFFF"/>
        </w:rPr>
        <w:t>S</w:t>
      </w:r>
      <w:r w:rsidR="00FC5640">
        <w:rPr>
          <w:rFonts w:ascii="Times New Roman" w:hAnsi="Times New Roman"/>
          <w:shd w:val="clear" w:color="auto" w:fill="FFFFFF"/>
        </w:rPr>
        <w:t>ummer and winter motorized have long been known to be harmful to wildlife. Even quiet recreation such as hiking and skiing could have an adverse effect</w:t>
      </w:r>
      <w:r w:rsidR="00A827A3">
        <w:rPr>
          <w:rFonts w:ascii="Times New Roman" w:hAnsi="Times New Roman"/>
          <w:shd w:val="clear" w:color="auto" w:fill="FFFFFF"/>
        </w:rPr>
        <w:t xml:space="preserve"> depending on the level of activity</w:t>
      </w:r>
      <w:r w:rsidR="00FC5640">
        <w:rPr>
          <w:rFonts w:ascii="Times New Roman" w:hAnsi="Times New Roman"/>
          <w:shd w:val="clear" w:color="auto" w:fill="FFFFFF"/>
        </w:rPr>
        <w:t xml:space="preserve"> and this must be kn</w:t>
      </w:r>
      <w:r w:rsidR="00A827A3">
        <w:rPr>
          <w:rFonts w:ascii="Times New Roman" w:hAnsi="Times New Roman"/>
          <w:shd w:val="clear" w:color="auto" w:fill="FFFFFF"/>
        </w:rPr>
        <w:t xml:space="preserve">own and addressed in the plan. </w:t>
      </w:r>
      <w:r w:rsidR="002624C4">
        <w:rPr>
          <w:rFonts w:ascii="Times New Roman" w:hAnsi="Times New Roman"/>
          <w:shd w:val="clear" w:color="auto" w:fill="FFFFFF"/>
        </w:rPr>
        <w:t xml:space="preserve">A rapidly emerging mountain bike community is vocal, well organized with growing political access, and has the backing of dealers where they purchase expensive equipment. </w:t>
      </w:r>
      <w:r w:rsidR="00552D08">
        <w:rPr>
          <w:rFonts w:ascii="Times New Roman" w:hAnsi="Times New Roman"/>
          <w:shd w:val="clear" w:color="auto" w:fill="FFFFFF"/>
        </w:rPr>
        <w:t xml:space="preserve">But even amongst this group there are many who strive to avoid impacting ecological integrity of </w:t>
      </w:r>
      <w:proofErr w:type="spellStart"/>
      <w:r w:rsidR="00552D08">
        <w:rPr>
          <w:rFonts w:ascii="Times New Roman" w:hAnsi="Times New Roman"/>
          <w:shd w:val="clear" w:color="auto" w:fill="FFFFFF"/>
        </w:rPr>
        <w:t>wildlands</w:t>
      </w:r>
      <w:proofErr w:type="spellEnd"/>
      <w:r w:rsidR="00552D08">
        <w:rPr>
          <w:rFonts w:ascii="Times New Roman" w:hAnsi="Times New Roman"/>
          <w:shd w:val="clear" w:color="auto" w:fill="FFFFFF"/>
        </w:rPr>
        <w:t xml:space="preserve">. The rest need to learn. </w:t>
      </w:r>
      <w:r w:rsidR="00A827A3">
        <w:rPr>
          <w:rFonts w:ascii="Times New Roman" w:hAnsi="Times New Roman"/>
          <w:shd w:val="clear" w:color="auto" w:fill="FFFFFF"/>
        </w:rPr>
        <w:t xml:space="preserve">Education, enforcement, and monitoring of recreational use must be a priority in any recreational program. </w:t>
      </w:r>
    </w:p>
    <w:p w14:paraId="2ACAD7BC" w14:textId="77777777" w:rsidR="007C4931" w:rsidRPr="00B71E6F" w:rsidRDefault="007C4931" w:rsidP="007B137F">
      <w:pPr>
        <w:tabs>
          <w:tab w:val="left" w:pos="3690"/>
        </w:tabs>
        <w:rPr>
          <w:rFonts w:ascii="Georgia" w:hAnsi="Georgia"/>
          <w:sz w:val="29"/>
          <w:szCs w:val="29"/>
          <w:shd w:val="clear" w:color="auto" w:fill="FFFFFF"/>
        </w:rPr>
      </w:pPr>
    </w:p>
    <w:p w14:paraId="6280408E" w14:textId="7069C102" w:rsidR="00DA6740" w:rsidRPr="009C096C" w:rsidRDefault="00B71E6F" w:rsidP="009C096C">
      <w:pPr>
        <w:tabs>
          <w:tab w:val="left" w:pos="3690"/>
        </w:tabs>
        <w:jc w:val="both"/>
        <w:rPr>
          <w:rFonts w:ascii="Times New Roman" w:hAnsi="Times New Roman"/>
          <w:u w:val="single"/>
          <w:shd w:val="clear" w:color="auto" w:fill="FFFFFF"/>
        </w:rPr>
      </w:pPr>
      <w:r w:rsidRPr="009C096C">
        <w:rPr>
          <w:rFonts w:ascii="Times New Roman" w:hAnsi="Times New Roman"/>
          <w:u w:val="single"/>
          <w:shd w:val="clear" w:color="auto" w:fill="FFFFFF"/>
        </w:rPr>
        <w:t>Climate Change</w:t>
      </w:r>
      <w:r w:rsidR="009C096C" w:rsidRPr="009C096C">
        <w:rPr>
          <w:rFonts w:ascii="Times New Roman" w:hAnsi="Times New Roman"/>
          <w:u w:val="single"/>
          <w:shd w:val="clear" w:color="auto" w:fill="FFFFFF"/>
        </w:rPr>
        <w:t xml:space="preserve"> is a Core Issue Across the Landscape</w:t>
      </w:r>
    </w:p>
    <w:p w14:paraId="42DD4988" w14:textId="77777777" w:rsidR="00B71E6F" w:rsidRPr="00B71E6F" w:rsidRDefault="00B71E6F" w:rsidP="00B71E6F">
      <w:pPr>
        <w:pStyle w:val="ListParagraph"/>
        <w:tabs>
          <w:tab w:val="left" w:pos="3690"/>
        </w:tabs>
        <w:ind w:left="1080"/>
        <w:rPr>
          <w:rFonts w:ascii="Times New Roman" w:hAnsi="Times New Roman"/>
          <w:shd w:val="clear" w:color="auto" w:fill="FFFFFF"/>
        </w:rPr>
      </w:pPr>
    </w:p>
    <w:p w14:paraId="2979FCC4" w14:textId="13E55A07" w:rsidR="00FA7B17" w:rsidRDefault="00203D3D" w:rsidP="007B137F">
      <w:pPr>
        <w:tabs>
          <w:tab w:val="left" w:pos="3690"/>
        </w:tabs>
        <w:rPr>
          <w:rFonts w:ascii="Times New Roman" w:hAnsi="Times New Roman"/>
          <w:shd w:val="clear" w:color="auto" w:fill="FFFFFF"/>
        </w:rPr>
      </w:pPr>
      <w:r w:rsidRPr="00B71E6F">
        <w:rPr>
          <w:rFonts w:ascii="Times New Roman" w:hAnsi="Times New Roman"/>
          <w:shd w:val="clear" w:color="auto" w:fill="FFFFFF"/>
        </w:rPr>
        <w:t xml:space="preserve">Climate change is a significant factor influencing the CGNF </w:t>
      </w:r>
      <w:r w:rsidR="00A9404B">
        <w:rPr>
          <w:rFonts w:ascii="Times New Roman" w:hAnsi="Times New Roman"/>
          <w:shd w:val="clear" w:color="auto" w:fill="FFFFFF"/>
        </w:rPr>
        <w:t>with projected increases in temperature and changes in amount and timing of precipitation including dwindling snowpack and earlier spring snowmelt. These will affect the forests</w:t>
      </w:r>
      <w:r w:rsidRPr="00B71E6F">
        <w:rPr>
          <w:rFonts w:ascii="Times New Roman" w:hAnsi="Times New Roman"/>
          <w:shd w:val="clear" w:color="auto" w:fill="FFFFFF"/>
        </w:rPr>
        <w:t xml:space="preserve"> ability to support rare and imperiled species </w:t>
      </w:r>
      <w:r w:rsidR="009C096C">
        <w:rPr>
          <w:rFonts w:ascii="Times New Roman" w:hAnsi="Times New Roman"/>
          <w:shd w:val="clear" w:color="auto" w:fill="FFFFFF"/>
        </w:rPr>
        <w:t xml:space="preserve">particularly those that are snow dependent, including lynx, wolverine, as well as grizzly </w:t>
      </w:r>
      <w:r w:rsidR="009C096C">
        <w:rPr>
          <w:rFonts w:ascii="Times New Roman" w:hAnsi="Times New Roman"/>
          <w:shd w:val="clear" w:color="auto" w:fill="FFFFFF"/>
        </w:rPr>
        <w:lastRenderedPageBreak/>
        <w:t>bear that hibernates in winter</w:t>
      </w:r>
      <w:r w:rsidRPr="00B71E6F">
        <w:rPr>
          <w:rFonts w:ascii="Times New Roman" w:hAnsi="Times New Roman"/>
          <w:shd w:val="clear" w:color="auto" w:fill="FFFFFF"/>
        </w:rPr>
        <w:t xml:space="preserve">. </w:t>
      </w:r>
      <w:r w:rsidR="009C096C">
        <w:rPr>
          <w:rFonts w:ascii="Times New Roman" w:hAnsi="Times New Roman"/>
          <w:shd w:val="clear" w:color="auto" w:fill="FFFFFF"/>
        </w:rPr>
        <w:t>C</w:t>
      </w:r>
      <w:r w:rsidRPr="00B71E6F">
        <w:rPr>
          <w:rFonts w:ascii="Times New Roman" w:hAnsi="Times New Roman"/>
          <w:shd w:val="clear" w:color="auto" w:fill="FFFFFF"/>
        </w:rPr>
        <w:t xml:space="preserve">limate change </w:t>
      </w:r>
      <w:r w:rsidR="009C096C">
        <w:rPr>
          <w:rFonts w:ascii="Times New Roman" w:hAnsi="Times New Roman"/>
          <w:shd w:val="clear" w:color="auto" w:fill="FFFFFF"/>
        </w:rPr>
        <w:t xml:space="preserve">is accelerating more quickly than previously thought and </w:t>
      </w:r>
      <w:r w:rsidR="00D129FA">
        <w:rPr>
          <w:rFonts w:ascii="Times New Roman" w:hAnsi="Times New Roman"/>
          <w:shd w:val="clear" w:color="auto" w:fill="FFFFFF"/>
        </w:rPr>
        <w:t xml:space="preserve">effects will </w:t>
      </w:r>
      <w:r w:rsidR="00A9404B">
        <w:rPr>
          <w:rFonts w:ascii="Times New Roman" w:hAnsi="Times New Roman"/>
          <w:shd w:val="clear" w:color="auto" w:fill="FFFFFF"/>
        </w:rPr>
        <w:t>undoubtedly</w:t>
      </w:r>
      <w:r w:rsidRPr="00B71E6F">
        <w:rPr>
          <w:rFonts w:ascii="Times New Roman" w:hAnsi="Times New Roman"/>
          <w:shd w:val="clear" w:color="auto" w:fill="FFFFFF"/>
        </w:rPr>
        <w:t xml:space="preserve"> become </w:t>
      </w:r>
      <w:r w:rsidR="00D129FA">
        <w:rPr>
          <w:rFonts w:ascii="Times New Roman" w:hAnsi="Times New Roman"/>
          <w:shd w:val="clear" w:color="auto" w:fill="FFFFFF"/>
        </w:rPr>
        <w:t>apparent</w:t>
      </w:r>
      <w:r w:rsidRPr="00B71E6F">
        <w:rPr>
          <w:rFonts w:ascii="Times New Roman" w:hAnsi="Times New Roman"/>
          <w:shd w:val="clear" w:color="auto" w:fill="FFFFFF"/>
        </w:rPr>
        <w:t xml:space="preserve"> over the life of the plan, including drought, fire, impacts to </w:t>
      </w:r>
      <w:r w:rsidR="00D129FA">
        <w:rPr>
          <w:rFonts w:ascii="Times New Roman" w:hAnsi="Times New Roman"/>
          <w:shd w:val="clear" w:color="auto" w:fill="FFFFFF"/>
        </w:rPr>
        <w:t xml:space="preserve">food sources and other vegetation, </w:t>
      </w:r>
      <w:r w:rsidR="00A9404B">
        <w:rPr>
          <w:rFonts w:ascii="Times New Roman" w:hAnsi="Times New Roman"/>
          <w:shd w:val="clear" w:color="auto" w:fill="FFFFFF"/>
        </w:rPr>
        <w:t xml:space="preserve">and elevated </w:t>
      </w:r>
      <w:r w:rsidR="00FC073E" w:rsidRPr="00B71E6F">
        <w:rPr>
          <w:rFonts w:ascii="Times New Roman" w:hAnsi="Times New Roman"/>
          <w:shd w:val="clear" w:color="auto" w:fill="FFFFFF"/>
        </w:rPr>
        <w:t xml:space="preserve">stream </w:t>
      </w:r>
      <w:r w:rsidR="00A9404B">
        <w:rPr>
          <w:rFonts w:ascii="Times New Roman" w:hAnsi="Times New Roman"/>
          <w:shd w:val="clear" w:color="auto" w:fill="FFFFFF"/>
        </w:rPr>
        <w:t xml:space="preserve">temperatures and changes in </w:t>
      </w:r>
      <w:r w:rsidR="00FC073E" w:rsidRPr="00B71E6F">
        <w:rPr>
          <w:rFonts w:ascii="Times New Roman" w:hAnsi="Times New Roman"/>
          <w:shd w:val="clear" w:color="auto" w:fill="FFFFFF"/>
        </w:rPr>
        <w:t>flow</w:t>
      </w:r>
      <w:r w:rsidR="00A9404B">
        <w:rPr>
          <w:rFonts w:ascii="Times New Roman" w:hAnsi="Times New Roman"/>
          <w:shd w:val="clear" w:color="auto" w:fill="FFFFFF"/>
        </w:rPr>
        <w:t xml:space="preserve"> amount and timing.</w:t>
      </w:r>
      <w:r w:rsidR="00D129FA">
        <w:rPr>
          <w:rFonts w:ascii="Times New Roman" w:hAnsi="Times New Roman"/>
          <w:shd w:val="clear" w:color="auto" w:fill="FFFFFF"/>
        </w:rPr>
        <w:t xml:space="preserve"> </w:t>
      </w:r>
      <w:r w:rsidR="00A9404B">
        <w:rPr>
          <w:rFonts w:ascii="Times New Roman" w:hAnsi="Times New Roman"/>
          <w:shd w:val="clear" w:color="auto" w:fill="FFFFFF"/>
        </w:rPr>
        <w:t xml:space="preserve">These changes will </w:t>
      </w:r>
      <w:r w:rsidR="009F14E2">
        <w:rPr>
          <w:rFonts w:ascii="Times New Roman" w:hAnsi="Times New Roman"/>
          <w:shd w:val="clear" w:color="auto" w:fill="FFFFFF"/>
        </w:rPr>
        <w:t>affect</w:t>
      </w:r>
      <w:r w:rsidR="00A9404B">
        <w:rPr>
          <w:rFonts w:ascii="Times New Roman" w:hAnsi="Times New Roman"/>
          <w:shd w:val="clear" w:color="auto" w:fill="FFFFFF"/>
        </w:rPr>
        <w:t xml:space="preserve"> </w:t>
      </w:r>
      <w:r w:rsidR="00D129FA">
        <w:rPr>
          <w:rFonts w:ascii="Times New Roman" w:hAnsi="Times New Roman"/>
          <w:shd w:val="clear" w:color="auto" w:fill="FFFFFF"/>
        </w:rPr>
        <w:t>wildlife, fisheries</w:t>
      </w:r>
      <w:r w:rsidR="00FC073E" w:rsidRPr="00B71E6F">
        <w:rPr>
          <w:rFonts w:ascii="Times New Roman" w:hAnsi="Times New Roman"/>
          <w:shd w:val="clear" w:color="auto" w:fill="FFFFFF"/>
        </w:rPr>
        <w:t xml:space="preserve"> and other resources</w:t>
      </w:r>
      <w:r w:rsidRPr="00B71E6F">
        <w:rPr>
          <w:rFonts w:ascii="Times New Roman" w:hAnsi="Times New Roman"/>
          <w:shd w:val="clear" w:color="auto" w:fill="FFFFFF"/>
        </w:rPr>
        <w:t xml:space="preserve">. </w:t>
      </w:r>
    </w:p>
    <w:p w14:paraId="1DA5393A" w14:textId="77777777" w:rsidR="00D129FA" w:rsidRDefault="00D129FA" w:rsidP="007B137F">
      <w:pPr>
        <w:tabs>
          <w:tab w:val="left" w:pos="3690"/>
        </w:tabs>
        <w:rPr>
          <w:rFonts w:ascii="Times New Roman" w:hAnsi="Times New Roman"/>
          <w:shd w:val="clear" w:color="auto" w:fill="FFFFFF"/>
        </w:rPr>
      </w:pPr>
    </w:p>
    <w:p w14:paraId="20887E5F" w14:textId="2195E5F3" w:rsidR="00D129FA" w:rsidRDefault="00D129FA" w:rsidP="009F14E2">
      <w:pPr>
        <w:tabs>
          <w:tab w:val="left" w:pos="3690"/>
        </w:tabs>
        <w:ind w:right="90"/>
        <w:rPr>
          <w:rFonts w:ascii="Times New Roman" w:hAnsi="Times New Roman"/>
          <w:shd w:val="clear" w:color="auto" w:fill="FFFFFF"/>
        </w:rPr>
      </w:pPr>
      <w:r>
        <w:rPr>
          <w:rFonts w:ascii="Times New Roman" w:hAnsi="Times New Roman"/>
          <w:shd w:val="clear" w:color="auto" w:fill="FFFFFF"/>
        </w:rPr>
        <w:t xml:space="preserve">According to a report by </w:t>
      </w:r>
      <w:r w:rsidR="00A9404B">
        <w:rPr>
          <w:rFonts w:ascii="Times New Roman" w:hAnsi="Times New Roman"/>
          <w:shd w:val="clear" w:color="auto" w:fill="FFFFFF"/>
        </w:rPr>
        <w:t>The Craighead Institute</w:t>
      </w:r>
      <w:r>
        <w:rPr>
          <w:rFonts w:ascii="Times New Roman" w:hAnsi="Times New Roman"/>
          <w:shd w:val="clear" w:color="auto" w:fill="FFFFFF"/>
        </w:rPr>
        <w:t>, “</w:t>
      </w:r>
      <w:r w:rsidRPr="00D129FA">
        <w:rPr>
          <w:rFonts w:ascii="Times New Roman" w:hAnsi="Times New Roman"/>
          <w:shd w:val="clear" w:color="auto" w:fill="FFFFFF"/>
        </w:rPr>
        <w:t xml:space="preserve">We now know that intact, </w:t>
      </w:r>
      <w:proofErr w:type="spellStart"/>
      <w:r w:rsidRPr="00D129FA">
        <w:rPr>
          <w:rFonts w:ascii="Times New Roman" w:hAnsi="Times New Roman"/>
          <w:shd w:val="clear" w:color="auto" w:fill="FFFFFF"/>
        </w:rPr>
        <w:t>roadless</w:t>
      </w:r>
      <w:proofErr w:type="spellEnd"/>
      <w:r w:rsidRPr="00D129FA">
        <w:rPr>
          <w:rFonts w:ascii="Times New Roman" w:hAnsi="Times New Roman"/>
          <w:shd w:val="clear" w:color="auto" w:fill="FFFFFF"/>
        </w:rPr>
        <w:t xml:space="preserve"> areas of secure habitat are critical for maintaining healthy ecosystems, particularly in the face of our rapidly changing climate. Intact, functioning ecosystems are our best hope for removing carbon dioxide from the atmosphere and sequestering it, and for buffering the impacts of climate change. Intact areas with wilderness characteristics are essential for maintaining the fish and wildlife populations that provide Montanans with a quality of life that has disappeared from most other states.</w:t>
      </w:r>
      <w:r>
        <w:rPr>
          <w:rFonts w:ascii="Times New Roman" w:hAnsi="Times New Roman"/>
          <w:shd w:val="clear" w:color="auto" w:fill="FFFFFF"/>
        </w:rPr>
        <w:t>”</w:t>
      </w:r>
      <w:r>
        <w:rPr>
          <w:rStyle w:val="FootnoteReference"/>
          <w:rFonts w:ascii="Times New Roman" w:hAnsi="Times New Roman"/>
          <w:shd w:val="clear" w:color="auto" w:fill="FFFFFF"/>
        </w:rPr>
        <w:footnoteReference w:id="1"/>
      </w:r>
      <w:r w:rsidRPr="00D129FA">
        <w:rPr>
          <w:rFonts w:ascii="Times New Roman" w:hAnsi="Times New Roman"/>
          <w:shd w:val="clear" w:color="auto" w:fill="FFFFFF"/>
        </w:rPr>
        <w:t xml:space="preserve"> </w:t>
      </w:r>
    </w:p>
    <w:p w14:paraId="2AE8EDAE" w14:textId="77777777" w:rsidR="0094636B" w:rsidRDefault="0094636B" w:rsidP="00D129FA">
      <w:pPr>
        <w:tabs>
          <w:tab w:val="left" w:pos="3690"/>
        </w:tabs>
        <w:rPr>
          <w:rFonts w:ascii="Times New Roman" w:hAnsi="Times New Roman"/>
          <w:shd w:val="clear" w:color="auto" w:fill="FFFFFF"/>
        </w:rPr>
      </w:pPr>
    </w:p>
    <w:p w14:paraId="44F2F3FE" w14:textId="7F81166A" w:rsidR="0094636B" w:rsidRPr="00D129FA" w:rsidRDefault="0094636B" w:rsidP="00D129FA">
      <w:pPr>
        <w:tabs>
          <w:tab w:val="left" w:pos="3690"/>
        </w:tabs>
        <w:rPr>
          <w:rFonts w:ascii="Times New Roman" w:hAnsi="Times New Roman"/>
          <w:shd w:val="clear" w:color="auto" w:fill="FFFFFF"/>
        </w:rPr>
      </w:pPr>
      <w:r w:rsidRPr="0094636B">
        <w:rPr>
          <w:rFonts w:ascii="Times New Roman" w:hAnsi="Times New Roman"/>
          <w:shd w:val="clear" w:color="auto" w:fill="FFFFFF"/>
        </w:rPr>
        <w:t>As stated in the Assessment for the Flathead National Forest, Part 2, page 249, “Climate change will likely effect physical and biological processes and attributes within wilderness” and “fundamentally compromise the degree to which effected areas function as a refuge from the effects of an expanding civilization.” Amongst the adverse ecological impacts cited is, “Amplifying the adverse effects of fragmentation by increasing the need for some species to migrate”.</w:t>
      </w:r>
      <w:r>
        <w:rPr>
          <w:rFonts w:ascii="Times New Roman" w:hAnsi="Times New Roman"/>
          <w:shd w:val="clear" w:color="auto" w:fill="FFFFFF"/>
        </w:rPr>
        <w:t xml:space="preserve"> I</w:t>
      </w:r>
      <w:r w:rsidRPr="0094636B">
        <w:rPr>
          <w:rFonts w:ascii="Times New Roman" w:hAnsi="Times New Roman"/>
          <w:shd w:val="clear" w:color="auto" w:fill="FFFFFF"/>
        </w:rPr>
        <w:t xml:space="preserve"> strongly </w:t>
      </w:r>
      <w:r>
        <w:rPr>
          <w:rFonts w:ascii="Times New Roman" w:hAnsi="Times New Roman"/>
          <w:shd w:val="clear" w:color="auto" w:fill="FFFFFF"/>
        </w:rPr>
        <w:t>urge</w:t>
      </w:r>
      <w:r w:rsidRPr="0094636B">
        <w:rPr>
          <w:rFonts w:ascii="Times New Roman" w:hAnsi="Times New Roman"/>
          <w:shd w:val="clear" w:color="auto" w:fill="FFFFFF"/>
        </w:rPr>
        <w:t xml:space="preserve"> the </w:t>
      </w:r>
      <w:r>
        <w:rPr>
          <w:rFonts w:ascii="Times New Roman" w:hAnsi="Times New Roman"/>
          <w:shd w:val="clear" w:color="auto" w:fill="FFFFFF"/>
        </w:rPr>
        <w:t>CGNF</w:t>
      </w:r>
      <w:r w:rsidRPr="0094636B">
        <w:rPr>
          <w:rFonts w:ascii="Times New Roman" w:hAnsi="Times New Roman"/>
          <w:shd w:val="clear" w:color="auto" w:fill="FFFFFF"/>
        </w:rPr>
        <w:t xml:space="preserve"> to address this threat to ecosystem function by including </w:t>
      </w:r>
      <w:r>
        <w:rPr>
          <w:rFonts w:ascii="Times New Roman" w:hAnsi="Times New Roman"/>
          <w:shd w:val="clear" w:color="auto" w:fill="FFFFFF"/>
        </w:rPr>
        <w:t>as recommended wilderness</w:t>
      </w:r>
      <w:r w:rsidRPr="0094636B">
        <w:rPr>
          <w:rFonts w:ascii="Times New Roman" w:hAnsi="Times New Roman"/>
          <w:shd w:val="clear" w:color="auto" w:fill="FFFFFF"/>
        </w:rPr>
        <w:t xml:space="preserve">, any potentially suitable lands that serve to secure functioning habitat for migrating species. </w:t>
      </w:r>
      <w:r w:rsidR="009F14E2">
        <w:rPr>
          <w:rFonts w:ascii="Times New Roman" w:hAnsi="Times New Roman"/>
          <w:shd w:val="clear" w:color="auto" w:fill="FFFFFF"/>
        </w:rPr>
        <w:t xml:space="preserve">Under the pending threats of climate change, absence of pristine quality </w:t>
      </w:r>
      <w:r w:rsidR="00EF68B8">
        <w:rPr>
          <w:rFonts w:ascii="Times New Roman" w:hAnsi="Times New Roman"/>
          <w:shd w:val="clear" w:color="auto" w:fill="FFFFFF"/>
        </w:rPr>
        <w:t>should</w:t>
      </w:r>
      <w:r w:rsidR="009F14E2">
        <w:rPr>
          <w:rFonts w:ascii="Times New Roman" w:hAnsi="Times New Roman"/>
          <w:shd w:val="clear" w:color="auto" w:fill="FFFFFF"/>
        </w:rPr>
        <w:t xml:space="preserve"> not limit protection of areas that can be restored/</w:t>
      </w:r>
      <w:proofErr w:type="spellStart"/>
      <w:r w:rsidR="009F14E2">
        <w:rPr>
          <w:rFonts w:ascii="Times New Roman" w:hAnsi="Times New Roman"/>
          <w:shd w:val="clear" w:color="auto" w:fill="FFFFFF"/>
        </w:rPr>
        <w:t>rewilded</w:t>
      </w:r>
      <w:proofErr w:type="spellEnd"/>
      <w:r w:rsidR="009F14E2">
        <w:rPr>
          <w:rFonts w:ascii="Times New Roman" w:hAnsi="Times New Roman"/>
          <w:shd w:val="clear" w:color="auto" w:fill="FFFFFF"/>
        </w:rPr>
        <w:t xml:space="preserve">. </w:t>
      </w:r>
      <w:r w:rsidRPr="0094636B">
        <w:rPr>
          <w:rFonts w:ascii="Times New Roman" w:hAnsi="Times New Roman"/>
          <w:shd w:val="clear" w:color="auto" w:fill="FFFFFF"/>
        </w:rPr>
        <w:t xml:space="preserve">Results of a FS evaluation of </w:t>
      </w:r>
      <w:proofErr w:type="gramStart"/>
      <w:r w:rsidRPr="0094636B">
        <w:rPr>
          <w:rFonts w:ascii="Times New Roman" w:hAnsi="Times New Roman"/>
          <w:shd w:val="clear" w:color="auto" w:fill="FFFFFF"/>
        </w:rPr>
        <w:t>RACR,</w:t>
      </w:r>
      <w:proofErr w:type="gramEnd"/>
      <w:r w:rsidRPr="0094636B">
        <w:rPr>
          <w:rFonts w:ascii="Times New Roman" w:hAnsi="Times New Roman"/>
          <w:shd w:val="clear" w:color="auto" w:fill="FFFFFF"/>
        </w:rPr>
        <w:t xml:space="preserve"> “highlight the value of inventoried </w:t>
      </w:r>
      <w:proofErr w:type="spellStart"/>
      <w:r w:rsidRPr="0094636B">
        <w:rPr>
          <w:rFonts w:ascii="Times New Roman" w:hAnsi="Times New Roman"/>
          <w:shd w:val="clear" w:color="auto" w:fill="FFFFFF"/>
        </w:rPr>
        <w:t>roadless</w:t>
      </w:r>
      <w:proofErr w:type="spellEnd"/>
      <w:r w:rsidRPr="0094636B">
        <w:rPr>
          <w:rFonts w:ascii="Times New Roman" w:hAnsi="Times New Roman"/>
          <w:shd w:val="clear" w:color="auto" w:fill="FFFFFF"/>
        </w:rPr>
        <w:t xml:space="preserve"> areas toward maintaining a representative network of relative undisturbed areas that function as conservation reserves supporting a diversity of plant and animal species.” In </w:t>
      </w:r>
      <w:r w:rsidR="00EF68B8">
        <w:rPr>
          <w:rFonts w:ascii="Times New Roman" w:hAnsi="Times New Roman"/>
          <w:shd w:val="clear" w:color="auto" w:fill="FFFFFF"/>
        </w:rPr>
        <w:t xml:space="preserve">particular </w:t>
      </w:r>
      <w:proofErr w:type="spellStart"/>
      <w:r w:rsidR="00EF68B8">
        <w:rPr>
          <w:rFonts w:ascii="Times New Roman" w:hAnsi="Times New Roman"/>
          <w:shd w:val="clear" w:color="auto" w:fill="FFFFFF"/>
        </w:rPr>
        <w:t>roadless</w:t>
      </w:r>
      <w:proofErr w:type="spellEnd"/>
      <w:r w:rsidR="00EF68B8">
        <w:rPr>
          <w:rFonts w:ascii="Times New Roman" w:hAnsi="Times New Roman"/>
          <w:shd w:val="clear" w:color="auto" w:fill="FFFFFF"/>
        </w:rPr>
        <w:t xml:space="preserve"> protection c</w:t>
      </w:r>
      <w:r w:rsidRPr="0094636B">
        <w:rPr>
          <w:rFonts w:ascii="Times New Roman" w:hAnsi="Times New Roman"/>
          <w:shd w:val="clear" w:color="auto" w:fill="FFFFFF"/>
        </w:rPr>
        <w:t xml:space="preserve">ould protect biologically valuable low-elevation </w:t>
      </w:r>
      <w:proofErr w:type="spellStart"/>
      <w:r w:rsidRPr="0094636B">
        <w:rPr>
          <w:rFonts w:ascii="Times New Roman" w:hAnsi="Times New Roman"/>
          <w:shd w:val="clear" w:color="auto" w:fill="FFFFFF"/>
        </w:rPr>
        <w:t>roadless</w:t>
      </w:r>
      <w:proofErr w:type="spellEnd"/>
      <w:r w:rsidRPr="0094636B">
        <w:rPr>
          <w:rFonts w:ascii="Times New Roman" w:hAnsi="Times New Roman"/>
          <w:shd w:val="clear" w:color="auto" w:fill="FFFFFF"/>
        </w:rPr>
        <w:t xml:space="preserve"> areas and compliment existing protected areas.</w:t>
      </w:r>
      <w:r>
        <w:rPr>
          <w:rStyle w:val="FootnoteReference"/>
          <w:rFonts w:ascii="Times New Roman" w:hAnsi="Times New Roman"/>
          <w:shd w:val="clear" w:color="auto" w:fill="FFFFFF"/>
        </w:rPr>
        <w:footnoteReference w:id="2"/>
      </w:r>
    </w:p>
    <w:p w14:paraId="7897B3A8" w14:textId="77777777" w:rsidR="00A9404B" w:rsidRDefault="00A9404B" w:rsidP="007B137F">
      <w:pPr>
        <w:tabs>
          <w:tab w:val="left" w:pos="3690"/>
        </w:tabs>
        <w:rPr>
          <w:rFonts w:ascii="Times New Roman" w:eastAsia="Times New Roman" w:hAnsi="Times New Roman"/>
        </w:rPr>
      </w:pPr>
    </w:p>
    <w:p w14:paraId="4AB45E6E" w14:textId="7F3C636C" w:rsidR="000958CC" w:rsidRPr="00B71E6F" w:rsidRDefault="00F23235" w:rsidP="007B137F">
      <w:pPr>
        <w:tabs>
          <w:tab w:val="left" w:pos="3690"/>
        </w:tabs>
      </w:pPr>
      <w:r w:rsidRPr="00B71E6F">
        <w:rPr>
          <w:rStyle w:val="Emphasis"/>
          <w:rFonts w:ascii="Times New Roman" w:hAnsi="Times New Roman"/>
          <w:i w:val="0"/>
          <w:shd w:val="clear" w:color="auto" w:fill="FFFFFF"/>
        </w:rPr>
        <w:t>The Gallatin Range, with its location directly north of Yellowstone National Park</w:t>
      </w:r>
      <w:r w:rsidR="005362A7" w:rsidRPr="00B71E6F">
        <w:rPr>
          <w:rStyle w:val="Emphasis"/>
          <w:rFonts w:ascii="Times New Roman" w:hAnsi="Times New Roman"/>
          <w:i w:val="0"/>
          <w:shd w:val="clear" w:color="auto" w:fill="FFFFFF"/>
        </w:rPr>
        <w:t xml:space="preserve">, is </w:t>
      </w:r>
      <w:r w:rsidR="00EF68B8">
        <w:rPr>
          <w:rStyle w:val="Emphasis"/>
          <w:rFonts w:ascii="Times New Roman" w:hAnsi="Times New Roman"/>
          <w:i w:val="0"/>
          <w:shd w:val="clear" w:color="auto" w:fill="FFFFFF"/>
        </w:rPr>
        <w:t>critical</w:t>
      </w:r>
      <w:r w:rsidR="005362A7" w:rsidRPr="00B71E6F">
        <w:rPr>
          <w:rStyle w:val="Emphasis"/>
          <w:rFonts w:ascii="Times New Roman" w:hAnsi="Times New Roman"/>
          <w:i w:val="0"/>
          <w:shd w:val="clear" w:color="auto" w:fill="FFFFFF"/>
        </w:rPr>
        <w:t xml:space="preserve"> in providing potential </w:t>
      </w:r>
      <w:proofErr w:type="spellStart"/>
      <w:r w:rsidR="005362A7" w:rsidRPr="00B71E6F">
        <w:rPr>
          <w:rStyle w:val="Emphasis"/>
          <w:rFonts w:ascii="Times New Roman" w:hAnsi="Times New Roman"/>
          <w:i w:val="0"/>
          <w:shd w:val="clear" w:color="auto" w:fill="FFFFFF"/>
        </w:rPr>
        <w:t>refugia</w:t>
      </w:r>
      <w:proofErr w:type="spellEnd"/>
      <w:r w:rsidR="005362A7" w:rsidRPr="00B71E6F">
        <w:rPr>
          <w:rStyle w:val="Emphasis"/>
          <w:rFonts w:ascii="Times New Roman" w:hAnsi="Times New Roman"/>
          <w:i w:val="0"/>
          <w:shd w:val="clear" w:color="auto" w:fill="FFFFFF"/>
        </w:rPr>
        <w:t xml:space="preserve"> to wildli</w:t>
      </w:r>
      <w:r w:rsidR="00EF68B8">
        <w:rPr>
          <w:rStyle w:val="Emphasis"/>
          <w:rFonts w:ascii="Times New Roman" w:hAnsi="Times New Roman"/>
          <w:i w:val="0"/>
          <w:shd w:val="clear" w:color="auto" w:fill="FFFFFF"/>
        </w:rPr>
        <w:t xml:space="preserve">fe impacted by climate change. </w:t>
      </w:r>
      <w:r w:rsidR="00F85EF2">
        <w:t xml:space="preserve">The high elevation of the Madison, Absaroka, </w:t>
      </w:r>
      <w:proofErr w:type="spellStart"/>
      <w:r w:rsidR="00F85EF2">
        <w:t>Beartooth</w:t>
      </w:r>
      <w:proofErr w:type="spellEnd"/>
      <w:r w:rsidR="00F85EF2">
        <w:t xml:space="preserve"> and Crazy Mountains also provide critical </w:t>
      </w:r>
      <w:proofErr w:type="spellStart"/>
      <w:r w:rsidR="00F85EF2">
        <w:t>refugia</w:t>
      </w:r>
      <w:proofErr w:type="spellEnd"/>
      <w:r w:rsidR="00F85EF2">
        <w:t xml:space="preserve"> as the climate warms in the coming decades. Except for the Crazy Mountains, </w:t>
      </w:r>
      <w:r w:rsidR="00E847E2">
        <w:t>significant</w:t>
      </w:r>
      <w:r w:rsidR="00F85EF2">
        <w:t xml:space="preserve"> portions of these ranges are protected as designated wilderness. </w:t>
      </w:r>
      <w:r w:rsidR="009F14E2">
        <w:t>I encourage you to protect all suitable areas protect areas as detailed below to buffer wildlife and fisheries from the effects of climate change.</w:t>
      </w:r>
    </w:p>
    <w:p w14:paraId="6078190F" w14:textId="77777777" w:rsidR="000958CC" w:rsidRPr="00B71E6F" w:rsidRDefault="000958CC" w:rsidP="007B137F">
      <w:pPr>
        <w:tabs>
          <w:tab w:val="left" w:pos="3690"/>
        </w:tabs>
        <w:rPr>
          <w:rFonts w:ascii="Times New Roman" w:hAnsi="Times New Roman"/>
          <w:shd w:val="clear" w:color="auto" w:fill="FFFFFF"/>
        </w:rPr>
      </w:pPr>
    </w:p>
    <w:p w14:paraId="240D5FBA" w14:textId="4B7FD19B" w:rsidR="007B137F" w:rsidRPr="008978C8" w:rsidRDefault="007B137F" w:rsidP="008978C8">
      <w:pPr>
        <w:tabs>
          <w:tab w:val="left" w:pos="3690"/>
        </w:tabs>
        <w:ind w:left="90"/>
        <w:rPr>
          <w:rFonts w:ascii="Times New Roman" w:hAnsi="Times New Roman"/>
          <w:color w:val="000000"/>
          <w:u w:val="single"/>
          <w:shd w:val="clear" w:color="auto" w:fill="FFFFFF"/>
        </w:rPr>
      </w:pPr>
      <w:r w:rsidRPr="008978C8">
        <w:rPr>
          <w:rFonts w:ascii="Times New Roman" w:hAnsi="Times New Roman"/>
          <w:color w:val="000000"/>
          <w:u w:val="single"/>
          <w:shd w:val="clear" w:color="auto" w:fill="FFFFFF"/>
        </w:rPr>
        <w:t>Wildlife Habitat and Connectivity</w:t>
      </w:r>
    </w:p>
    <w:p w14:paraId="3F9BAD79" w14:textId="77777777" w:rsidR="00511C9C" w:rsidRDefault="00511C9C" w:rsidP="007B137F">
      <w:pPr>
        <w:tabs>
          <w:tab w:val="left" w:pos="3690"/>
        </w:tabs>
        <w:rPr>
          <w:rFonts w:ascii="Times New Roman" w:hAnsi="Times New Roman"/>
          <w:color w:val="000000"/>
          <w:u w:val="single"/>
          <w:shd w:val="clear" w:color="auto" w:fill="FFFFFF"/>
        </w:rPr>
      </w:pPr>
    </w:p>
    <w:p w14:paraId="7A87ACEF" w14:textId="0A11A87C" w:rsidR="00EF68B8" w:rsidRDefault="00511C9C" w:rsidP="00EF68B8">
      <w:pPr>
        <w:widowControl w:val="0"/>
        <w:autoSpaceDE w:val="0"/>
        <w:autoSpaceDN w:val="0"/>
        <w:adjustRightInd w:val="0"/>
        <w:spacing w:after="240" w:line="280" w:lineRule="atLeast"/>
        <w:rPr>
          <w:rFonts w:cs="Times"/>
          <w:color w:val="000000"/>
          <w:lang w:eastAsia="ja-JP"/>
        </w:rPr>
      </w:pPr>
      <w:r>
        <w:rPr>
          <w:rFonts w:ascii="Times New Roman" w:hAnsi="Times New Roman"/>
          <w:color w:val="000000"/>
          <w:shd w:val="clear" w:color="auto" w:fill="FFFFFF"/>
        </w:rPr>
        <w:t>Under the 2012 planning rule</w:t>
      </w:r>
      <w:r w:rsidR="00EB14B6">
        <w:rPr>
          <w:rFonts w:ascii="Times New Roman" w:hAnsi="Times New Roman"/>
          <w:color w:val="000000"/>
          <w:shd w:val="clear" w:color="auto" w:fill="FFFFFF"/>
        </w:rPr>
        <w:t xml:space="preserve"> </w:t>
      </w:r>
      <w:r w:rsidR="00EF68B8">
        <w:rPr>
          <w:rFonts w:ascii="Times New Roman" w:hAnsi="Times New Roman"/>
          <w:color w:val="000000"/>
          <w:shd w:val="clear" w:color="auto" w:fill="FFFFFF"/>
        </w:rPr>
        <w:t xml:space="preserve">cited above </w:t>
      </w:r>
      <w:r w:rsidR="00EB14B6">
        <w:rPr>
          <w:rFonts w:ascii="Times New Roman" w:hAnsi="Times New Roman"/>
          <w:color w:val="000000"/>
          <w:shd w:val="clear" w:color="auto" w:fill="FFFFFF"/>
        </w:rPr>
        <w:t>and associated directives</w:t>
      </w:r>
      <w:r>
        <w:rPr>
          <w:rFonts w:ascii="Times New Roman" w:hAnsi="Times New Roman"/>
          <w:color w:val="000000"/>
          <w:shd w:val="clear" w:color="auto" w:fill="FFFFFF"/>
        </w:rPr>
        <w:t xml:space="preserve">, the Forest Service is required to </w:t>
      </w:r>
      <w:r w:rsidR="00CB2D8A">
        <w:rPr>
          <w:rFonts w:ascii="Times New Roman" w:hAnsi="Times New Roman"/>
          <w:color w:val="000000"/>
          <w:shd w:val="clear" w:color="auto" w:fill="FFFFFF"/>
        </w:rPr>
        <w:t>consider, plan and manage for ecological connectivity, including explicit requirements for maintaining and/or restoring connectivity on national forest lands as well as facilitating connectivity across varying land ownerships.</w:t>
      </w:r>
      <w:r w:rsidR="00CB24FC">
        <w:rPr>
          <w:rFonts w:ascii="Times New Roman" w:hAnsi="Times New Roman"/>
          <w:color w:val="000000"/>
          <w:shd w:val="clear" w:color="auto" w:fill="FFFFFF"/>
        </w:rPr>
        <w:t xml:space="preserve"> </w:t>
      </w:r>
      <w:r w:rsidR="00EF68B8" w:rsidRPr="00F37A9F">
        <w:t xml:space="preserve">The </w:t>
      </w:r>
      <w:r w:rsidR="00EF68B8">
        <w:t>2012 planning r</w:t>
      </w:r>
      <w:r w:rsidR="00EF68B8" w:rsidRPr="00F37A9F">
        <w:t>ule requires that the development of plan components must consider habitat and habitat connectivity (§ 219.</w:t>
      </w:r>
      <w:r w:rsidR="00512144">
        <w:t>9</w:t>
      </w:r>
      <w:r w:rsidR="00EF68B8" w:rsidRPr="00F37A9F">
        <w:t xml:space="preserve"> (a)(1))</w:t>
      </w:r>
      <w:r w:rsidR="00EF68B8">
        <w:t>.</w:t>
      </w:r>
      <w:r w:rsidR="00EF68B8" w:rsidRPr="00F37A9F">
        <w:t xml:space="preserve"> </w:t>
      </w:r>
      <w:r w:rsidR="00EF68B8">
        <w:rPr>
          <w:rFonts w:cs="Times"/>
          <w:color w:val="000000"/>
          <w:lang w:eastAsia="ja-JP"/>
        </w:rPr>
        <w:lastRenderedPageBreak/>
        <w:t xml:space="preserve">(ii) Contributions of the plan area to ecological conditions within the broader landscape influenced by the plan area. (iii) Conditions in the broader landscape that may influence the sustainability of resources and ecosystems within the plan area. </w:t>
      </w:r>
    </w:p>
    <w:p w14:paraId="2B19E7A1" w14:textId="0FF96550" w:rsidR="00C50590" w:rsidRDefault="00512144" w:rsidP="00C56DD6">
      <w:pPr>
        <w:tabs>
          <w:tab w:val="left" w:pos="3690"/>
        </w:tabs>
      </w:pPr>
      <w:r>
        <w:t xml:space="preserve">I encourage the CGNF to pursue </w:t>
      </w:r>
      <w:r w:rsidR="00E331BA" w:rsidRPr="00CB24FC">
        <w:t>(4) Opportunities to coordinate with neighboring landowners to link open spaces and take into account joint management objectives where feasible and appropriate.</w:t>
      </w:r>
      <w:r>
        <w:t xml:space="preserve"> However, despite a key finding in the Final Terrestrial Wildlife Report (WR) developed for the Assessment,</w:t>
      </w:r>
      <w:r>
        <w:rPr>
          <w:rFonts w:ascii="Times New Roman" w:eastAsia="Times New Roman" w:hAnsi="Times New Roman"/>
        </w:rPr>
        <w:t xml:space="preserve"> pointing out the importance </w:t>
      </w:r>
      <w:r w:rsidR="008D658C">
        <w:t>of working within and across administrative boundaries to ensure connectivity</w:t>
      </w:r>
      <w:r>
        <w:t>, maps provided on the website almost invariable stopped at the forest boundary, with the exception of the general vicinity map. I had a difficult time trying to piece together the various areas with adjoining Helena Lewis and Clark National Forest. I can only hope</w:t>
      </w:r>
      <w:r w:rsidR="008D658C">
        <w:t xml:space="preserve"> the CGNF is working with the Helena-Lewis &amp; Clark National Forest to ensure that key areas in the Crazy Mountains, which span both jurisdictions, </w:t>
      </w:r>
      <w:r w:rsidR="000D3AA3">
        <w:t xml:space="preserve">and other opportunities for connectivity </w:t>
      </w:r>
      <w:r w:rsidR="00800F62">
        <w:t>including those</w:t>
      </w:r>
      <w:r w:rsidR="000D3AA3">
        <w:t xml:space="preserve"> described below, </w:t>
      </w:r>
      <w:r w:rsidR="008D658C">
        <w:t xml:space="preserve">are protected. </w:t>
      </w:r>
    </w:p>
    <w:p w14:paraId="0988D79D" w14:textId="77777777" w:rsidR="00C50590" w:rsidRDefault="00C50590" w:rsidP="007B137F">
      <w:pPr>
        <w:tabs>
          <w:tab w:val="left" w:pos="3690"/>
        </w:tabs>
      </w:pPr>
    </w:p>
    <w:p w14:paraId="2B1D4CC7" w14:textId="77777777" w:rsidR="00B722AD" w:rsidRDefault="00C50590" w:rsidP="00B722AD">
      <w:r>
        <w:t xml:space="preserve">The CGNF </w:t>
      </w:r>
      <w:r w:rsidR="008B287C">
        <w:t xml:space="preserve">plays a key role in </w:t>
      </w:r>
      <w:r>
        <w:t>facilitating wild</w:t>
      </w:r>
      <w:r w:rsidR="008B287C">
        <w:t>life movement and connectivity for wide-ranging species such as grizzly bears</w:t>
      </w:r>
      <w:r w:rsidR="00B458F6">
        <w:t>, wolverine</w:t>
      </w:r>
      <w:r w:rsidR="008B287C">
        <w:t xml:space="preserve"> and others</w:t>
      </w:r>
      <w:r>
        <w:t xml:space="preserve">. </w:t>
      </w:r>
      <w:r w:rsidR="00B722AD">
        <w:t xml:space="preserve">It could and should play a key role in connectivity for GYE bison. </w:t>
      </w:r>
    </w:p>
    <w:p w14:paraId="7BB8EEBB" w14:textId="77777777" w:rsidR="00B722AD" w:rsidRDefault="00B722AD" w:rsidP="00B722AD"/>
    <w:p w14:paraId="20111F2D" w14:textId="6311AB79" w:rsidR="00D172DF" w:rsidRDefault="004055F2" w:rsidP="00B722AD">
      <w:r>
        <w:t xml:space="preserve">The </w:t>
      </w:r>
      <w:r w:rsidR="00B458F6">
        <w:t>Wildlife Report</w:t>
      </w:r>
      <w:r>
        <w:t xml:space="preserve"> </w:t>
      </w:r>
      <w:r w:rsidR="00B458F6">
        <w:t>emphasizes</w:t>
      </w:r>
      <w:r>
        <w:t xml:space="preserve"> the importance of several of the CGNF’s ra</w:t>
      </w:r>
      <w:r w:rsidR="00B458F6">
        <w:t>nges for wildlife connectivity:</w:t>
      </w:r>
      <w:r w:rsidR="00CA0E79">
        <w:t xml:space="preserve"> (1) Big Belt, Bridger and Gallatin Mountains; (2) the Boulder, Tobacco Root, Gravelly and Taylor-</w:t>
      </w:r>
      <w:proofErr w:type="spellStart"/>
      <w:r w:rsidR="00CA0E79">
        <w:t>Hilgard</w:t>
      </w:r>
      <w:proofErr w:type="spellEnd"/>
      <w:r w:rsidR="00CA0E79">
        <w:t xml:space="preserve"> Ranges; and (3) the </w:t>
      </w:r>
      <w:proofErr w:type="spellStart"/>
      <w:r w:rsidR="00CA0E79">
        <w:t>Selway</w:t>
      </w:r>
      <w:proofErr w:type="spellEnd"/>
      <w:r w:rsidR="00B458F6">
        <w:t>-Bitterroot,</w:t>
      </w:r>
      <w:r w:rsidR="00CA0E79">
        <w:t xml:space="preserve"> Lemhi, Centennial and Madison ranges. Each of these routes involves some portion of the Custer Gallatin National Forest plan area. </w:t>
      </w:r>
      <w:r w:rsidR="00B458F6">
        <w:t xml:space="preserve">Smaller ranges north of I-90 in the Central Linkage Region will become even more important for wolverines and other species due to a warming climate and changes to their historic habitat. </w:t>
      </w:r>
      <w:r w:rsidR="00DE3091">
        <w:t xml:space="preserve">Inventoried and other suitable </w:t>
      </w:r>
      <w:proofErr w:type="spellStart"/>
      <w:r w:rsidR="00DE3091">
        <w:t>roadless</w:t>
      </w:r>
      <w:proofErr w:type="spellEnd"/>
      <w:r w:rsidR="00DE3091">
        <w:t xml:space="preserve"> and </w:t>
      </w:r>
      <w:proofErr w:type="spellStart"/>
      <w:r w:rsidR="00DE3091">
        <w:t>unroaded</w:t>
      </w:r>
      <w:proofErr w:type="spellEnd"/>
      <w:r w:rsidR="00DE3091">
        <w:t xml:space="preserve"> areas should be recommended for wilderness as a means to protect the wilderness character and connectivity value of these lands.</w:t>
      </w:r>
    </w:p>
    <w:p w14:paraId="530351A2" w14:textId="77777777" w:rsidR="00800F62" w:rsidRDefault="00800F62" w:rsidP="008B287C">
      <w:pPr>
        <w:tabs>
          <w:tab w:val="left" w:pos="3690"/>
        </w:tabs>
      </w:pPr>
    </w:p>
    <w:p w14:paraId="028063E7" w14:textId="77777777" w:rsidR="00DE3091" w:rsidRDefault="00DE3091" w:rsidP="00DE3091">
      <w:pPr>
        <w:ind w:left="360"/>
        <w:rPr>
          <w:rFonts w:ascii="Times New Roman" w:hAnsi="Times New Roman"/>
          <w:color w:val="000000"/>
          <w:highlight w:val="yellow"/>
          <w:shd w:val="clear" w:color="auto" w:fill="FFFFFF"/>
        </w:rPr>
      </w:pPr>
    </w:p>
    <w:p w14:paraId="23EDCC84" w14:textId="77777777" w:rsidR="00B71E6F" w:rsidRPr="00DE3091" w:rsidRDefault="00B71E6F" w:rsidP="00F77DF5">
      <w:pPr>
        <w:rPr>
          <w:rFonts w:ascii="Times New Roman" w:hAnsi="Times New Roman"/>
          <w:color w:val="000000"/>
          <w:u w:val="single"/>
          <w:shd w:val="clear" w:color="auto" w:fill="FFFFFF"/>
        </w:rPr>
      </w:pPr>
      <w:r w:rsidRPr="00DE3091">
        <w:rPr>
          <w:rFonts w:ascii="Times New Roman" w:hAnsi="Times New Roman"/>
          <w:color w:val="000000"/>
          <w:u w:val="single"/>
          <w:shd w:val="clear" w:color="auto" w:fill="FFFFFF"/>
        </w:rPr>
        <w:t>Species of Conservation Concern</w:t>
      </w:r>
    </w:p>
    <w:p w14:paraId="31EA6CB2" w14:textId="77777777" w:rsidR="001E1B22" w:rsidRDefault="001E1B22" w:rsidP="00AC7958">
      <w:pPr>
        <w:rPr>
          <w:rFonts w:ascii="Times New Roman" w:hAnsi="Times New Roman"/>
          <w:color w:val="000000"/>
          <w:shd w:val="clear" w:color="auto" w:fill="FFFFFF"/>
        </w:rPr>
      </w:pPr>
    </w:p>
    <w:p w14:paraId="156F8E55" w14:textId="75C14BFD" w:rsidR="001D5DA5" w:rsidRDefault="00851D53" w:rsidP="00AC7958">
      <w:pPr>
        <w:rPr>
          <w:rFonts w:ascii="Times New Roman" w:hAnsi="Times New Roman"/>
          <w:color w:val="000000"/>
          <w:shd w:val="clear" w:color="auto" w:fill="FFFFFF"/>
        </w:rPr>
      </w:pPr>
      <w:r>
        <w:rPr>
          <w:rFonts w:ascii="Times New Roman" w:hAnsi="Times New Roman"/>
          <w:color w:val="000000"/>
          <w:shd w:val="clear" w:color="auto" w:fill="FFFFFF"/>
        </w:rPr>
        <w:t>I</w:t>
      </w:r>
      <w:r w:rsidR="001E1B22">
        <w:rPr>
          <w:rFonts w:ascii="Times New Roman" w:hAnsi="Times New Roman"/>
          <w:color w:val="000000"/>
          <w:shd w:val="clear" w:color="auto" w:fill="FFFFFF"/>
        </w:rPr>
        <w:t xml:space="preserve"> supp</w:t>
      </w:r>
      <w:r>
        <w:rPr>
          <w:rFonts w:ascii="Times New Roman" w:hAnsi="Times New Roman"/>
          <w:color w:val="000000"/>
          <w:shd w:val="clear" w:color="auto" w:fill="FFFFFF"/>
        </w:rPr>
        <w:t>ort</w:t>
      </w:r>
      <w:r w:rsidR="001E1B22">
        <w:rPr>
          <w:rFonts w:ascii="Times New Roman" w:hAnsi="Times New Roman"/>
          <w:color w:val="000000"/>
          <w:shd w:val="clear" w:color="auto" w:fill="FFFFFF"/>
        </w:rPr>
        <w:t xml:space="preserve"> the Forest Service’s designation of Greater </w:t>
      </w:r>
      <w:proofErr w:type="gramStart"/>
      <w:r w:rsidR="001E1B22">
        <w:rPr>
          <w:rFonts w:ascii="Times New Roman" w:hAnsi="Times New Roman"/>
          <w:color w:val="000000"/>
          <w:shd w:val="clear" w:color="auto" w:fill="FFFFFF"/>
        </w:rPr>
        <w:t>sage-grouse</w:t>
      </w:r>
      <w:proofErr w:type="gramEnd"/>
      <w:r w:rsidR="001E1B22">
        <w:rPr>
          <w:rFonts w:ascii="Times New Roman" w:hAnsi="Times New Roman"/>
          <w:color w:val="000000"/>
          <w:shd w:val="clear" w:color="auto" w:fill="FFFFFF"/>
        </w:rPr>
        <w:t xml:space="preserve"> and prairie dogs as species of conservation concern. </w:t>
      </w:r>
      <w:r>
        <w:rPr>
          <w:rFonts w:ascii="Times New Roman" w:hAnsi="Times New Roman"/>
          <w:color w:val="000000"/>
          <w:shd w:val="clear" w:color="auto" w:fill="FFFFFF"/>
        </w:rPr>
        <w:t>As</w:t>
      </w:r>
      <w:r w:rsidR="00DB49C9">
        <w:rPr>
          <w:rFonts w:ascii="Times New Roman" w:hAnsi="Times New Roman"/>
          <w:color w:val="000000"/>
          <w:shd w:val="clear" w:color="auto" w:fill="FFFFFF"/>
        </w:rPr>
        <w:t xml:space="preserve"> required by law and policy, </w:t>
      </w:r>
      <w:r w:rsidR="001E1B22">
        <w:rPr>
          <w:rFonts w:ascii="Times New Roman" w:hAnsi="Times New Roman"/>
          <w:color w:val="000000"/>
          <w:shd w:val="clear" w:color="auto" w:fill="FFFFFF"/>
        </w:rPr>
        <w:t>grizzly bears should be fully evaluated as a potential s</w:t>
      </w:r>
      <w:r w:rsidR="00DB49C9">
        <w:rPr>
          <w:rFonts w:ascii="Times New Roman" w:hAnsi="Times New Roman"/>
          <w:color w:val="000000"/>
          <w:shd w:val="clear" w:color="auto" w:fill="FFFFFF"/>
        </w:rPr>
        <w:t xml:space="preserve">pecies of conservation concern </w:t>
      </w:r>
      <w:r>
        <w:rPr>
          <w:rFonts w:ascii="Times New Roman" w:hAnsi="Times New Roman"/>
          <w:color w:val="000000"/>
          <w:shd w:val="clear" w:color="auto" w:fill="FFFFFF"/>
        </w:rPr>
        <w:t>per the Final Conservation Strategy and the Final delisting rule for Yellowstone grizzly bear</w:t>
      </w:r>
      <w:r w:rsidR="001E1B22">
        <w:rPr>
          <w:rFonts w:ascii="Times New Roman" w:hAnsi="Times New Roman"/>
          <w:color w:val="000000"/>
          <w:shd w:val="clear" w:color="auto" w:fill="FFFFFF"/>
        </w:rPr>
        <w:t>.</w:t>
      </w:r>
      <w:r w:rsidR="00AC7958">
        <w:rPr>
          <w:rFonts w:ascii="Times New Roman" w:hAnsi="Times New Roman"/>
          <w:color w:val="000000"/>
          <w:shd w:val="clear" w:color="auto" w:fill="FFFFFF"/>
        </w:rPr>
        <w:t xml:space="preserve"> The Forest Service must fully evaluate grizzly bears as a potential species of conservation concern. Grizzly bears face significant threats, primarily from human-related causes and loss of key historical food sources, which affect their ability to persist in the plan area. </w:t>
      </w:r>
      <w:r>
        <w:rPr>
          <w:rFonts w:ascii="Times New Roman" w:hAnsi="Times New Roman"/>
          <w:color w:val="000000"/>
          <w:shd w:val="clear" w:color="auto" w:fill="FFFFFF"/>
        </w:rPr>
        <w:t>Specific</w:t>
      </w:r>
      <w:r w:rsidR="00AC7958">
        <w:rPr>
          <w:rFonts w:ascii="Times New Roman" w:hAnsi="Times New Roman"/>
          <w:color w:val="000000"/>
          <w:shd w:val="clear" w:color="auto" w:fill="FFFFFF"/>
        </w:rPr>
        <w:t xml:space="preserve"> standards </w:t>
      </w:r>
      <w:r>
        <w:rPr>
          <w:rFonts w:ascii="Times New Roman" w:hAnsi="Times New Roman"/>
          <w:color w:val="000000"/>
          <w:shd w:val="clear" w:color="auto" w:fill="FFFFFF"/>
        </w:rPr>
        <w:t>should</w:t>
      </w:r>
      <w:r w:rsidR="00AC7958">
        <w:rPr>
          <w:rFonts w:ascii="Times New Roman" w:hAnsi="Times New Roman"/>
          <w:color w:val="000000"/>
          <w:shd w:val="clear" w:color="auto" w:fill="FFFFFF"/>
        </w:rPr>
        <w:t xml:space="preserve"> help ensure connectivity between the GYE and NCDE. </w:t>
      </w:r>
    </w:p>
    <w:p w14:paraId="138D23A6" w14:textId="77777777" w:rsidR="00851D53" w:rsidRDefault="00851D53" w:rsidP="001D5DA5">
      <w:pPr>
        <w:rPr>
          <w:rFonts w:ascii="Times New Roman" w:hAnsi="Times New Roman"/>
          <w:color w:val="000000"/>
          <w:shd w:val="clear" w:color="auto" w:fill="FFFFFF"/>
        </w:rPr>
      </w:pPr>
    </w:p>
    <w:p w14:paraId="5B311091" w14:textId="436AC388" w:rsidR="001D5DA5" w:rsidRDefault="001D5DA5" w:rsidP="001D5DA5">
      <w:pPr>
        <w:rPr>
          <w:rFonts w:ascii="Times New Roman" w:hAnsi="Times New Roman"/>
          <w:color w:val="000000"/>
          <w:shd w:val="clear" w:color="auto" w:fill="FFFFFF"/>
        </w:rPr>
      </w:pPr>
      <w:r>
        <w:rPr>
          <w:rFonts w:ascii="Times New Roman" w:hAnsi="Times New Roman"/>
          <w:color w:val="000000"/>
          <w:shd w:val="clear" w:color="auto" w:fill="FFFFFF"/>
        </w:rPr>
        <w:t xml:space="preserve">The stressors of increased population growth including landscape fragmentation and recreation demands on the </w:t>
      </w:r>
      <w:r w:rsidR="00851D53">
        <w:rPr>
          <w:rFonts w:ascii="Times New Roman" w:hAnsi="Times New Roman"/>
          <w:color w:val="000000"/>
          <w:shd w:val="clear" w:color="auto" w:fill="FFFFFF"/>
        </w:rPr>
        <w:t>CGNF</w:t>
      </w:r>
      <w:r>
        <w:rPr>
          <w:rFonts w:ascii="Times New Roman" w:hAnsi="Times New Roman"/>
          <w:color w:val="000000"/>
          <w:shd w:val="clear" w:color="auto" w:fill="FFFFFF"/>
        </w:rPr>
        <w:t xml:space="preserve">, as well as that of climate change continue to pose a serious threat to grizzly bear. Delisting of the GYE grizzly bear compounds these stressors. Grizzly bear within the GYE are at risk both within the national forest and on private and other lands </w:t>
      </w:r>
      <w:r w:rsidR="00C60564">
        <w:rPr>
          <w:rFonts w:ascii="Times New Roman" w:hAnsi="Times New Roman"/>
          <w:color w:val="000000"/>
          <w:shd w:val="clear" w:color="auto" w:fill="FFFFFF"/>
        </w:rPr>
        <w:t>adjacent to the CG</w:t>
      </w:r>
      <w:r w:rsidR="00851D53">
        <w:rPr>
          <w:rFonts w:ascii="Times New Roman" w:hAnsi="Times New Roman"/>
          <w:color w:val="000000"/>
          <w:shd w:val="clear" w:color="auto" w:fill="FFFFFF"/>
        </w:rPr>
        <w:t>NF</w:t>
      </w:r>
      <w:r w:rsidR="00C60564">
        <w:rPr>
          <w:rFonts w:ascii="Times New Roman" w:hAnsi="Times New Roman"/>
          <w:color w:val="000000"/>
          <w:shd w:val="clear" w:color="auto" w:fill="FFFFFF"/>
        </w:rPr>
        <w:t xml:space="preserve"> and </w:t>
      </w:r>
      <w:r>
        <w:rPr>
          <w:rFonts w:ascii="Times New Roman" w:hAnsi="Times New Roman"/>
          <w:color w:val="000000"/>
          <w:shd w:val="clear" w:color="auto" w:fill="FFFFFF"/>
        </w:rPr>
        <w:t>within the broader landscape</w:t>
      </w:r>
      <w:r w:rsidR="00C60564">
        <w:rPr>
          <w:rFonts w:ascii="Times New Roman" w:hAnsi="Times New Roman"/>
          <w:color w:val="000000"/>
          <w:shd w:val="clear" w:color="auto" w:fill="FFFFFF"/>
        </w:rPr>
        <w:t xml:space="preserve">, which connects geographic areas and adjoining </w:t>
      </w:r>
      <w:r w:rsidR="00C60564">
        <w:rPr>
          <w:rFonts w:ascii="Times New Roman" w:hAnsi="Times New Roman"/>
          <w:color w:val="000000"/>
          <w:shd w:val="clear" w:color="auto" w:fill="FFFFFF"/>
        </w:rPr>
        <w:lastRenderedPageBreak/>
        <w:t>national forests</w:t>
      </w:r>
      <w:r>
        <w:rPr>
          <w:rFonts w:ascii="Times New Roman" w:hAnsi="Times New Roman"/>
          <w:color w:val="000000"/>
          <w:shd w:val="clear" w:color="auto" w:fill="FFFFFF"/>
        </w:rPr>
        <w:t xml:space="preserve">. The responsible official must consider grizzly bear as a species of conservation concern in context of the broader landscape. We urge you to do so and to document your rationale as required by </w:t>
      </w:r>
      <w:r w:rsidRPr="001D5DA5">
        <w:rPr>
          <w:rFonts w:ascii="Times New Roman" w:hAnsi="Times New Roman"/>
          <w:bCs/>
          <w:color w:val="000000"/>
          <w:shd w:val="clear" w:color="auto" w:fill="FFFFFF"/>
        </w:rPr>
        <w:t>§ 219.9</w:t>
      </w:r>
      <w:r>
        <w:rPr>
          <w:rFonts w:ascii="Times New Roman" w:hAnsi="Times New Roman"/>
          <w:bCs/>
          <w:color w:val="000000"/>
          <w:shd w:val="clear" w:color="auto" w:fill="FFFFFF"/>
        </w:rPr>
        <w:t>(2) and 219.14(a), as well as coordination with Tribal and other entities.</w:t>
      </w:r>
      <w:r w:rsidRPr="001D5DA5">
        <w:rPr>
          <w:rFonts w:ascii="Times New Roman" w:hAnsi="Times New Roman"/>
          <w:b/>
          <w:bCs/>
          <w:color w:val="000000"/>
          <w:shd w:val="clear" w:color="auto" w:fill="FFFFFF"/>
        </w:rPr>
        <w:t xml:space="preserve"> </w:t>
      </w:r>
      <w:r>
        <w:rPr>
          <w:rFonts w:ascii="Times New Roman" w:hAnsi="Times New Roman"/>
          <w:color w:val="000000"/>
          <w:shd w:val="clear" w:color="auto" w:fill="FFFFFF"/>
        </w:rPr>
        <w:t xml:space="preserve"> </w:t>
      </w:r>
    </w:p>
    <w:p w14:paraId="73B3FE56" w14:textId="77777777" w:rsidR="001D5DA5" w:rsidRDefault="001D5DA5" w:rsidP="00AC7958">
      <w:pPr>
        <w:rPr>
          <w:rFonts w:ascii="Times New Roman" w:hAnsi="Times New Roman"/>
          <w:color w:val="000000"/>
          <w:shd w:val="clear" w:color="auto" w:fill="FFFFFF"/>
        </w:rPr>
      </w:pPr>
    </w:p>
    <w:p w14:paraId="35ADF186" w14:textId="452D6CCA" w:rsidR="007E3A73" w:rsidRPr="008978C8" w:rsidRDefault="007E3A73" w:rsidP="007E3A73">
      <w:pPr>
        <w:rPr>
          <w:rFonts w:ascii="Times New Roman" w:hAnsi="Times New Roman"/>
          <w:color w:val="000000"/>
          <w:shd w:val="clear" w:color="auto" w:fill="FFFFFF"/>
        </w:rPr>
      </w:pPr>
      <w:r>
        <w:t xml:space="preserve">I also </w:t>
      </w:r>
      <w:r w:rsidR="00F77DF5">
        <w:t xml:space="preserve">encourage and </w:t>
      </w:r>
      <w:r>
        <w:t xml:space="preserve">support Regional Forester Leanne M. Marten listing American bison as a species of conservation concern in Region 1. </w:t>
      </w:r>
      <w:r w:rsidR="00851D53">
        <w:rPr>
          <w:rFonts w:ascii="Times New Roman" w:hAnsi="Times New Roman"/>
          <w:color w:val="000000"/>
          <w:shd w:val="clear" w:color="auto" w:fill="FFFFFF"/>
        </w:rPr>
        <w:t>The</w:t>
      </w:r>
      <w:r w:rsidR="00851D53" w:rsidRPr="00851D53">
        <w:rPr>
          <w:rFonts w:ascii="Times New Roman" w:hAnsi="Times New Roman"/>
          <w:color w:val="000000"/>
          <w:shd w:val="clear" w:color="auto" w:fill="FFFFFF"/>
        </w:rPr>
        <w:t xml:space="preserve"> American bison </w:t>
      </w:r>
      <w:r w:rsidR="00851D53">
        <w:rPr>
          <w:rFonts w:ascii="Times New Roman" w:hAnsi="Times New Roman"/>
          <w:color w:val="000000"/>
          <w:shd w:val="clear" w:color="auto" w:fill="FFFFFF"/>
        </w:rPr>
        <w:t xml:space="preserve">must be listed </w:t>
      </w:r>
      <w:r w:rsidR="00851D53" w:rsidRPr="00851D53">
        <w:rPr>
          <w:rFonts w:ascii="Times New Roman" w:hAnsi="Times New Roman"/>
          <w:color w:val="000000"/>
          <w:shd w:val="clear" w:color="auto" w:fill="FFFFFF"/>
        </w:rPr>
        <w:t xml:space="preserve">as a species of conservation concern, reintroducing fire as a natural force in expanding habitat, removing barriers to migration, </w:t>
      </w:r>
      <w:r>
        <w:rPr>
          <w:rFonts w:ascii="Times New Roman" w:hAnsi="Times New Roman"/>
          <w:color w:val="000000"/>
          <w:shd w:val="clear" w:color="auto" w:fill="FFFFFF"/>
        </w:rPr>
        <w:t xml:space="preserve">and </w:t>
      </w:r>
      <w:r w:rsidR="00851D53" w:rsidRPr="00851D53">
        <w:rPr>
          <w:rFonts w:ascii="Times New Roman" w:hAnsi="Times New Roman"/>
          <w:color w:val="000000"/>
          <w:shd w:val="clear" w:color="auto" w:fill="FFFFFF"/>
        </w:rPr>
        <w:t xml:space="preserve">securing habitat connectivity. </w:t>
      </w:r>
    </w:p>
    <w:p w14:paraId="655B6525" w14:textId="77777777" w:rsidR="007F4655" w:rsidRDefault="007F4655" w:rsidP="00F77DF5">
      <w:pPr>
        <w:pStyle w:val="ListParagraph"/>
        <w:numPr>
          <w:ilvl w:val="0"/>
          <w:numId w:val="23"/>
        </w:numPr>
        <w:rPr>
          <w:rFonts w:ascii="Times New Roman" w:hAnsi="Times New Roman"/>
          <w:b/>
          <w:color w:val="000000"/>
          <w:shd w:val="clear" w:color="auto" w:fill="FFFFFF"/>
        </w:rPr>
      </w:pPr>
      <w:bookmarkStart w:id="0" w:name="_GoBack"/>
      <w:bookmarkEnd w:id="0"/>
    </w:p>
    <w:p w14:paraId="1EA53B48" w14:textId="77777777" w:rsidR="00F77DF5" w:rsidRPr="00F77DF5" w:rsidRDefault="00F77DF5" w:rsidP="007F4655">
      <w:pPr>
        <w:pStyle w:val="ListParagraph"/>
        <w:numPr>
          <w:ilvl w:val="0"/>
          <w:numId w:val="23"/>
        </w:numPr>
        <w:ind w:left="360"/>
        <w:rPr>
          <w:rFonts w:ascii="Times New Roman" w:hAnsi="Times New Roman"/>
          <w:b/>
          <w:color w:val="000000"/>
          <w:shd w:val="clear" w:color="auto" w:fill="FFFFFF"/>
        </w:rPr>
      </w:pPr>
      <w:r w:rsidRPr="00F77DF5">
        <w:rPr>
          <w:rFonts w:ascii="Times New Roman" w:hAnsi="Times New Roman"/>
          <w:b/>
          <w:color w:val="000000"/>
          <w:shd w:val="clear" w:color="auto" w:fill="FFFFFF"/>
        </w:rPr>
        <w:t>Wilderness Management</w:t>
      </w:r>
    </w:p>
    <w:p w14:paraId="43E00A74" w14:textId="77777777" w:rsidR="00F77DF5" w:rsidRPr="00F77DF5" w:rsidRDefault="00F77DF5" w:rsidP="00F77DF5">
      <w:pPr>
        <w:pStyle w:val="ListParagraph"/>
        <w:numPr>
          <w:ilvl w:val="0"/>
          <w:numId w:val="23"/>
        </w:numPr>
        <w:rPr>
          <w:rFonts w:ascii="Times New Roman" w:hAnsi="Times New Roman"/>
          <w:b/>
          <w:color w:val="000000"/>
          <w:shd w:val="clear" w:color="auto" w:fill="FFFFFF"/>
        </w:rPr>
      </w:pPr>
    </w:p>
    <w:p w14:paraId="04FDE10E" w14:textId="77777777" w:rsidR="00F77DF5" w:rsidRPr="00F77DF5" w:rsidRDefault="00F77DF5" w:rsidP="00F77DF5">
      <w:pPr>
        <w:pStyle w:val="ListParagraph"/>
        <w:numPr>
          <w:ilvl w:val="0"/>
          <w:numId w:val="23"/>
        </w:numPr>
        <w:rPr>
          <w:u w:val="single"/>
        </w:rPr>
      </w:pPr>
      <w:r w:rsidRPr="00F77DF5">
        <w:rPr>
          <w:rFonts w:ascii="Times New Roman" w:hAnsi="Times New Roman"/>
          <w:color w:val="000000"/>
          <w:u w:val="single"/>
          <w:shd w:val="clear" w:color="auto" w:fill="FFFFFF"/>
        </w:rPr>
        <w:t xml:space="preserve">Non-conforming Uses of Recommended Wilderness </w:t>
      </w:r>
    </w:p>
    <w:p w14:paraId="1AAF928E" w14:textId="77777777" w:rsidR="00F77DF5" w:rsidRDefault="00F77DF5" w:rsidP="00F77DF5">
      <w:pPr>
        <w:pStyle w:val="ListParagraph"/>
        <w:numPr>
          <w:ilvl w:val="0"/>
          <w:numId w:val="23"/>
        </w:numPr>
      </w:pPr>
    </w:p>
    <w:p w14:paraId="5C961B77" w14:textId="77777777" w:rsidR="00F77DF5" w:rsidRDefault="00F77DF5" w:rsidP="00F77DF5">
      <w:pPr>
        <w:pStyle w:val="ListParagraph"/>
        <w:numPr>
          <w:ilvl w:val="0"/>
          <w:numId w:val="23"/>
        </w:numPr>
      </w:pPr>
      <w:r>
        <w:t xml:space="preserve">Sec. 4 (c) of the 1964 Wilderness Act states in part that </w:t>
      </w:r>
    </w:p>
    <w:p w14:paraId="05A881D2" w14:textId="77777777" w:rsidR="00F77DF5" w:rsidRDefault="00F77DF5" w:rsidP="00F77DF5">
      <w:pPr>
        <w:pStyle w:val="ListParagraph"/>
        <w:numPr>
          <w:ilvl w:val="0"/>
          <w:numId w:val="23"/>
        </w:numPr>
      </w:pPr>
    </w:p>
    <w:p w14:paraId="2C8903BF" w14:textId="77777777" w:rsidR="00F77DF5" w:rsidRDefault="00F77DF5" w:rsidP="00F77DF5">
      <w:pPr>
        <w:pStyle w:val="ListParagraph"/>
        <w:numPr>
          <w:ilvl w:val="0"/>
          <w:numId w:val="23"/>
        </w:numPr>
      </w:pPr>
      <w:r>
        <w:t>“…</w:t>
      </w:r>
      <w:proofErr w:type="gramStart"/>
      <w:r>
        <w:t>there</w:t>
      </w:r>
      <w:proofErr w:type="gramEnd"/>
      <w:r>
        <w:t xml:space="preserve"> shall be no temporary road, no use of motor vehicles, motorized equipment or motorboats, no landing of aircraft, no other form of </w:t>
      </w:r>
      <w:r w:rsidRPr="00F77DF5">
        <w:rPr>
          <w:b/>
        </w:rPr>
        <w:t>mechanical</w:t>
      </w:r>
      <w:r>
        <w:t xml:space="preserve"> transport, and no structure or installation within any such area” (emphasis added). </w:t>
      </w:r>
    </w:p>
    <w:p w14:paraId="1F61818B" w14:textId="77777777" w:rsidR="00F77DF5" w:rsidRDefault="00F77DF5" w:rsidP="00F77DF5">
      <w:pPr>
        <w:pStyle w:val="ListParagraph"/>
        <w:numPr>
          <w:ilvl w:val="0"/>
          <w:numId w:val="23"/>
        </w:numPr>
      </w:pPr>
    </w:p>
    <w:p w14:paraId="7AB36C16" w14:textId="77777777" w:rsidR="00F77DF5" w:rsidRDefault="00F77DF5" w:rsidP="00F77DF5">
      <w:pPr>
        <w:pStyle w:val="ListParagraph"/>
        <w:numPr>
          <w:ilvl w:val="0"/>
          <w:numId w:val="23"/>
        </w:numPr>
      </w:pPr>
      <w:r>
        <w:t xml:space="preserve">Subsequently, Forest Service regulations and policy have defined bicycles as a form of mechanical transport and they are prohibited in all national forest wilderness areas. </w:t>
      </w:r>
    </w:p>
    <w:p w14:paraId="504689D8" w14:textId="77777777" w:rsidR="00F77DF5" w:rsidRPr="00F77DF5" w:rsidRDefault="00F77DF5" w:rsidP="00F77DF5">
      <w:pPr>
        <w:pStyle w:val="ListParagraph"/>
        <w:numPr>
          <w:ilvl w:val="0"/>
          <w:numId w:val="23"/>
        </w:numPr>
        <w:rPr>
          <w:color w:val="000000"/>
          <w:shd w:val="clear" w:color="auto" w:fill="FFFFFF"/>
        </w:rPr>
      </w:pPr>
    </w:p>
    <w:p w14:paraId="3D22F511" w14:textId="77777777" w:rsidR="00F77DF5" w:rsidRPr="00F77DF5" w:rsidRDefault="00F77DF5" w:rsidP="00F77DF5">
      <w:pPr>
        <w:pStyle w:val="ListParagraph"/>
        <w:numPr>
          <w:ilvl w:val="0"/>
          <w:numId w:val="23"/>
        </w:numPr>
        <w:rPr>
          <w:color w:val="000000"/>
          <w:u w:val="single"/>
          <w:shd w:val="clear" w:color="auto" w:fill="FFFFFF"/>
        </w:rPr>
      </w:pPr>
      <w:r w:rsidRPr="00F77DF5">
        <w:rPr>
          <w:color w:val="000000"/>
          <w:u w:val="single"/>
          <w:shd w:val="clear" w:color="auto" w:fill="FFFFFF"/>
        </w:rPr>
        <w:t>Traditional Skills and Tools Program</w:t>
      </w:r>
    </w:p>
    <w:p w14:paraId="01205F9A" w14:textId="77777777" w:rsidR="00F77DF5" w:rsidRPr="00F77DF5" w:rsidRDefault="00F77DF5" w:rsidP="00F77DF5">
      <w:pPr>
        <w:pStyle w:val="ListParagraph"/>
        <w:numPr>
          <w:ilvl w:val="0"/>
          <w:numId w:val="23"/>
        </w:numPr>
        <w:rPr>
          <w:rFonts w:ascii="Times New Roman" w:hAnsi="Times New Roman"/>
        </w:rPr>
      </w:pPr>
      <w:r w:rsidRPr="00F77DF5">
        <w:rPr>
          <w:color w:val="000000"/>
          <w:shd w:val="clear" w:color="auto" w:fill="FFFFFF"/>
        </w:rPr>
        <w:t>To be consistent with the Wilderness Act Section 4(c), I request a standard requiring traditional skills and tools for all work on infrastructures in Wilderness Areas and recommended wilderness, including but not limited to trails, bridges, crossings and airstrips.  </w:t>
      </w:r>
      <w:r w:rsidRPr="00F77DF5">
        <w:rPr>
          <w:rFonts w:ascii="Times New Roman" w:hAnsi="Times New Roman"/>
        </w:rPr>
        <w:t xml:space="preserve"> </w:t>
      </w:r>
    </w:p>
    <w:p w14:paraId="520042ED" w14:textId="77777777" w:rsidR="00F77DF5" w:rsidRPr="00F77DF5" w:rsidRDefault="00F77DF5" w:rsidP="00F77DF5">
      <w:pPr>
        <w:pStyle w:val="ListParagraph"/>
        <w:numPr>
          <w:ilvl w:val="0"/>
          <w:numId w:val="23"/>
        </w:numPr>
        <w:rPr>
          <w:rFonts w:ascii="Times New Roman" w:hAnsi="Times New Roman"/>
        </w:rPr>
      </w:pPr>
    </w:p>
    <w:p w14:paraId="6F146FD6" w14:textId="77777777" w:rsidR="00F77DF5" w:rsidRPr="00F77DF5" w:rsidRDefault="00F77DF5" w:rsidP="00F77DF5">
      <w:pPr>
        <w:pStyle w:val="ListParagraph"/>
        <w:numPr>
          <w:ilvl w:val="0"/>
          <w:numId w:val="23"/>
        </w:numPr>
        <w:ind w:left="360" w:firstLine="0"/>
        <w:rPr>
          <w:color w:val="000000"/>
          <w:shd w:val="clear" w:color="auto" w:fill="FFFFFF"/>
        </w:rPr>
      </w:pPr>
      <w:r w:rsidRPr="00F77DF5">
        <w:rPr>
          <w:rFonts w:ascii="Times New Roman" w:hAnsi="Times New Roman"/>
        </w:rPr>
        <w:t xml:space="preserve">I fear omission of a standard will result in acceptance and expansion of non-conforming uses pertaining to motorized saws and other tools in wilderness and recommended wilderness. The Forest Service has been a leader in maintaining the traditional skills and tools needed to guarantee work performed in wilderness and other protected areas are accomplished without motorized or mechanized tools, as required by section 4(c). </w:t>
      </w:r>
      <w:r w:rsidRPr="00F77DF5">
        <w:rPr>
          <w:color w:val="000000"/>
          <w:shd w:val="clear" w:color="auto" w:fill="FFFFFF"/>
        </w:rPr>
        <w:t xml:space="preserve">Requirements for minimum tools support the funding and viability of this program and would assure a workforce with the skills necessary to comply with this conforming use. The Forest Service has a rich and proud history in ‘traditional skills’, one that is more than capable of supporting all necessary work consistent with the Wilderness Act. Please don’t diminish Wilderness or this history. Projects using traditional skills and tools are also popular with volunteers and partnering organizations. </w:t>
      </w:r>
    </w:p>
    <w:p w14:paraId="7B5C94C5" w14:textId="7AA69D7C" w:rsidR="008978C8" w:rsidRPr="008978C8" w:rsidRDefault="008978C8" w:rsidP="008978C8">
      <w:pPr>
        <w:numPr>
          <w:ilvl w:val="0"/>
          <w:numId w:val="23"/>
        </w:numPr>
        <w:rPr>
          <w:rFonts w:ascii="Times New Roman" w:hAnsi="Times New Roman"/>
          <w:color w:val="000000"/>
          <w:shd w:val="clear" w:color="auto" w:fill="FFFFFF"/>
        </w:rPr>
      </w:pPr>
      <w:r w:rsidRPr="008978C8">
        <w:rPr>
          <w:rFonts w:ascii="Times New Roman" w:hAnsi="Times New Roman"/>
          <w:color w:val="000000"/>
          <w:shd w:val="clear" w:color="auto" w:fill="FFFFFF"/>
        </w:rPr>
        <w:t> </w:t>
      </w:r>
    </w:p>
    <w:p w14:paraId="598C674E" w14:textId="77777777" w:rsidR="00D231AB" w:rsidRDefault="00D231AB">
      <w:pPr>
        <w:rPr>
          <w:rFonts w:ascii="Times New Roman" w:hAnsi="Times New Roman"/>
          <w:color w:val="000000"/>
          <w:shd w:val="clear" w:color="auto" w:fill="FFFFFF"/>
        </w:rPr>
      </w:pPr>
    </w:p>
    <w:p w14:paraId="70D9FE83" w14:textId="5B216DEC" w:rsidR="007E3A73" w:rsidRPr="007E3A73" w:rsidRDefault="007E3A73" w:rsidP="00B52229">
      <w:pPr>
        <w:rPr>
          <w:rFonts w:ascii="Times New Roman" w:hAnsi="Times New Roman"/>
          <w:b/>
          <w:shd w:val="clear" w:color="auto" w:fill="FFFFFF"/>
        </w:rPr>
      </w:pPr>
      <w:r w:rsidRPr="007E3A73">
        <w:rPr>
          <w:rFonts w:ascii="Times New Roman" w:hAnsi="Times New Roman"/>
          <w:b/>
          <w:shd w:val="clear" w:color="auto" w:fill="FFFFFF"/>
        </w:rPr>
        <w:t>Alternative D:</w:t>
      </w:r>
    </w:p>
    <w:p w14:paraId="7605E4A4" w14:textId="77777777" w:rsidR="007E3A73" w:rsidRDefault="007E3A73" w:rsidP="00B52229">
      <w:pPr>
        <w:rPr>
          <w:rFonts w:ascii="Times New Roman" w:hAnsi="Times New Roman"/>
          <w:shd w:val="clear" w:color="auto" w:fill="FFFFFF"/>
        </w:rPr>
      </w:pPr>
    </w:p>
    <w:p w14:paraId="0D3C8AC2" w14:textId="77777777" w:rsidR="00F77DF5" w:rsidRPr="00F77DF5" w:rsidRDefault="007E3A73" w:rsidP="00F77DF5">
      <w:pPr>
        <w:rPr>
          <w:rFonts w:ascii="Times New Roman" w:hAnsi="Times New Roman"/>
          <w:shd w:val="clear" w:color="auto" w:fill="FFFFFF"/>
        </w:rPr>
      </w:pPr>
      <w:r>
        <w:rPr>
          <w:rFonts w:ascii="Times New Roman" w:hAnsi="Times New Roman"/>
          <w:shd w:val="clear" w:color="auto" w:fill="FFFFFF"/>
        </w:rPr>
        <w:t xml:space="preserve">Thank you for providing </w:t>
      </w:r>
      <w:r w:rsidR="00B52229">
        <w:rPr>
          <w:rFonts w:ascii="Times New Roman" w:hAnsi="Times New Roman"/>
          <w:shd w:val="clear" w:color="auto" w:fill="FFFFFF"/>
        </w:rPr>
        <w:t>Alternative D</w:t>
      </w:r>
      <w:r>
        <w:rPr>
          <w:rFonts w:ascii="Times New Roman" w:hAnsi="Times New Roman"/>
          <w:shd w:val="clear" w:color="auto" w:fill="FFFFFF"/>
        </w:rPr>
        <w:t>. It</w:t>
      </w:r>
      <w:r w:rsidR="00B52229">
        <w:rPr>
          <w:rFonts w:ascii="Times New Roman" w:hAnsi="Times New Roman"/>
          <w:shd w:val="clear" w:color="auto" w:fill="FFFFFF"/>
        </w:rPr>
        <w:t xml:space="preserve"> goes a long way to protecting the ecological integrity of the Custer Gallatin National Forest, which is a primary criteria for our wildlife and other </w:t>
      </w:r>
      <w:r w:rsidR="00B52229">
        <w:rPr>
          <w:rFonts w:ascii="Times New Roman" w:hAnsi="Times New Roman"/>
          <w:shd w:val="clear" w:color="auto" w:fill="FFFFFF"/>
        </w:rPr>
        <w:lastRenderedPageBreak/>
        <w:t>conservation values and in helping secure their survival during climate change in the coming years.</w:t>
      </w:r>
      <w:r w:rsidR="00F77DF5">
        <w:rPr>
          <w:rFonts w:ascii="Times New Roman" w:hAnsi="Times New Roman"/>
          <w:shd w:val="clear" w:color="auto" w:fill="FFFFFF"/>
        </w:rPr>
        <w:t xml:space="preserve"> </w:t>
      </w:r>
      <w:r w:rsidR="00F77DF5" w:rsidRPr="00F77DF5">
        <w:rPr>
          <w:rFonts w:ascii="Times New Roman" w:hAnsi="Times New Roman"/>
          <w:shd w:val="clear" w:color="auto" w:fill="FFFFFF"/>
        </w:rPr>
        <w:t xml:space="preserve">I support Alternative D Wilderness recommendations and the emphasis on natural processes and restoration. It would recommend wilderness for portions of the </w:t>
      </w:r>
      <w:proofErr w:type="spellStart"/>
      <w:r w:rsidR="00F77DF5" w:rsidRPr="00F77DF5">
        <w:rPr>
          <w:rFonts w:ascii="Times New Roman" w:hAnsi="Times New Roman"/>
          <w:shd w:val="clear" w:color="auto" w:fill="FFFFFF"/>
        </w:rPr>
        <w:t>Lionhead</w:t>
      </w:r>
      <w:proofErr w:type="spellEnd"/>
      <w:r w:rsidR="00F77DF5" w:rsidRPr="00F77DF5">
        <w:rPr>
          <w:rFonts w:ascii="Times New Roman" w:hAnsi="Times New Roman"/>
          <w:shd w:val="clear" w:color="auto" w:fill="FFFFFF"/>
        </w:rPr>
        <w:t xml:space="preserve">, Cowboy's Heaven, Crazy Mountains, Bridger Range, Pryor Mountains, and Tongue River Breaks in eastern Montana as well as key additions to existing wilderness such as Emigrant Peak, Dome Mountain, Tie Creek, Deer Creek, Rock Creek, Line Creek Plateau, etc. to Absaroka </w:t>
      </w:r>
      <w:proofErr w:type="spellStart"/>
      <w:r w:rsidR="00F77DF5" w:rsidRPr="00F77DF5">
        <w:rPr>
          <w:rFonts w:ascii="Times New Roman" w:hAnsi="Times New Roman"/>
          <w:shd w:val="clear" w:color="auto" w:fill="FFFFFF"/>
        </w:rPr>
        <w:t>Beartooth</w:t>
      </w:r>
      <w:proofErr w:type="spellEnd"/>
      <w:r w:rsidR="00F77DF5" w:rsidRPr="00F77DF5">
        <w:rPr>
          <w:rFonts w:ascii="Times New Roman" w:hAnsi="Times New Roman"/>
          <w:shd w:val="clear" w:color="auto" w:fill="FFFFFF"/>
        </w:rPr>
        <w:t xml:space="preserve"> Wilderness, and additions to the Lee Metcalf Wilderness. </w:t>
      </w:r>
    </w:p>
    <w:p w14:paraId="4ED49ADD" w14:textId="77777777" w:rsidR="00B52229" w:rsidRDefault="00B52229">
      <w:pPr>
        <w:rPr>
          <w:rFonts w:ascii="Times New Roman" w:hAnsi="Times New Roman"/>
          <w:shd w:val="clear" w:color="auto" w:fill="FFFFFF"/>
        </w:rPr>
      </w:pPr>
    </w:p>
    <w:p w14:paraId="1A228085" w14:textId="068D831B" w:rsidR="003559E6" w:rsidRDefault="00B722AD">
      <w:pPr>
        <w:rPr>
          <w:rFonts w:ascii="Times New Roman" w:hAnsi="Times New Roman"/>
          <w:shd w:val="clear" w:color="auto" w:fill="FFFFFF"/>
        </w:rPr>
      </w:pPr>
      <w:r>
        <w:rPr>
          <w:rFonts w:ascii="Times New Roman" w:hAnsi="Times New Roman"/>
          <w:shd w:val="clear" w:color="auto" w:fill="FFFFFF"/>
        </w:rPr>
        <w:t xml:space="preserve">I request </w:t>
      </w:r>
      <w:r w:rsidR="00B52229">
        <w:rPr>
          <w:rFonts w:ascii="Times New Roman" w:hAnsi="Times New Roman"/>
          <w:shd w:val="clear" w:color="auto" w:fill="FFFFFF"/>
        </w:rPr>
        <w:t>Alternative D</w:t>
      </w:r>
      <w:r>
        <w:rPr>
          <w:rFonts w:ascii="Times New Roman" w:hAnsi="Times New Roman"/>
          <w:shd w:val="clear" w:color="auto" w:fill="FFFFFF"/>
        </w:rPr>
        <w:t xml:space="preserve"> be </w:t>
      </w:r>
      <w:r w:rsidR="00630A74">
        <w:rPr>
          <w:rFonts w:ascii="Times New Roman" w:hAnsi="Times New Roman"/>
          <w:shd w:val="clear" w:color="auto" w:fill="FFFFFF"/>
        </w:rPr>
        <w:t>strengthened as follows:</w:t>
      </w:r>
    </w:p>
    <w:p w14:paraId="36B5A2F8" w14:textId="1B133A73" w:rsidR="004F550C" w:rsidRDefault="00630A74" w:rsidP="006D6FA1">
      <w:pPr>
        <w:pStyle w:val="ListParagraph"/>
        <w:numPr>
          <w:ilvl w:val="0"/>
          <w:numId w:val="24"/>
        </w:numPr>
        <w:rPr>
          <w:rFonts w:ascii="Times New Roman" w:hAnsi="Times New Roman"/>
          <w:shd w:val="clear" w:color="auto" w:fill="FFFFFF"/>
        </w:rPr>
      </w:pPr>
      <w:r>
        <w:rPr>
          <w:rFonts w:ascii="Times New Roman" w:hAnsi="Times New Roman"/>
          <w:shd w:val="clear" w:color="auto" w:fill="FFFFFF"/>
        </w:rPr>
        <w:t>The</w:t>
      </w:r>
      <w:r w:rsidRPr="00630A74">
        <w:rPr>
          <w:rFonts w:ascii="Times New Roman" w:hAnsi="Times New Roman"/>
          <w:shd w:val="clear" w:color="auto" w:fill="FFFFFF"/>
        </w:rPr>
        <w:t xml:space="preserve"> entire 230,000 </w:t>
      </w:r>
      <w:proofErr w:type="spellStart"/>
      <w:r w:rsidRPr="00630A74">
        <w:rPr>
          <w:rFonts w:ascii="Times New Roman" w:hAnsi="Times New Roman"/>
          <w:shd w:val="clear" w:color="auto" w:fill="FFFFFF"/>
        </w:rPr>
        <w:t>roadless</w:t>
      </w:r>
      <w:proofErr w:type="spellEnd"/>
      <w:r w:rsidRPr="00630A74">
        <w:rPr>
          <w:rFonts w:ascii="Times New Roman" w:hAnsi="Times New Roman"/>
          <w:shd w:val="clear" w:color="auto" w:fill="FFFFFF"/>
        </w:rPr>
        <w:t xml:space="preserve"> acres in the Gallatin Range </w:t>
      </w:r>
      <w:r>
        <w:rPr>
          <w:rFonts w:ascii="Times New Roman" w:hAnsi="Times New Roman"/>
          <w:shd w:val="clear" w:color="auto" w:fill="FFFFFF"/>
        </w:rPr>
        <w:t xml:space="preserve">should be included in order to </w:t>
      </w:r>
      <w:r w:rsidR="00B722AD">
        <w:rPr>
          <w:rFonts w:ascii="Times New Roman" w:hAnsi="Times New Roman"/>
          <w:shd w:val="clear" w:color="auto" w:fill="FFFFFF"/>
        </w:rPr>
        <w:t xml:space="preserve">best </w:t>
      </w:r>
      <w:r>
        <w:rPr>
          <w:rFonts w:ascii="Times New Roman" w:hAnsi="Times New Roman"/>
          <w:shd w:val="clear" w:color="auto" w:fill="FFFFFF"/>
        </w:rPr>
        <w:t>protect critical habitat and linkage areas</w:t>
      </w:r>
      <w:r w:rsidRPr="00630A74">
        <w:rPr>
          <w:rFonts w:ascii="Times New Roman" w:hAnsi="Times New Roman"/>
          <w:shd w:val="clear" w:color="auto" w:fill="FFFFFF"/>
        </w:rPr>
        <w:t>.</w:t>
      </w:r>
      <w:r w:rsidR="006D6FA1">
        <w:rPr>
          <w:rFonts w:ascii="Times New Roman" w:hAnsi="Times New Roman"/>
          <w:shd w:val="clear" w:color="auto" w:fill="FFFFFF"/>
        </w:rPr>
        <w:t xml:space="preserve"> The Hyalite Porcupine Buffalo Horn WSA </w:t>
      </w:r>
      <w:r w:rsidR="006D6FA1" w:rsidRPr="006D6FA1">
        <w:rPr>
          <w:rFonts w:ascii="Times New Roman" w:hAnsi="Times New Roman"/>
          <w:shd w:val="clear" w:color="auto" w:fill="FFFFFF"/>
        </w:rPr>
        <w:t>is an essential wildlife corridor from Yellowstone National Park to the Northern Cont</w:t>
      </w:r>
      <w:r w:rsidR="004F550C">
        <w:rPr>
          <w:rFonts w:ascii="Times New Roman" w:hAnsi="Times New Roman"/>
          <w:shd w:val="clear" w:color="auto" w:fill="FFFFFF"/>
        </w:rPr>
        <w:t>inental Divide Ecosystem (NCDE).</w:t>
      </w:r>
      <w:r w:rsidR="006D6FA1" w:rsidRPr="006D6FA1">
        <w:rPr>
          <w:rFonts w:ascii="Times New Roman" w:hAnsi="Times New Roman"/>
          <w:shd w:val="clear" w:color="auto" w:fill="FFFFFF"/>
        </w:rPr>
        <w:t xml:space="preserve"> </w:t>
      </w:r>
    </w:p>
    <w:p w14:paraId="0A233E21" w14:textId="77777777" w:rsidR="004F550C" w:rsidRDefault="004F550C" w:rsidP="004F550C">
      <w:pPr>
        <w:pStyle w:val="ListParagraph"/>
        <w:numPr>
          <w:ilvl w:val="1"/>
          <w:numId w:val="24"/>
        </w:numPr>
        <w:rPr>
          <w:rFonts w:ascii="Times New Roman" w:hAnsi="Times New Roman"/>
          <w:shd w:val="clear" w:color="auto" w:fill="FFFFFF"/>
        </w:rPr>
      </w:pPr>
      <w:r>
        <w:rPr>
          <w:rFonts w:ascii="Times New Roman" w:hAnsi="Times New Roman"/>
          <w:color w:val="000000"/>
          <w:shd w:val="clear" w:color="auto" w:fill="FFFFFF"/>
        </w:rPr>
        <w:t>The Porcupine Buffalo Horn area is a critical component of the Primary Conservation Area for grizzly bears, and is some of the most important wildlife habitat in the WSA. It deserves long-term protection</w:t>
      </w:r>
      <w:r w:rsidR="006D6FA1" w:rsidRPr="006D6FA1">
        <w:rPr>
          <w:rFonts w:ascii="Times New Roman" w:hAnsi="Times New Roman"/>
          <w:shd w:val="clear" w:color="auto" w:fill="FFFFFF"/>
        </w:rPr>
        <w:t xml:space="preserve">. </w:t>
      </w:r>
    </w:p>
    <w:p w14:paraId="08E4B34F" w14:textId="77777777" w:rsidR="00B722AD" w:rsidRPr="00B722AD" w:rsidRDefault="004F550C" w:rsidP="004F550C">
      <w:pPr>
        <w:pStyle w:val="ListParagraph"/>
        <w:numPr>
          <w:ilvl w:val="1"/>
          <w:numId w:val="24"/>
        </w:numPr>
        <w:rPr>
          <w:rFonts w:ascii="Times New Roman" w:hAnsi="Times New Roman"/>
          <w:shd w:val="clear" w:color="auto" w:fill="FFFFFF"/>
        </w:rPr>
      </w:pPr>
      <w:r w:rsidRPr="004F550C">
        <w:rPr>
          <w:rFonts w:ascii="Times New Roman" w:hAnsi="Times New Roman"/>
          <w:color w:val="000000"/>
          <w:shd w:val="clear" w:color="auto" w:fill="FFFFFF"/>
        </w:rPr>
        <w:t xml:space="preserve">The West Pine/Dry Creek area, the northeastern section of the HPBH WSA provides an important corridor for wildlife moving north across I-90 to the </w:t>
      </w:r>
      <w:proofErr w:type="spellStart"/>
      <w:r w:rsidRPr="004F550C">
        <w:rPr>
          <w:rFonts w:ascii="Times New Roman" w:hAnsi="Times New Roman"/>
          <w:color w:val="000000"/>
          <w:shd w:val="clear" w:color="auto" w:fill="FFFFFF"/>
        </w:rPr>
        <w:t>Bridgers</w:t>
      </w:r>
      <w:proofErr w:type="spellEnd"/>
      <w:r w:rsidRPr="004F550C">
        <w:rPr>
          <w:rFonts w:ascii="Times New Roman" w:hAnsi="Times New Roman"/>
          <w:color w:val="000000"/>
          <w:shd w:val="clear" w:color="auto" w:fill="FFFFFF"/>
        </w:rPr>
        <w:t xml:space="preserve"> and beyond. This area should be recommended for wilderness and the boundary drawn to allow the small incursion of current mountain bike use on the West Pine/Dry Creek trails.</w:t>
      </w:r>
    </w:p>
    <w:p w14:paraId="179777D1" w14:textId="77777777" w:rsidR="00B722AD" w:rsidRDefault="00B722AD" w:rsidP="00B722AD">
      <w:pPr>
        <w:pStyle w:val="ListParagraph"/>
        <w:numPr>
          <w:ilvl w:val="1"/>
          <w:numId w:val="24"/>
        </w:numPr>
        <w:rPr>
          <w:rFonts w:ascii="Times New Roman" w:hAnsi="Times New Roman"/>
          <w:shd w:val="clear" w:color="auto" w:fill="FFFFFF"/>
        </w:rPr>
      </w:pPr>
      <w:r w:rsidRPr="004F550C">
        <w:rPr>
          <w:rFonts w:ascii="Times New Roman" w:hAnsi="Times New Roman"/>
          <w:shd w:val="clear" w:color="auto" w:fill="FFFFFF"/>
        </w:rPr>
        <w:t>The upper part of the South Cottonwood Creek drainage is wild and scenic, why it was included in the HPBH WSA decades ago. It should be recommended for wilderness</w:t>
      </w:r>
      <w:r>
        <w:rPr>
          <w:rFonts w:ascii="Times New Roman" w:hAnsi="Times New Roman"/>
          <w:shd w:val="clear" w:color="auto" w:fill="FFFFFF"/>
        </w:rPr>
        <w:t>.</w:t>
      </w:r>
      <w:r w:rsidRPr="004F550C">
        <w:rPr>
          <w:rFonts w:ascii="Times New Roman" w:hAnsi="Times New Roman"/>
          <w:shd w:val="clear" w:color="auto" w:fill="FFFFFF"/>
        </w:rPr>
        <w:t xml:space="preserve"> </w:t>
      </w:r>
    </w:p>
    <w:p w14:paraId="1DBEE8DB" w14:textId="756C09B2" w:rsidR="00B722AD" w:rsidRPr="00B722AD" w:rsidRDefault="00B722AD" w:rsidP="00B722AD">
      <w:pPr>
        <w:pStyle w:val="ListParagraph"/>
        <w:numPr>
          <w:ilvl w:val="1"/>
          <w:numId w:val="24"/>
        </w:numPr>
        <w:rPr>
          <w:rFonts w:ascii="Times New Roman" w:hAnsi="Times New Roman"/>
          <w:shd w:val="clear" w:color="auto" w:fill="FFFFFF"/>
        </w:rPr>
      </w:pPr>
      <w:r>
        <w:rPr>
          <w:rFonts w:ascii="Times New Roman" w:hAnsi="Times New Roman"/>
          <w:shd w:val="clear" w:color="auto" w:fill="FFFFFF"/>
        </w:rPr>
        <w:t xml:space="preserve">The Hyalite area should have a standard specifying no new trails. </w:t>
      </w:r>
      <w:r>
        <w:rPr>
          <w:rFonts w:ascii="Times New Roman" w:hAnsi="Times New Roman"/>
          <w:color w:val="000000"/>
          <w:shd w:val="clear" w:color="auto" w:fill="FFFFFF"/>
        </w:rPr>
        <w:t>This habitat and linkage zone is too important to wildlife not to be permanently protected as wilderness.</w:t>
      </w:r>
    </w:p>
    <w:p w14:paraId="7D92FCA5" w14:textId="4CBCE55A" w:rsidR="00B722AD" w:rsidRPr="00B722AD" w:rsidRDefault="006D6FA1" w:rsidP="00B722AD">
      <w:pPr>
        <w:pStyle w:val="ListParagraph"/>
        <w:numPr>
          <w:ilvl w:val="1"/>
          <w:numId w:val="24"/>
        </w:numPr>
        <w:rPr>
          <w:rFonts w:ascii="Times New Roman" w:hAnsi="Times New Roman"/>
          <w:shd w:val="clear" w:color="auto" w:fill="FFFFFF"/>
        </w:rPr>
      </w:pPr>
      <w:r w:rsidRPr="00B722AD">
        <w:rPr>
          <w:rFonts w:ascii="Times New Roman" w:hAnsi="Times New Roman"/>
          <w:shd w:val="clear" w:color="auto" w:fill="FFFFFF"/>
        </w:rPr>
        <w:t xml:space="preserve">Currently many of the wilderness qualities of the HPBH WSA are being eroded due to increasing demand for recreational experiences and technologies. </w:t>
      </w:r>
      <w:r w:rsidR="004F550C" w:rsidRPr="00B722AD">
        <w:rPr>
          <w:rFonts w:ascii="Times New Roman" w:hAnsi="Times New Roman"/>
          <w:shd w:val="clear" w:color="auto" w:fill="FFFFFF"/>
        </w:rPr>
        <w:t xml:space="preserve">As the population grows these pressures will increase. </w:t>
      </w:r>
      <w:r w:rsidRPr="00B722AD">
        <w:rPr>
          <w:rFonts w:ascii="Times New Roman" w:hAnsi="Times New Roman"/>
          <w:shd w:val="clear" w:color="auto" w:fill="FFFFFF"/>
        </w:rPr>
        <w:t>Including the entire crest would limit these uses and better protect the wilderness qualities of this amazing area.</w:t>
      </w:r>
      <w:r w:rsidR="004F550C" w:rsidRPr="00B722AD">
        <w:rPr>
          <w:rFonts w:ascii="Times New Roman" w:hAnsi="Times New Roman"/>
          <w:shd w:val="clear" w:color="auto" w:fill="FFFFFF"/>
        </w:rPr>
        <w:t xml:space="preserve"> </w:t>
      </w:r>
    </w:p>
    <w:p w14:paraId="28C11381" w14:textId="7C99163B" w:rsidR="00B52229" w:rsidRPr="00DE3091" w:rsidRDefault="00B52229" w:rsidP="00DE3091">
      <w:pPr>
        <w:pStyle w:val="ListParagraph"/>
        <w:numPr>
          <w:ilvl w:val="0"/>
          <w:numId w:val="24"/>
        </w:numPr>
        <w:rPr>
          <w:rFonts w:ascii="Times New Roman" w:hAnsi="Times New Roman"/>
          <w:color w:val="000000"/>
          <w:shd w:val="clear" w:color="auto" w:fill="FFFFFF"/>
        </w:rPr>
      </w:pPr>
      <w:r>
        <w:rPr>
          <w:rFonts w:ascii="Times New Roman" w:hAnsi="Times New Roman"/>
          <w:color w:val="000000"/>
          <w:shd w:val="clear" w:color="auto" w:fill="FFFFFF"/>
        </w:rPr>
        <w:t>The</w:t>
      </w:r>
      <w:r w:rsidRPr="00B52229">
        <w:rPr>
          <w:rFonts w:ascii="Times New Roman" w:hAnsi="Times New Roman"/>
          <w:color w:val="000000"/>
          <w:shd w:val="clear" w:color="auto" w:fill="FFFFFF"/>
        </w:rPr>
        <w:t xml:space="preserve"> </w:t>
      </w:r>
      <w:proofErr w:type="spellStart"/>
      <w:r w:rsidRPr="00B52229">
        <w:rPr>
          <w:rFonts w:ascii="Times New Roman" w:hAnsi="Times New Roman"/>
          <w:color w:val="000000"/>
          <w:shd w:val="clear" w:color="auto" w:fill="FFFFFF"/>
        </w:rPr>
        <w:t>Lionhead</w:t>
      </w:r>
      <w:proofErr w:type="spellEnd"/>
      <w:r w:rsidRPr="00B52229">
        <w:rPr>
          <w:rFonts w:ascii="Times New Roman" w:hAnsi="Times New Roman"/>
          <w:color w:val="000000"/>
          <w:shd w:val="clear" w:color="auto" w:fill="FFFFFF"/>
        </w:rPr>
        <w:t xml:space="preserve"> </w:t>
      </w:r>
      <w:proofErr w:type="spellStart"/>
      <w:r w:rsidRPr="00B52229">
        <w:rPr>
          <w:rFonts w:ascii="Times New Roman" w:hAnsi="Times New Roman"/>
          <w:color w:val="000000"/>
          <w:shd w:val="clear" w:color="auto" w:fill="FFFFFF"/>
        </w:rPr>
        <w:t>roadless</w:t>
      </w:r>
      <w:proofErr w:type="spellEnd"/>
      <w:r w:rsidRPr="00B52229">
        <w:rPr>
          <w:rFonts w:ascii="Times New Roman" w:hAnsi="Times New Roman"/>
          <w:color w:val="000000"/>
          <w:shd w:val="clear" w:color="auto" w:fill="FFFFFF"/>
        </w:rPr>
        <w:t xml:space="preserve"> area provides excellent habitat for grizzly bears, lynx and elk, among other species. </w:t>
      </w:r>
      <w:r w:rsidR="00DE3091">
        <w:rPr>
          <w:rFonts w:ascii="Times New Roman" w:hAnsi="Times New Roman"/>
          <w:color w:val="000000"/>
          <w:shd w:val="clear" w:color="auto" w:fill="FFFFFF"/>
        </w:rPr>
        <w:t>The full</w:t>
      </w:r>
      <w:r w:rsidRPr="00B52229">
        <w:rPr>
          <w:rFonts w:ascii="Times New Roman" w:hAnsi="Times New Roman"/>
          <w:color w:val="000000"/>
          <w:shd w:val="clear" w:color="auto" w:fill="FFFFFF"/>
        </w:rPr>
        <w:t xml:space="preserve"> 23,000 acres</w:t>
      </w:r>
      <w:r w:rsidR="00DE3091">
        <w:rPr>
          <w:rFonts w:ascii="Times New Roman" w:hAnsi="Times New Roman"/>
          <w:color w:val="000000"/>
          <w:shd w:val="clear" w:color="auto" w:fill="FFFFFF"/>
        </w:rPr>
        <w:t xml:space="preserve"> should be included</w:t>
      </w:r>
      <w:r w:rsidRPr="00B52229">
        <w:rPr>
          <w:rFonts w:ascii="Times New Roman" w:hAnsi="Times New Roman"/>
          <w:color w:val="000000"/>
          <w:shd w:val="clear" w:color="auto" w:fill="FFFFFF"/>
        </w:rPr>
        <w:t xml:space="preserve">. Mountain bike use has proliferated in the </w:t>
      </w:r>
      <w:proofErr w:type="spellStart"/>
      <w:r w:rsidRPr="00B52229">
        <w:rPr>
          <w:rFonts w:ascii="Times New Roman" w:hAnsi="Times New Roman"/>
          <w:color w:val="000000"/>
          <w:shd w:val="clear" w:color="auto" w:fill="FFFFFF"/>
        </w:rPr>
        <w:t>Lionhead</w:t>
      </w:r>
      <w:proofErr w:type="spellEnd"/>
      <w:r w:rsidRPr="00B52229">
        <w:rPr>
          <w:rFonts w:ascii="Times New Roman" w:hAnsi="Times New Roman"/>
          <w:color w:val="000000"/>
          <w:shd w:val="clear" w:color="auto" w:fill="FFFFFF"/>
        </w:rPr>
        <w:t xml:space="preserve"> over the years. As a non-conforming use in recommended wilderness, such use should not disqualify </w:t>
      </w:r>
      <w:r w:rsidR="00DE3091">
        <w:rPr>
          <w:rFonts w:ascii="Times New Roman" w:hAnsi="Times New Roman"/>
          <w:color w:val="000000"/>
          <w:shd w:val="clear" w:color="auto" w:fill="FFFFFF"/>
        </w:rPr>
        <w:t>this area</w:t>
      </w:r>
      <w:r w:rsidRPr="00B52229">
        <w:rPr>
          <w:rFonts w:ascii="Times New Roman" w:hAnsi="Times New Roman"/>
          <w:color w:val="000000"/>
          <w:shd w:val="clear" w:color="auto" w:fill="FFFFFF"/>
        </w:rPr>
        <w:t xml:space="preserve"> for R</w:t>
      </w:r>
      <w:r w:rsidR="00DE3091">
        <w:rPr>
          <w:rFonts w:ascii="Times New Roman" w:hAnsi="Times New Roman"/>
          <w:color w:val="000000"/>
          <w:shd w:val="clear" w:color="auto" w:fill="FFFFFF"/>
        </w:rPr>
        <w:t xml:space="preserve">ecommended </w:t>
      </w:r>
      <w:r w:rsidRPr="00B52229">
        <w:rPr>
          <w:rFonts w:ascii="Times New Roman" w:hAnsi="Times New Roman"/>
          <w:color w:val="000000"/>
          <w:shd w:val="clear" w:color="auto" w:fill="FFFFFF"/>
        </w:rPr>
        <w:t>W</w:t>
      </w:r>
      <w:r w:rsidR="00DE3091">
        <w:rPr>
          <w:rFonts w:ascii="Times New Roman" w:hAnsi="Times New Roman"/>
          <w:color w:val="000000"/>
          <w:shd w:val="clear" w:color="auto" w:fill="FFFFFF"/>
        </w:rPr>
        <w:t>ilderness.</w:t>
      </w:r>
      <w:r w:rsidRPr="00B52229">
        <w:rPr>
          <w:rFonts w:ascii="Times New Roman" w:hAnsi="Times New Roman"/>
          <w:color w:val="000000"/>
          <w:shd w:val="clear" w:color="auto" w:fill="FFFFFF"/>
        </w:rPr>
        <w:t xml:space="preserve"> </w:t>
      </w:r>
      <w:r w:rsidR="00DE3091">
        <w:rPr>
          <w:rFonts w:ascii="Times New Roman" w:hAnsi="Times New Roman"/>
          <w:color w:val="000000"/>
          <w:shd w:val="clear" w:color="auto" w:fill="FFFFFF"/>
        </w:rPr>
        <w:t>M</w:t>
      </w:r>
      <w:r w:rsidRPr="00B52229">
        <w:rPr>
          <w:rFonts w:ascii="Times New Roman" w:hAnsi="Times New Roman"/>
          <w:color w:val="000000"/>
          <w:shd w:val="clear" w:color="auto" w:fill="FFFFFF"/>
        </w:rPr>
        <w:t xml:space="preserve">ountain biking should not be allowed to continue. </w:t>
      </w:r>
    </w:p>
    <w:p w14:paraId="0EFB2B77" w14:textId="77777777" w:rsidR="00630A74" w:rsidRDefault="00630A74" w:rsidP="00630A74">
      <w:pPr>
        <w:pStyle w:val="ListParagraph"/>
        <w:numPr>
          <w:ilvl w:val="0"/>
          <w:numId w:val="24"/>
        </w:numPr>
        <w:rPr>
          <w:rFonts w:ascii="Times New Roman" w:hAnsi="Times New Roman"/>
          <w:shd w:val="clear" w:color="auto" w:fill="FFFFFF"/>
        </w:rPr>
      </w:pPr>
      <w:r w:rsidRPr="00630A74">
        <w:rPr>
          <w:rFonts w:ascii="Times New Roman" w:hAnsi="Times New Roman"/>
          <w:shd w:val="clear" w:color="auto" w:fill="FFFFFF"/>
        </w:rPr>
        <w:t xml:space="preserve">The draft revised plan does not go far enough to protect Wilderness it should include specific standards with direct enforceable language that protects the 5 qualities of Wilderness </w:t>
      </w:r>
    </w:p>
    <w:p w14:paraId="23EC8ECA" w14:textId="6F72466F" w:rsidR="00630A74" w:rsidRDefault="00630A74" w:rsidP="00630A74">
      <w:pPr>
        <w:pStyle w:val="ListParagraph"/>
        <w:numPr>
          <w:ilvl w:val="0"/>
          <w:numId w:val="24"/>
        </w:numPr>
        <w:rPr>
          <w:rFonts w:ascii="Times New Roman" w:hAnsi="Times New Roman"/>
          <w:shd w:val="clear" w:color="auto" w:fill="FFFFFF"/>
        </w:rPr>
      </w:pPr>
      <w:r w:rsidRPr="00630A74">
        <w:rPr>
          <w:rFonts w:ascii="Times New Roman" w:hAnsi="Times New Roman"/>
          <w:shd w:val="clear" w:color="auto" w:fill="FFFFFF"/>
        </w:rPr>
        <w:t>The Wilderness management plans for the Absaroka-</w:t>
      </w:r>
      <w:proofErr w:type="spellStart"/>
      <w:r w:rsidRPr="00630A74">
        <w:rPr>
          <w:rFonts w:ascii="Times New Roman" w:hAnsi="Times New Roman"/>
          <w:shd w:val="clear" w:color="auto" w:fill="FFFFFF"/>
        </w:rPr>
        <w:t>Beartooth</w:t>
      </w:r>
      <w:proofErr w:type="spellEnd"/>
      <w:r w:rsidRPr="00630A74">
        <w:rPr>
          <w:rFonts w:ascii="Times New Roman" w:hAnsi="Times New Roman"/>
          <w:shd w:val="clear" w:color="auto" w:fill="FFFFFF"/>
        </w:rPr>
        <w:t xml:space="preserve"> and Lee Metcalf </w:t>
      </w:r>
      <w:r w:rsidR="00B722AD">
        <w:rPr>
          <w:rFonts w:ascii="Times New Roman" w:hAnsi="Times New Roman"/>
          <w:shd w:val="clear" w:color="auto" w:fill="FFFFFF"/>
        </w:rPr>
        <w:t>require</w:t>
      </w:r>
      <w:r w:rsidRPr="00630A74">
        <w:rPr>
          <w:rFonts w:ascii="Times New Roman" w:hAnsi="Times New Roman"/>
          <w:shd w:val="clear" w:color="auto" w:fill="FFFFFF"/>
        </w:rPr>
        <w:t xml:space="preserve"> stronger standards in the plan to protect these areas and an objective to create management plans either concurrently or within two years of the final forest plan. </w:t>
      </w:r>
    </w:p>
    <w:p w14:paraId="12C09749" w14:textId="73B99864" w:rsidR="00630A74" w:rsidRDefault="00B722AD" w:rsidP="00630A74">
      <w:pPr>
        <w:pStyle w:val="ListParagraph"/>
        <w:numPr>
          <w:ilvl w:val="0"/>
          <w:numId w:val="24"/>
        </w:numPr>
        <w:rPr>
          <w:rFonts w:ascii="Times New Roman" w:hAnsi="Times New Roman"/>
          <w:shd w:val="clear" w:color="auto" w:fill="FFFFFF"/>
        </w:rPr>
      </w:pPr>
      <w:r>
        <w:rPr>
          <w:rFonts w:ascii="Times New Roman" w:hAnsi="Times New Roman"/>
          <w:shd w:val="clear" w:color="auto" w:fill="FFFFFF"/>
        </w:rPr>
        <w:t>L</w:t>
      </w:r>
      <w:r w:rsidR="00630A74" w:rsidRPr="00630A74">
        <w:rPr>
          <w:rFonts w:ascii="Times New Roman" w:hAnsi="Times New Roman"/>
          <w:shd w:val="clear" w:color="auto" w:fill="FFFFFF"/>
        </w:rPr>
        <w:t>imit large groups to 8 head of stock and 12 people in Wilderness areas</w:t>
      </w:r>
      <w:proofErr w:type="gramStart"/>
      <w:r w:rsidR="00630A74" w:rsidRPr="00630A74">
        <w:rPr>
          <w:rFonts w:ascii="Times New Roman" w:hAnsi="Times New Roman"/>
          <w:shd w:val="clear" w:color="auto" w:fill="FFFFFF"/>
        </w:rPr>
        <w:t>. </w:t>
      </w:r>
      <w:proofErr w:type="gramEnd"/>
      <w:r w:rsidR="00630A74" w:rsidRPr="00630A74">
        <w:rPr>
          <w:rFonts w:ascii="Times New Roman" w:hAnsi="Times New Roman"/>
          <w:shd w:val="clear" w:color="auto" w:fill="FFFFFF"/>
        </w:rPr>
        <w:t xml:space="preserve">Zone 1 which is the most pristine zone in Wilderness should have an stand alone standard stating, "There shall be no system trails within zone 1." </w:t>
      </w:r>
    </w:p>
    <w:p w14:paraId="073F67B7" w14:textId="77777777" w:rsidR="00630A74" w:rsidRDefault="00630A74" w:rsidP="00630A74">
      <w:pPr>
        <w:pStyle w:val="ListParagraph"/>
        <w:numPr>
          <w:ilvl w:val="0"/>
          <w:numId w:val="24"/>
        </w:numPr>
        <w:rPr>
          <w:rFonts w:ascii="Times New Roman" w:hAnsi="Times New Roman"/>
          <w:shd w:val="clear" w:color="auto" w:fill="FFFFFF"/>
        </w:rPr>
      </w:pPr>
      <w:r w:rsidRPr="00630A74">
        <w:rPr>
          <w:rFonts w:ascii="Times New Roman" w:hAnsi="Times New Roman"/>
          <w:shd w:val="clear" w:color="auto" w:fill="FFFFFF"/>
        </w:rPr>
        <w:lastRenderedPageBreak/>
        <w:t>The "Backcountry Areas" designation is weak and inadequate. These areas should prohibit uses as stated in the Wilderness Act</w:t>
      </w:r>
      <w:proofErr w:type="gramStart"/>
      <w:r w:rsidRPr="00630A74">
        <w:rPr>
          <w:rFonts w:ascii="Times New Roman" w:hAnsi="Times New Roman"/>
          <w:shd w:val="clear" w:color="auto" w:fill="FFFFFF"/>
        </w:rPr>
        <w:t>. </w:t>
      </w:r>
      <w:proofErr w:type="gramEnd"/>
      <w:r w:rsidRPr="00630A74">
        <w:rPr>
          <w:rFonts w:ascii="Times New Roman" w:hAnsi="Times New Roman"/>
          <w:shd w:val="clear" w:color="auto" w:fill="FFFFFF"/>
        </w:rPr>
        <w:t>Enforceable forest-wide amendments should be included to protect key linkage areas, habitat connectivity and food security for grizzlies. </w:t>
      </w:r>
    </w:p>
    <w:p w14:paraId="4C01991C" w14:textId="77777777" w:rsidR="00630A74" w:rsidRDefault="00630A74" w:rsidP="00630A74">
      <w:pPr>
        <w:pStyle w:val="ListParagraph"/>
        <w:numPr>
          <w:ilvl w:val="0"/>
          <w:numId w:val="24"/>
        </w:numPr>
        <w:rPr>
          <w:rFonts w:ascii="Times New Roman" w:hAnsi="Times New Roman"/>
          <w:shd w:val="clear" w:color="auto" w:fill="FFFFFF"/>
        </w:rPr>
      </w:pPr>
      <w:r w:rsidRPr="00630A74">
        <w:rPr>
          <w:rFonts w:ascii="Times New Roman" w:hAnsi="Times New Roman"/>
          <w:shd w:val="clear" w:color="auto" w:fill="FFFFFF"/>
        </w:rPr>
        <w:t>Adopt a standard that does not allow domestic sheep grazing permits in bighorn sheep range</w:t>
      </w:r>
      <w:proofErr w:type="gramStart"/>
      <w:r w:rsidRPr="00630A74">
        <w:rPr>
          <w:rFonts w:ascii="Times New Roman" w:hAnsi="Times New Roman"/>
          <w:shd w:val="clear" w:color="auto" w:fill="FFFFFF"/>
        </w:rPr>
        <w:t>. </w:t>
      </w:r>
      <w:proofErr w:type="gramEnd"/>
      <w:r w:rsidRPr="00630A74">
        <w:rPr>
          <w:rFonts w:ascii="Times New Roman" w:hAnsi="Times New Roman"/>
          <w:shd w:val="clear" w:color="auto" w:fill="FFFFFF"/>
        </w:rPr>
        <w:t xml:space="preserve">All grazing permits should require 'let-down" fencing and remove barriers that impede migration of native species. </w:t>
      </w:r>
    </w:p>
    <w:p w14:paraId="3355F6B0" w14:textId="77777777" w:rsidR="00630A74" w:rsidRDefault="00630A74" w:rsidP="00630A74">
      <w:pPr>
        <w:pStyle w:val="ListParagraph"/>
        <w:numPr>
          <w:ilvl w:val="0"/>
          <w:numId w:val="24"/>
        </w:numPr>
        <w:rPr>
          <w:rFonts w:ascii="Times New Roman" w:hAnsi="Times New Roman"/>
          <w:shd w:val="clear" w:color="auto" w:fill="FFFFFF"/>
        </w:rPr>
      </w:pPr>
      <w:r w:rsidRPr="00630A74">
        <w:rPr>
          <w:rFonts w:ascii="Times New Roman" w:hAnsi="Times New Roman"/>
          <w:shd w:val="clear" w:color="auto" w:fill="FFFFFF"/>
        </w:rPr>
        <w:t>Recommend wild and scenic designation for the 30 eligible rivers to protect riparian ecosystems</w:t>
      </w:r>
      <w:proofErr w:type="gramStart"/>
      <w:r w:rsidRPr="00630A74">
        <w:rPr>
          <w:rFonts w:ascii="Times New Roman" w:hAnsi="Times New Roman"/>
          <w:shd w:val="clear" w:color="auto" w:fill="FFFFFF"/>
        </w:rPr>
        <w:t>. </w:t>
      </w:r>
      <w:proofErr w:type="gramEnd"/>
      <w:r w:rsidRPr="00630A74">
        <w:rPr>
          <w:rFonts w:ascii="Times New Roman" w:hAnsi="Times New Roman"/>
          <w:shd w:val="clear" w:color="auto" w:fill="FFFFFF"/>
        </w:rPr>
        <w:t xml:space="preserve">Please protect indigenous rights by preserving sacred areas in the Crazy Mountains, Pryor Mountains and in the </w:t>
      </w:r>
      <w:proofErr w:type="spellStart"/>
      <w:r w:rsidRPr="00630A74">
        <w:rPr>
          <w:rFonts w:ascii="Times New Roman" w:hAnsi="Times New Roman"/>
          <w:shd w:val="clear" w:color="auto" w:fill="FFFFFF"/>
        </w:rPr>
        <w:t>Beartooth</w:t>
      </w:r>
      <w:proofErr w:type="spellEnd"/>
      <w:r w:rsidRPr="00630A74">
        <w:rPr>
          <w:rFonts w:ascii="Times New Roman" w:hAnsi="Times New Roman"/>
          <w:shd w:val="clear" w:color="auto" w:fill="FFFFFF"/>
        </w:rPr>
        <w:t xml:space="preserve"> Mountains. </w:t>
      </w:r>
    </w:p>
    <w:p w14:paraId="0524F32A" w14:textId="03E57D55" w:rsidR="00630A74" w:rsidRDefault="00630A74" w:rsidP="00630A74">
      <w:pPr>
        <w:pStyle w:val="ListParagraph"/>
        <w:numPr>
          <w:ilvl w:val="0"/>
          <w:numId w:val="24"/>
        </w:numPr>
        <w:rPr>
          <w:rFonts w:ascii="Times New Roman" w:hAnsi="Times New Roman"/>
          <w:shd w:val="clear" w:color="auto" w:fill="FFFFFF"/>
        </w:rPr>
      </w:pPr>
      <w:r w:rsidRPr="00630A74">
        <w:rPr>
          <w:rFonts w:ascii="Times New Roman" w:hAnsi="Times New Roman"/>
          <w:shd w:val="clear" w:color="auto" w:fill="FFFFFF"/>
        </w:rPr>
        <w:t>A standard should close current allotments and not allow future cattle grazing in American bison range</w:t>
      </w:r>
      <w:proofErr w:type="gramStart"/>
      <w:r w:rsidRPr="00630A74">
        <w:rPr>
          <w:rFonts w:ascii="Times New Roman" w:hAnsi="Times New Roman"/>
          <w:shd w:val="clear" w:color="auto" w:fill="FFFFFF"/>
        </w:rPr>
        <w:t>. </w:t>
      </w:r>
      <w:proofErr w:type="gramEnd"/>
      <w:r w:rsidRPr="00630A74">
        <w:rPr>
          <w:rFonts w:ascii="Times New Roman" w:hAnsi="Times New Roman"/>
          <w:shd w:val="clear" w:color="auto" w:fill="FFFFFF"/>
        </w:rPr>
        <w:t xml:space="preserve">Please make it a goal of this plan to retire grazing permits as they expire to protect and restore riparian areas. </w:t>
      </w:r>
    </w:p>
    <w:p w14:paraId="6620C8E4" w14:textId="77777777" w:rsidR="00B722AD" w:rsidRDefault="00B722AD" w:rsidP="00B722AD">
      <w:pPr>
        <w:pStyle w:val="ListParagraph"/>
        <w:numPr>
          <w:ilvl w:val="0"/>
          <w:numId w:val="24"/>
        </w:numPr>
        <w:rPr>
          <w:rFonts w:ascii="Times New Roman" w:hAnsi="Times New Roman"/>
          <w:shd w:val="clear" w:color="auto" w:fill="FFFFFF"/>
        </w:rPr>
      </w:pPr>
      <w:r w:rsidRPr="00630A74">
        <w:rPr>
          <w:rFonts w:ascii="Times New Roman" w:hAnsi="Times New Roman"/>
          <w:shd w:val="clear" w:color="auto" w:fill="FFFFFF"/>
        </w:rPr>
        <w:t xml:space="preserve">Create a forest-wide standard to protect habitat connectivity for American Bison </w:t>
      </w:r>
    </w:p>
    <w:p w14:paraId="1605CC9F" w14:textId="77777777" w:rsidR="00630A74" w:rsidRDefault="00630A74" w:rsidP="000075A8">
      <w:pPr>
        <w:rPr>
          <w:rFonts w:ascii="Times New Roman" w:hAnsi="Times New Roman"/>
          <w:b/>
          <w:color w:val="000000"/>
          <w:shd w:val="clear" w:color="auto" w:fill="FFFFFF"/>
        </w:rPr>
      </w:pPr>
    </w:p>
    <w:p w14:paraId="5D68D69C" w14:textId="77777777" w:rsidR="00924297" w:rsidRDefault="00924297" w:rsidP="00A16761">
      <w:pPr>
        <w:rPr>
          <w:color w:val="000000"/>
          <w:shd w:val="clear" w:color="auto" w:fill="FFFFFF"/>
        </w:rPr>
      </w:pPr>
    </w:p>
    <w:p w14:paraId="4C2E4354" w14:textId="7CD15B13" w:rsidR="00640F74" w:rsidRDefault="00F77DF5" w:rsidP="00640F74">
      <w:pPr>
        <w:rPr>
          <w:rFonts w:ascii="Times New Roman" w:hAnsi="Times New Roman"/>
          <w:color w:val="000000"/>
          <w:shd w:val="clear" w:color="auto" w:fill="FFFFFF"/>
        </w:rPr>
      </w:pPr>
      <w:r>
        <w:rPr>
          <w:rFonts w:ascii="Times New Roman" w:hAnsi="Times New Roman"/>
          <w:color w:val="000000"/>
          <w:shd w:val="clear" w:color="auto" w:fill="FFFFFF"/>
        </w:rPr>
        <w:t>Thank you for the opportunity to comment. The Custer Gallatin National Forest is an American treasure.</w:t>
      </w:r>
    </w:p>
    <w:p w14:paraId="39794824" w14:textId="77777777" w:rsidR="00F77DF5" w:rsidRDefault="00F77DF5" w:rsidP="00640F74">
      <w:pPr>
        <w:rPr>
          <w:rFonts w:ascii="Times New Roman" w:hAnsi="Times New Roman"/>
          <w:color w:val="000000"/>
          <w:shd w:val="clear" w:color="auto" w:fill="FFFFFF"/>
        </w:rPr>
      </w:pPr>
    </w:p>
    <w:p w14:paraId="069FEB7B" w14:textId="2D435628" w:rsidR="00F77DF5" w:rsidRDefault="00F77DF5" w:rsidP="00640F74">
      <w:pPr>
        <w:rPr>
          <w:rFonts w:ascii="Times New Roman" w:hAnsi="Times New Roman"/>
          <w:color w:val="000000"/>
          <w:shd w:val="clear" w:color="auto" w:fill="FFFFFF"/>
        </w:rPr>
      </w:pPr>
      <w:r>
        <w:rPr>
          <w:rFonts w:ascii="Times New Roman" w:hAnsi="Times New Roman"/>
          <w:color w:val="000000"/>
          <w:shd w:val="clear" w:color="auto" w:fill="FFFFFF"/>
        </w:rPr>
        <w:t>Respectfully,</w:t>
      </w:r>
    </w:p>
    <w:p w14:paraId="40197FA9" w14:textId="22698559" w:rsidR="00F77DF5" w:rsidRPr="00F77DF5" w:rsidRDefault="00F77DF5" w:rsidP="00640F74">
      <w:pPr>
        <w:rPr>
          <w:rFonts w:ascii="Times New Roman" w:hAnsi="Times New Roman"/>
          <w:i/>
          <w:color w:val="000000"/>
          <w:shd w:val="clear" w:color="auto" w:fill="FFFFFF"/>
        </w:rPr>
      </w:pPr>
      <w:r>
        <w:rPr>
          <w:rFonts w:ascii="Times New Roman" w:hAnsi="Times New Roman"/>
          <w:color w:val="000000"/>
          <w:shd w:val="clear" w:color="auto" w:fill="FFFFFF"/>
        </w:rPr>
        <w:t>/</w:t>
      </w:r>
      <w:r>
        <w:rPr>
          <w:rFonts w:ascii="Times New Roman" w:hAnsi="Times New Roman"/>
          <w:i/>
          <w:color w:val="000000"/>
          <w:shd w:val="clear" w:color="auto" w:fill="FFFFFF"/>
        </w:rPr>
        <w:t>Claudia Narcisco</w:t>
      </w:r>
    </w:p>
    <w:p w14:paraId="431F3643" w14:textId="1465E2C9" w:rsidR="009E47F6" w:rsidRPr="009E47F6" w:rsidRDefault="009E47F6" w:rsidP="00962E75">
      <w:pPr>
        <w:rPr>
          <w:rFonts w:ascii="Times New Roman" w:hAnsi="Times New Roman"/>
          <w:color w:val="000000"/>
          <w:highlight w:val="yellow"/>
          <w:shd w:val="clear" w:color="auto" w:fill="FFFFFF"/>
        </w:rPr>
      </w:pPr>
    </w:p>
    <w:sectPr w:rsidR="009E47F6" w:rsidRPr="009E47F6" w:rsidSect="00142A26">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11EE9" w14:textId="77777777" w:rsidR="00F77DF5" w:rsidRDefault="00F77DF5" w:rsidP="00721499">
      <w:r>
        <w:separator/>
      </w:r>
    </w:p>
  </w:endnote>
  <w:endnote w:type="continuationSeparator" w:id="0">
    <w:p w14:paraId="3681C557" w14:textId="77777777" w:rsidR="00F77DF5" w:rsidRDefault="00F77DF5" w:rsidP="0072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996206"/>
      <w:docPartObj>
        <w:docPartGallery w:val="Page Numbers (Bottom of Page)"/>
        <w:docPartUnique/>
      </w:docPartObj>
    </w:sdtPr>
    <w:sdtEndPr>
      <w:rPr>
        <w:noProof/>
      </w:rPr>
    </w:sdtEndPr>
    <w:sdtContent>
      <w:p w14:paraId="24102BC7" w14:textId="1EF6894D" w:rsidR="00F77DF5" w:rsidRDefault="00F77DF5">
        <w:pPr>
          <w:pStyle w:val="Footer"/>
          <w:jc w:val="right"/>
        </w:pPr>
        <w:r>
          <w:fldChar w:fldCharType="begin"/>
        </w:r>
        <w:r>
          <w:instrText xml:space="preserve"> PAGE   \* MERGEFORMAT </w:instrText>
        </w:r>
        <w:r>
          <w:fldChar w:fldCharType="separate"/>
        </w:r>
        <w:r w:rsidR="007F4655">
          <w:rPr>
            <w:noProof/>
          </w:rPr>
          <w:t>5</w:t>
        </w:r>
        <w:r>
          <w:rPr>
            <w:noProof/>
          </w:rPr>
          <w:fldChar w:fldCharType="end"/>
        </w:r>
      </w:p>
    </w:sdtContent>
  </w:sdt>
  <w:p w14:paraId="3FFAE096" w14:textId="77777777" w:rsidR="00F77DF5" w:rsidRDefault="00F77DF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094B5" w14:textId="77777777" w:rsidR="00F77DF5" w:rsidRDefault="00F77DF5" w:rsidP="00721499">
      <w:r>
        <w:separator/>
      </w:r>
    </w:p>
  </w:footnote>
  <w:footnote w:type="continuationSeparator" w:id="0">
    <w:p w14:paraId="3B8CDE79" w14:textId="77777777" w:rsidR="00F77DF5" w:rsidRDefault="00F77DF5" w:rsidP="00721499">
      <w:r>
        <w:continuationSeparator/>
      </w:r>
    </w:p>
  </w:footnote>
  <w:footnote w:id="1">
    <w:p w14:paraId="356BDFE8" w14:textId="4D4D870C" w:rsidR="00F77DF5" w:rsidRDefault="00F77DF5">
      <w:pPr>
        <w:pStyle w:val="FootnoteText"/>
      </w:pPr>
      <w:r>
        <w:rPr>
          <w:rStyle w:val="FootnoteReference"/>
        </w:rPr>
        <w:footnoteRef/>
      </w:r>
      <w:r>
        <w:t xml:space="preserve"> </w:t>
      </w:r>
      <w:r w:rsidRPr="0094636B">
        <w:rPr>
          <w:sz w:val="18"/>
          <w:szCs w:val="18"/>
        </w:rPr>
        <w:t>The Craighead Institute</w:t>
      </w:r>
      <w:r>
        <w:rPr>
          <w:sz w:val="18"/>
          <w:szCs w:val="18"/>
        </w:rPr>
        <w:t xml:space="preserve">. 2015. </w:t>
      </w:r>
      <w:r w:rsidRPr="00D129FA">
        <w:rPr>
          <w:sz w:val="18"/>
          <w:szCs w:val="18"/>
        </w:rPr>
        <w:t>Wilderness, Wildlife, and Ecological Values of the Hyalite-Porcupine-Buffalo Horn Wilderness Study Area</w:t>
      </w:r>
      <w:r>
        <w:rPr>
          <w:sz w:val="18"/>
          <w:szCs w:val="18"/>
        </w:rPr>
        <w:t xml:space="preserve">: </w:t>
      </w:r>
      <w:r w:rsidRPr="00D129FA">
        <w:rPr>
          <w:sz w:val="18"/>
          <w:szCs w:val="18"/>
        </w:rPr>
        <w:t> A Report for the L</w:t>
      </w:r>
      <w:r>
        <w:rPr>
          <w:sz w:val="18"/>
          <w:szCs w:val="18"/>
        </w:rPr>
        <w:t>ee and Donna Metcalf Foundation</w:t>
      </w:r>
      <w:proofErr w:type="gramStart"/>
      <w:r>
        <w:rPr>
          <w:sz w:val="18"/>
          <w:szCs w:val="18"/>
        </w:rPr>
        <w:t>.</w:t>
      </w:r>
      <w:r w:rsidRPr="00D129FA">
        <w:rPr>
          <w:sz w:val="18"/>
          <w:szCs w:val="18"/>
        </w:rPr>
        <w:t> </w:t>
      </w:r>
      <w:proofErr w:type="gramEnd"/>
      <w:r>
        <w:rPr>
          <w:sz w:val="18"/>
          <w:szCs w:val="18"/>
        </w:rPr>
        <w:t xml:space="preserve"> </w:t>
      </w:r>
      <w:r w:rsidRPr="00D129FA">
        <w:rPr>
          <w:sz w:val="18"/>
          <w:szCs w:val="18"/>
        </w:rPr>
        <w:t>Frank Lance Craighead, PhD</w:t>
      </w:r>
      <w:r>
        <w:rPr>
          <w:sz w:val="18"/>
          <w:szCs w:val="18"/>
        </w:rPr>
        <w:t>.</w:t>
      </w:r>
      <w:r w:rsidRPr="00D129FA">
        <w:rPr>
          <w:sz w:val="18"/>
          <w:szCs w:val="18"/>
        </w:rPr>
        <w:t> </w:t>
      </w:r>
      <w:r>
        <w:rPr>
          <w:sz w:val="18"/>
          <w:szCs w:val="18"/>
        </w:rPr>
        <w:t xml:space="preserve"> </w:t>
      </w:r>
      <w:r w:rsidRPr="00D129FA">
        <w:rPr>
          <w:sz w:val="18"/>
          <w:szCs w:val="18"/>
        </w:rPr>
        <w:t>November 2015</w:t>
      </w:r>
      <w:r w:rsidRPr="00D129FA">
        <w:t xml:space="preserve"> </w:t>
      </w:r>
    </w:p>
  </w:footnote>
  <w:footnote w:id="2">
    <w:p w14:paraId="66F45999" w14:textId="73922BF6" w:rsidR="00F77DF5" w:rsidRDefault="00F77DF5">
      <w:pPr>
        <w:pStyle w:val="FootnoteText"/>
      </w:pPr>
      <w:r>
        <w:rPr>
          <w:rStyle w:val="FootnoteReference"/>
        </w:rPr>
        <w:footnoteRef/>
      </w:r>
      <w:r>
        <w:t xml:space="preserve"> </w:t>
      </w:r>
      <w:r w:rsidRPr="00BC649C">
        <w:rPr>
          <w:sz w:val="18"/>
          <w:szCs w:val="18"/>
        </w:rPr>
        <w:t xml:space="preserve">Turner, James Morton, 2006. Conservation Science and Forest Service Policy for Roadless Areas. </w:t>
      </w:r>
      <w:r>
        <w:rPr>
          <w:sz w:val="18"/>
          <w:szCs w:val="18"/>
        </w:rPr>
        <w:t>Conservation Biology V. 20, No. 3, 713-722. June 2006.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4D2EFC"/>
    <w:multiLevelType w:val="hybridMultilevel"/>
    <w:tmpl w:val="9B688B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E2CCE"/>
    <w:multiLevelType w:val="hybridMultilevel"/>
    <w:tmpl w:val="D2383340"/>
    <w:lvl w:ilvl="0" w:tplc="075244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B6C4B"/>
    <w:multiLevelType w:val="hybridMultilevel"/>
    <w:tmpl w:val="803AAEE2"/>
    <w:lvl w:ilvl="0" w:tplc="A5845C8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E6F7A"/>
    <w:multiLevelType w:val="hybridMultilevel"/>
    <w:tmpl w:val="141E0896"/>
    <w:lvl w:ilvl="0" w:tplc="F66E915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AF7CFF"/>
    <w:multiLevelType w:val="hybridMultilevel"/>
    <w:tmpl w:val="379E1CEC"/>
    <w:lvl w:ilvl="0" w:tplc="602019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076F16"/>
    <w:multiLevelType w:val="hybridMultilevel"/>
    <w:tmpl w:val="6C544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D667B4"/>
    <w:multiLevelType w:val="hybridMultilevel"/>
    <w:tmpl w:val="4B2E9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09208B"/>
    <w:multiLevelType w:val="hybridMultilevel"/>
    <w:tmpl w:val="229C3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6C1C65"/>
    <w:multiLevelType w:val="multilevel"/>
    <w:tmpl w:val="2718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BB4AE4"/>
    <w:multiLevelType w:val="hybridMultilevel"/>
    <w:tmpl w:val="F5C670C6"/>
    <w:lvl w:ilvl="0" w:tplc="9A5A055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820DC3"/>
    <w:multiLevelType w:val="hybridMultilevel"/>
    <w:tmpl w:val="400A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7B48FA"/>
    <w:multiLevelType w:val="hybridMultilevel"/>
    <w:tmpl w:val="44141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2E1DDC"/>
    <w:multiLevelType w:val="hybridMultilevel"/>
    <w:tmpl w:val="E4DED102"/>
    <w:lvl w:ilvl="0" w:tplc="3E3AC31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312439"/>
    <w:multiLevelType w:val="hybridMultilevel"/>
    <w:tmpl w:val="FEE05C00"/>
    <w:lvl w:ilvl="0" w:tplc="F5207D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8C54EB"/>
    <w:multiLevelType w:val="multilevel"/>
    <w:tmpl w:val="2548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F16098"/>
    <w:multiLevelType w:val="hybridMultilevel"/>
    <w:tmpl w:val="7E8665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752D7C"/>
    <w:multiLevelType w:val="hybridMultilevel"/>
    <w:tmpl w:val="3F68CBA8"/>
    <w:lvl w:ilvl="0" w:tplc="83FE48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063D12"/>
    <w:multiLevelType w:val="hybridMultilevel"/>
    <w:tmpl w:val="165E88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136252"/>
    <w:multiLevelType w:val="hybridMultilevel"/>
    <w:tmpl w:val="4458547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5268AB"/>
    <w:multiLevelType w:val="hybridMultilevel"/>
    <w:tmpl w:val="BD32A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2313D6"/>
    <w:multiLevelType w:val="hybridMultilevel"/>
    <w:tmpl w:val="7CB6D8DC"/>
    <w:lvl w:ilvl="0" w:tplc="A80C5702">
      <w:numFmt w:val="bullet"/>
      <w:lvlText w:val="-"/>
      <w:lvlJc w:val="left"/>
      <w:pPr>
        <w:ind w:left="6120" w:hanging="360"/>
      </w:pPr>
      <w:rPr>
        <w:rFonts w:ascii="Georgia" w:eastAsia="Times New Roman" w:hAnsi="Georgia" w:cs="Times New Roman" w:hint="default"/>
        <w:i/>
        <w:color w:val="181818"/>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3">
    <w:nsid w:val="7FAB0A49"/>
    <w:multiLevelType w:val="hybridMultilevel"/>
    <w:tmpl w:val="78CA691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3"/>
  </w:num>
  <w:num w:numId="3">
    <w:abstractNumId w:val="23"/>
  </w:num>
  <w:num w:numId="4">
    <w:abstractNumId w:val="18"/>
  </w:num>
  <w:num w:numId="5">
    <w:abstractNumId w:val="2"/>
  </w:num>
  <w:num w:numId="6">
    <w:abstractNumId w:val="20"/>
  </w:num>
  <w:num w:numId="7">
    <w:abstractNumId w:val="14"/>
  </w:num>
  <w:num w:numId="8">
    <w:abstractNumId w:val="4"/>
  </w:num>
  <w:num w:numId="9">
    <w:abstractNumId w:val="5"/>
  </w:num>
  <w:num w:numId="10">
    <w:abstractNumId w:val="17"/>
  </w:num>
  <w:num w:numId="11">
    <w:abstractNumId w:val="12"/>
  </w:num>
  <w:num w:numId="12">
    <w:abstractNumId w:val="6"/>
  </w:num>
  <w:num w:numId="13">
    <w:abstractNumId w:val="16"/>
  </w:num>
  <w:num w:numId="14">
    <w:abstractNumId w:val="21"/>
  </w:num>
  <w:num w:numId="15">
    <w:abstractNumId w:val="3"/>
  </w:num>
  <w:num w:numId="16">
    <w:abstractNumId w:val="15"/>
  </w:num>
  <w:num w:numId="17">
    <w:abstractNumId w:val="11"/>
  </w:num>
  <w:num w:numId="18">
    <w:abstractNumId w:val="19"/>
  </w:num>
  <w:num w:numId="19">
    <w:abstractNumId w:val="7"/>
  </w:num>
  <w:num w:numId="20">
    <w:abstractNumId w:val="8"/>
  </w:num>
  <w:num w:numId="21">
    <w:abstractNumId w:val="0"/>
  </w:num>
  <w:num w:numId="22">
    <w:abstractNumId w:val="10"/>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03F"/>
    <w:rsid w:val="000075A8"/>
    <w:rsid w:val="00012540"/>
    <w:rsid w:val="00015042"/>
    <w:rsid w:val="00020225"/>
    <w:rsid w:val="00022376"/>
    <w:rsid w:val="00022744"/>
    <w:rsid w:val="000257F6"/>
    <w:rsid w:val="00027BCF"/>
    <w:rsid w:val="00031356"/>
    <w:rsid w:val="00034AE2"/>
    <w:rsid w:val="00041156"/>
    <w:rsid w:val="0004181E"/>
    <w:rsid w:val="00041EC2"/>
    <w:rsid w:val="0004302C"/>
    <w:rsid w:val="00043CDA"/>
    <w:rsid w:val="000471E0"/>
    <w:rsid w:val="00050ADC"/>
    <w:rsid w:val="00050B3B"/>
    <w:rsid w:val="00054A95"/>
    <w:rsid w:val="00066DCE"/>
    <w:rsid w:val="000738C0"/>
    <w:rsid w:val="00093D81"/>
    <w:rsid w:val="00094DAA"/>
    <w:rsid w:val="000958CC"/>
    <w:rsid w:val="000971E3"/>
    <w:rsid w:val="000A5F9B"/>
    <w:rsid w:val="000B45E9"/>
    <w:rsid w:val="000C1E1D"/>
    <w:rsid w:val="000C38A4"/>
    <w:rsid w:val="000C4A41"/>
    <w:rsid w:val="000D026E"/>
    <w:rsid w:val="000D3AA3"/>
    <w:rsid w:val="000D410A"/>
    <w:rsid w:val="000F707D"/>
    <w:rsid w:val="00100C01"/>
    <w:rsid w:val="00105ED9"/>
    <w:rsid w:val="00106D3F"/>
    <w:rsid w:val="001127E6"/>
    <w:rsid w:val="00116B20"/>
    <w:rsid w:val="0011735F"/>
    <w:rsid w:val="001178C2"/>
    <w:rsid w:val="001262E6"/>
    <w:rsid w:val="00133FDD"/>
    <w:rsid w:val="0013544E"/>
    <w:rsid w:val="00142A26"/>
    <w:rsid w:val="00143625"/>
    <w:rsid w:val="00145F36"/>
    <w:rsid w:val="00146EDA"/>
    <w:rsid w:val="00150FF6"/>
    <w:rsid w:val="00156B5A"/>
    <w:rsid w:val="00157ABB"/>
    <w:rsid w:val="00163366"/>
    <w:rsid w:val="0017261C"/>
    <w:rsid w:val="00175118"/>
    <w:rsid w:val="00175BA1"/>
    <w:rsid w:val="00177519"/>
    <w:rsid w:val="00180C8F"/>
    <w:rsid w:val="0018170B"/>
    <w:rsid w:val="00192F6D"/>
    <w:rsid w:val="001A0556"/>
    <w:rsid w:val="001B443C"/>
    <w:rsid w:val="001B45C8"/>
    <w:rsid w:val="001B588B"/>
    <w:rsid w:val="001B6236"/>
    <w:rsid w:val="001D210F"/>
    <w:rsid w:val="001D2BBE"/>
    <w:rsid w:val="001D5DA5"/>
    <w:rsid w:val="001E0E7E"/>
    <w:rsid w:val="001E12DE"/>
    <w:rsid w:val="001E1389"/>
    <w:rsid w:val="001E1B22"/>
    <w:rsid w:val="001E28BA"/>
    <w:rsid w:val="001E43D0"/>
    <w:rsid w:val="001F4184"/>
    <w:rsid w:val="001F6096"/>
    <w:rsid w:val="001F663F"/>
    <w:rsid w:val="001F6990"/>
    <w:rsid w:val="00201F4A"/>
    <w:rsid w:val="00203D3D"/>
    <w:rsid w:val="00205C63"/>
    <w:rsid w:val="00207F2A"/>
    <w:rsid w:val="00213368"/>
    <w:rsid w:val="00222602"/>
    <w:rsid w:val="00224FE0"/>
    <w:rsid w:val="00227CB3"/>
    <w:rsid w:val="002303DA"/>
    <w:rsid w:val="00231CB1"/>
    <w:rsid w:val="00234BDA"/>
    <w:rsid w:val="00237044"/>
    <w:rsid w:val="002405AD"/>
    <w:rsid w:val="002445AC"/>
    <w:rsid w:val="0024618A"/>
    <w:rsid w:val="00246EA3"/>
    <w:rsid w:val="00247146"/>
    <w:rsid w:val="00247382"/>
    <w:rsid w:val="00251F22"/>
    <w:rsid w:val="0025240F"/>
    <w:rsid w:val="00253F14"/>
    <w:rsid w:val="002612CE"/>
    <w:rsid w:val="002624C4"/>
    <w:rsid w:val="00262920"/>
    <w:rsid w:val="002726D8"/>
    <w:rsid w:val="00272BED"/>
    <w:rsid w:val="00273CDB"/>
    <w:rsid w:val="002740BF"/>
    <w:rsid w:val="00274323"/>
    <w:rsid w:val="002745B9"/>
    <w:rsid w:val="00277E9A"/>
    <w:rsid w:val="00285822"/>
    <w:rsid w:val="002878F4"/>
    <w:rsid w:val="00291C8C"/>
    <w:rsid w:val="002939D7"/>
    <w:rsid w:val="00294664"/>
    <w:rsid w:val="00294C10"/>
    <w:rsid w:val="002A2F88"/>
    <w:rsid w:val="002A5AD5"/>
    <w:rsid w:val="002A70CB"/>
    <w:rsid w:val="002B0CD7"/>
    <w:rsid w:val="002B14EB"/>
    <w:rsid w:val="002B3EB7"/>
    <w:rsid w:val="002B4E38"/>
    <w:rsid w:val="002D0C97"/>
    <w:rsid w:val="002D41C3"/>
    <w:rsid w:val="002E41B3"/>
    <w:rsid w:val="002F22AA"/>
    <w:rsid w:val="002F3EF0"/>
    <w:rsid w:val="00301B27"/>
    <w:rsid w:val="0030390E"/>
    <w:rsid w:val="00303D6E"/>
    <w:rsid w:val="00311478"/>
    <w:rsid w:val="0031219C"/>
    <w:rsid w:val="003134DB"/>
    <w:rsid w:val="003325A0"/>
    <w:rsid w:val="00336C0C"/>
    <w:rsid w:val="003541E2"/>
    <w:rsid w:val="003559E6"/>
    <w:rsid w:val="003606AE"/>
    <w:rsid w:val="00360CB6"/>
    <w:rsid w:val="00374D43"/>
    <w:rsid w:val="00375C8A"/>
    <w:rsid w:val="003762B3"/>
    <w:rsid w:val="00381428"/>
    <w:rsid w:val="003822AE"/>
    <w:rsid w:val="00384304"/>
    <w:rsid w:val="00384D5B"/>
    <w:rsid w:val="00391398"/>
    <w:rsid w:val="0039496F"/>
    <w:rsid w:val="003A0C2D"/>
    <w:rsid w:val="003A1AB3"/>
    <w:rsid w:val="003A3A04"/>
    <w:rsid w:val="003B0310"/>
    <w:rsid w:val="003B0317"/>
    <w:rsid w:val="003C0357"/>
    <w:rsid w:val="003C303B"/>
    <w:rsid w:val="003C5BC4"/>
    <w:rsid w:val="003D3F31"/>
    <w:rsid w:val="003E00C1"/>
    <w:rsid w:val="003E67DB"/>
    <w:rsid w:val="003F3EE4"/>
    <w:rsid w:val="003F3F5A"/>
    <w:rsid w:val="003F5BFD"/>
    <w:rsid w:val="00402D6D"/>
    <w:rsid w:val="00403D08"/>
    <w:rsid w:val="004055F2"/>
    <w:rsid w:val="0040584B"/>
    <w:rsid w:val="004063C8"/>
    <w:rsid w:val="00410421"/>
    <w:rsid w:val="004131B3"/>
    <w:rsid w:val="00414991"/>
    <w:rsid w:val="00426542"/>
    <w:rsid w:val="004330F0"/>
    <w:rsid w:val="004349EC"/>
    <w:rsid w:val="004451F6"/>
    <w:rsid w:val="00446738"/>
    <w:rsid w:val="00452BCD"/>
    <w:rsid w:val="0045675B"/>
    <w:rsid w:val="004602F2"/>
    <w:rsid w:val="004628B2"/>
    <w:rsid w:val="00464FC4"/>
    <w:rsid w:val="00470A20"/>
    <w:rsid w:val="0047100B"/>
    <w:rsid w:val="00471A23"/>
    <w:rsid w:val="00475BD8"/>
    <w:rsid w:val="004A1FF0"/>
    <w:rsid w:val="004A3A78"/>
    <w:rsid w:val="004B44B3"/>
    <w:rsid w:val="004B58B9"/>
    <w:rsid w:val="004B7945"/>
    <w:rsid w:val="004C0958"/>
    <w:rsid w:val="004C194E"/>
    <w:rsid w:val="004C1DE5"/>
    <w:rsid w:val="004C6C93"/>
    <w:rsid w:val="004D4A0F"/>
    <w:rsid w:val="004D6D85"/>
    <w:rsid w:val="004D7083"/>
    <w:rsid w:val="004D72AE"/>
    <w:rsid w:val="004E7728"/>
    <w:rsid w:val="004F09F5"/>
    <w:rsid w:val="004F14AF"/>
    <w:rsid w:val="004F21D3"/>
    <w:rsid w:val="004F550C"/>
    <w:rsid w:val="00500A3F"/>
    <w:rsid w:val="00502257"/>
    <w:rsid w:val="00503879"/>
    <w:rsid w:val="00503EB3"/>
    <w:rsid w:val="005064DC"/>
    <w:rsid w:val="00511C9C"/>
    <w:rsid w:val="00512144"/>
    <w:rsid w:val="0051753F"/>
    <w:rsid w:val="0052258A"/>
    <w:rsid w:val="005250F0"/>
    <w:rsid w:val="0052660B"/>
    <w:rsid w:val="00526CBA"/>
    <w:rsid w:val="005362A7"/>
    <w:rsid w:val="005400AE"/>
    <w:rsid w:val="00540A33"/>
    <w:rsid w:val="00545DA7"/>
    <w:rsid w:val="0054765F"/>
    <w:rsid w:val="005507F9"/>
    <w:rsid w:val="005520F8"/>
    <w:rsid w:val="0055272E"/>
    <w:rsid w:val="00552D08"/>
    <w:rsid w:val="005550E6"/>
    <w:rsid w:val="005636FD"/>
    <w:rsid w:val="005705D4"/>
    <w:rsid w:val="00572294"/>
    <w:rsid w:val="00577754"/>
    <w:rsid w:val="00583E44"/>
    <w:rsid w:val="00585B2B"/>
    <w:rsid w:val="00592008"/>
    <w:rsid w:val="0059270E"/>
    <w:rsid w:val="005951A7"/>
    <w:rsid w:val="005A0FD4"/>
    <w:rsid w:val="005A4A1D"/>
    <w:rsid w:val="005A63F5"/>
    <w:rsid w:val="005B0CC0"/>
    <w:rsid w:val="005B2AAD"/>
    <w:rsid w:val="005B31E1"/>
    <w:rsid w:val="005B514F"/>
    <w:rsid w:val="005B6107"/>
    <w:rsid w:val="005B6CAC"/>
    <w:rsid w:val="005C6BC3"/>
    <w:rsid w:val="005D6587"/>
    <w:rsid w:val="005E03DD"/>
    <w:rsid w:val="005E319D"/>
    <w:rsid w:val="005E5505"/>
    <w:rsid w:val="005F56EF"/>
    <w:rsid w:val="005F6C40"/>
    <w:rsid w:val="00600629"/>
    <w:rsid w:val="00602ECE"/>
    <w:rsid w:val="006117E2"/>
    <w:rsid w:val="00612E8D"/>
    <w:rsid w:val="00620711"/>
    <w:rsid w:val="00630A74"/>
    <w:rsid w:val="0063317A"/>
    <w:rsid w:val="00640F74"/>
    <w:rsid w:val="00641498"/>
    <w:rsid w:val="0064150D"/>
    <w:rsid w:val="006419D8"/>
    <w:rsid w:val="006424D4"/>
    <w:rsid w:val="00643C1B"/>
    <w:rsid w:val="00646353"/>
    <w:rsid w:val="00653B80"/>
    <w:rsid w:val="00657CEF"/>
    <w:rsid w:val="00665ECD"/>
    <w:rsid w:val="00673BF4"/>
    <w:rsid w:val="00680400"/>
    <w:rsid w:val="00682BBC"/>
    <w:rsid w:val="0068585D"/>
    <w:rsid w:val="00696FA7"/>
    <w:rsid w:val="006A046B"/>
    <w:rsid w:val="006B402B"/>
    <w:rsid w:val="006B6950"/>
    <w:rsid w:val="006C4763"/>
    <w:rsid w:val="006C490F"/>
    <w:rsid w:val="006C789C"/>
    <w:rsid w:val="006D4AD8"/>
    <w:rsid w:val="006D529E"/>
    <w:rsid w:val="006D6FA1"/>
    <w:rsid w:val="006E03A4"/>
    <w:rsid w:val="006E5388"/>
    <w:rsid w:val="006E675A"/>
    <w:rsid w:val="006F3772"/>
    <w:rsid w:val="006F4279"/>
    <w:rsid w:val="006F4ADE"/>
    <w:rsid w:val="00711E83"/>
    <w:rsid w:val="007145BF"/>
    <w:rsid w:val="007158DC"/>
    <w:rsid w:val="00721499"/>
    <w:rsid w:val="0072518F"/>
    <w:rsid w:val="00727D88"/>
    <w:rsid w:val="007304F1"/>
    <w:rsid w:val="00732B7F"/>
    <w:rsid w:val="00737DDB"/>
    <w:rsid w:val="00746642"/>
    <w:rsid w:val="007630D3"/>
    <w:rsid w:val="007639A6"/>
    <w:rsid w:val="00767C0E"/>
    <w:rsid w:val="00767C2B"/>
    <w:rsid w:val="00772C17"/>
    <w:rsid w:val="007819AE"/>
    <w:rsid w:val="007867E2"/>
    <w:rsid w:val="007869E2"/>
    <w:rsid w:val="007959D4"/>
    <w:rsid w:val="007A0583"/>
    <w:rsid w:val="007A36E6"/>
    <w:rsid w:val="007A42C7"/>
    <w:rsid w:val="007A4F7E"/>
    <w:rsid w:val="007A5521"/>
    <w:rsid w:val="007B137F"/>
    <w:rsid w:val="007B1D9D"/>
    <w:rsid w:val="007B601F"/>
    <w:rsid w:val="007C4931"/>
    <w:rsid w:val="007D0C78"/>
    <w:rsid w:val="007E3A73"/>
    <w:rsid w:val="007E5247"/>
    <w:rsid w:val="007E5E6A"/>
    <w:rsid w:val="007F222C"/>
    <w:rsid w:val="007F22B9"/>
    <w:rsid w:val="007F2CAF"/>
    <w:rsid w:val="007F4655"/>
    <w:rsid w:val="007F5DAA"/>
    <w:rsid w:val="00800BDC"/>
    <w:rsid w:val="00800F62"/>
    <w:rsid w:val="0080189B"/>
    <w:rsid w:val="00812C30"/>
    <w:rsid w:val="00815E98"/>
    <w:rsid w:val="008207D1"/>
    <w:rsid w:val="00820F6F"/>
    <w:rsid w:val="00827961"/>
    <w:rsid w:val="00832311"/>
    <w:rsid w:val="008346D4"/>
    <w:rsid w:val="00835516"/>
    <w:rsid w:val="00842634"/>
    <w:rsid w:val="008443BD"/>
    <w:rsid w:val="00844E67"/>
    <w:rsid w:val="00851D53"/>
    <w:rsid w:val="00856FA9"/>
    <w:rsid w:val="00857E94"/>
    <w:rsid w:val="0086337F"/>
    <w:rsid w:val="008642E3"/>
    <w:rsid w:val="00866754"/>
    <w:rsid w:val="00866CFE"/>
    <w:rsid w:val="00867661"/>
    <w:rsid w:val="00870B65"/>
    <w:rsid w:val="00871490"/>
    <w:rsid w:val="00874F65"/>
    <w:rsid w:val="00877DBD"/>
    <w:rsid w:val="00881CFD"/>
    <w:rsid w:val="00882320"/>
    <w:rsid w:val="00887063"/>
    <w:rsid w:val="00893FAF"/>
    <w:rsid w:val="00896564"/>
    <w:rsid w:val="008978C8"/>
    <w:rsid w:val="008A0C6B"/>
    <w:rsid w:val="008A28CA"/>
    <w:rsid w:val="008B287C"/>
    <w:rsid w:val="008B48A6"/>
    <w:rsid w:val="008B7A2E"/>
    <w:rsid w:val="008D5667"/>
    <w:rsid w:val="008D658C"/>
    <w:rsid w:val="008F50C3"/>
    <w:rsid w:val="00901DEB"/>
    <w:rsid w:val="00904307"/>
    <w:rsid w:val="00904634"/>
    <w:rsid w:val="00914A1A"/>
    <w:rsid w:val="00915D00"/>
    <w:rsid w:val="00924297"/>
    <w:rsid w:val="009269B4"/>
    <w:rsid w:val="00930F06"/>
    <w:rsid w:val="0093146B"/>
    <w:rsid w:val="00932E1B"/>
    <w:rsid w:val="0093365B"/>
    <w:rsid w:val="00942D1F"/>
    <w:rsid w:val="0094636B"/>
    <w:rsid w:val="0095621F"/>
    <w:rsid w:val="00961DF3"/>
    <w:rsid w:val="00962E75"/>
    <w:rsid w:val="009653F3"/>
    <w:rsid w:val="00973516"/>
    <w:rsid w:val="00976081"/>
    <w:rsid w:val="00976127"/>
    <w:rsid w:val="009807C9"/>
    <w:rsid w:val="0098492B"/>
    <w:rsid w:val="00991B08"/>
    <w:rsid w:val="00995F96"/>
    <w:rsid w:val="0099772A"/>
    <w:rsid w:val="009A68B6"/>
    <w:rsid w:val="009B19F1"/>
    <w:rsid w:val="009C0722"/>
    <w:rsid w:val="009C096C"/>
    <w:rsid w:val="009C2352"/>
    <w:rsid w:val="009C5958"/>
    <w:rsid w:val="009D0B7D"/>
    <w:rsid w:val="009D197B"/>
    <w:rsid w:val="009D3880"/>
    <w:rsid w:val="009D3AD9"/>
    <w:rsid w:val="009D492F"/>
    <w:rsid w:val="009D53E3"/>
    <w:rsid w:val="009E47F6"/>
    <w:rsid w:val="009E603F"/>
    <w:rsid w:val="009E7460"/>
    <w:rsid w:val="009F09F4"/>
    <w:rsid w:val="009F14E2"/>
    <w:rsid w:val="00A11933"/>
    <w:rsid w:val="00A16761"/>
    <w:rsid w:val="00A225AE"/>
    <w:rsid w:val="00A23B35"/>
    <w:rsid w:val="00A25FE9"/>
    <w:rsid w:val="00A31B75"/>
    <w:rsid w:val="00A337F8"/>
    <w:rsid w:val="00A35B6B"/>
    <w:rsid w:val="00A4462B"/>
    <w:rsid w:val="00A44E7C"/>
    <w:rsid w:val="00A46329"/>
    <w:rsid w:val="00A47585"/>
    <w:rsid w:val="00A63FAF"/>
    <w:rsid w:val="00A65E8B"/>
    <w:rsid w:val="00A663F6"/>
    <w:rsid w:val="00A739A4"/>
    <w:rsid w:val="00A77479"/>
    <w:rsid w:val="00A80602"/>
    <w:rsid w:val="00A81279"/>
    <w:rsid w:val="00A827A3"/>
    <w:rsid w:val="00A83E97"/>
    <w:rsid w:val="00A85680"/>
    <w:rsid w:val="00A935FC"/>
    <w:rsid w:val="00A93BE2"/>
    <w:rsid w:val="00A9404B"/>
    <w:rsid w:val="00AB43EA"/>
    <w:rsid w:val="00AC3745"/>
    <w:rsid w:val="00AC41C1"/>
    <w:rsid w:val="00AC7958"/>
    <w:rsid w:val="00AD416A"/>
    <w:rsid w:val="00AD7D3F"/>
    <w:rsid w:val="00AE6765"/>
    <w:rsid w:val="00AE731F"/>
    <w:rsid w:val="00AF1A44"/>
    <w:rsid w:val="00AF371F"/>
    <w:rsid w:val="00B00EAE"/>
    <w:rsid w:val="00B0397F"/>
    <w:rsid w:val="00B03DFF"/>
    <w:rsid w:val="00B14781"/>
    <w:rsid w:val="00B14A5A"/>
    <w:rsid w:val="00B14D47"/>
    <w:rsid w:val="00B17A43"/>
    <w:rsid w:val="00B17E19"/>
    <w:rsid w:val="00B23AB5"/>
    <w:rsid w:val="00B26752"/>
    <w:rsid w:val="00B315DF"/>
    <w:rsid w:val="00B35B0E"/>
    <w:rsid w:val="00B42900"/>
    <w:rsid w:val="00B458F6"/>
    <w:rsid w:val="00B52229"/>
    <w:rsid w:val="00B52FA0"/>
    <w:rsid w:val="00B5419B"/>
    <w:rsid w:val="00B54969"/>
    <w:rsid w:val="00B57368"/>
    <w:rsid w:val="00B6110C"/>
    <w:rsid w:val="00B71E6F"/>
    <w:rsid w:val="00B722AD"/>
    <w:rsid w:val="00B74487"/>
    <w:rsid w:val="00B7674F"/>
    <w:rsid w:val="00B811A1"/>
    <w:rsid w:val="00B81273"/>
    <w:rsid w:val="00B81725"/>
    <w:rsid w:val="00B81C11"/>
    <w:rsid w:val="00B93C08"/>
    <w:rsid w:val="00B975C5"/>
    <w:rsid w:val="00BA2ECD"/>
    <w:rsid w:val="00BB2664"/>
    <w:rsid w:val="00BB7D88"/>
    <w:rsid w:val="00BC3FCD"/>
    <w:rsid w:val="00BC4B01"/>
    <w:rsid w:val="00BD52FF"/>
    <w:rsid w:val="00BD7F98"/>
    <w:rsid w:val="00C00497"/>
    <w:rsid w:val="00C03766"/>
    <w:rsid w:val="00C04FA3"/>
    <w:rsid w:val="00C06543"/>
    <w:rsid w:val="00C06E54"/>
    <w:rsid w:val="00C07892"/>
    <w:rsid w:val="00C16A43"/>
    <w:rsid w:val="00C1773D"/>
    <w:rsid w:val="00C327FC"/>
    <w:rsid w:val="00C335FA"/>
    <w:rsid w:val="00C36626"/>
    <w:rsid w:val="00C37A06"/>
    <w:rsid w:val="00C45869"/>
    <w:rsid w:val="00C50590"/>
    <w:rsid w:val="00C51904"/>
    <w:rsid w:val="00C56C1C"/>
    <w:rsid w:val="00C56DD6"/>
    <w:rsid w:val="00C60564"/>
    <w:rsid w:val="00C61729"/>
    <w:rsid w:val="00C66813"/>
    <w:rsid w:val="00C66B18"/>
    <w:rsid w:val="00C85FB0"/>
    <w:rsid w:val="00C97AD8"/>
    <w:rsid w:val="00CA0E79"/>
    <w:rsid w:val="00CA2D61"/>
    <w:rsid w:val="00CA3515"/>
    <w:rsid w:val="00CA3F09"/>
    <w:rsid w:val="00CA4E5F"/>
    <w:rsid w:val="00CB24FC"/>
    <w:rsid w:val="00CB2D8A"/>
    <w:rsid w:val="00CB3298"/>
    <w:rsid w:val="00CB35B7"/>
    <w:rsid w:val="00CB53C6"/>
    <w:rsid w:val="00CB6A76"/>
    <w:rsid w:val="00CB77AE"/>
    <w:rsid w:val="00CC1A18"/>
    <w:rsid w:val="00CC3EEB"/>
    <w:rsid w:val="00CC7D4F"/>
    <w:rsid w:val="00CC7EF9"/>
    <w:rsid w:val="00CD01A3"/>
    <w:rsid w:val="00CE1F87"/>
    <w:rsid w:val="00CE3209"/>
    <w:rsid w:val="00CE3578"/>
    <w:rsid w:val="00CE4B51"/>
    <w:rsid w:val="00CE730A"/>
    <w:rsid w:val="00CF319B"/>
    <w:rsid w:val="00CF3797"/>
    <w:rsid w:val="00CF40D4"/>
    <w:rsid w:val="00D02243"/>
    <w:rsid w:val="00D049CA"/>
    <w:rsid w:val="00D115FC"/>
    <w:rsid w:val="00D11B07"/>
    <w:rsid w:val="00D129FA"/>
    <w:rsid w:val="00D172DF"/>
    <w:rsid w:val="00D231AB"/>
    <w:rsid w:val="00D32406"/>
    <w:rsid w:val="00D520A3"/>
    <w:rsid w:val="00D57AAA"/>
    <w:rsid w:val="00D6626B"/>
    <w:rsid w:val="00D7130A"/>
    <w:rsid w:val="00D87C7E"/>
    <w:rsid w:val="00D90DF5"/>
    <w:rsid w:val="00D92FAA"/>
    <w:rsid w:val="00DA3CB3"/>
    <w:rsid w:val="00DA615D"/>
    <w:rsid w:val="00DA6740"/>
    <w:rsid w:val="00DA6CC7"/>
    <w:rsid w:val="00DB355C"/>
    <w:rsid w:val="00DB39E1"/>
    <w:rsid w:val="00DB49C9"/>
    <w:rsid w:val="00DB5F98"/>
    <w:rsid w:val="00DB6683"/>
    <w:rsid w:val="00DC3721"/>
    <w:rsid w:val="00DD4680"/>
    <w:rsid w:val="00DD58BC"/>
    <w:rsid w:val="00DD6756"/>
    <w:rsid w:val="00DE3091"/>
    <w:rsid w:val="00DE53B4"/>
    <w:rsid w:val="00DE57A4"/>
    <w:rsid w:val="00DF1839"/>
    <w:rsid w:val="00DF2010"/>
    <w:rsid w:val="00E000EC"/>
    <w:rsid w:val="00E0318B"/>
    <w:rsid w:val="00E1128F"/>
    <w:rsid w:val="00E11CD3"/>
    <w:rsid w:val="00E11F4C"/>
    <w:rsid w:val="00E13CEC"/>
    <w:rsid w:val="00E13D96"/>
    <w:rsid w:val="00E15E51"/>
    <w:rsid w:val="00E1602C"/>
    <w:rsid w:val="00E16248"/>
    <w:rsid w:val="00E2139C"/>
    <w:rsid w:val="00E222E4"/>
    <w:rsid w:val="00E2329E"/>
    <w:rsid w:val="00E23A09"/>
    <w:rsid w:val="00E24E11"/>
    <w:rsid w:val="00E27B66"/>
    <w:rsid w:val="00E30563"/>
    <w:rsid w:val="00E331BA"/>
    <w:rsid w:val="00E421EA"/>
    <w:rsid w:val="00E44614"/>
    <w:rsid w:val="00E60BBE"/>
    <w:rsid w:val="00E60C66"/>
    <w:rsid w:val="00E610E8"/>
    <w:rsid w:val="00E6403F"/>
    <w:rsid w:val="00E651EA"/>
    <w:rsid w:val="00E7378B"/>
    <w:rsid w:val="00E74B2C"/>
    <w:rsid w:val="00E847E2"/>
    <w:rsid w:val="00E906E5"/>
    <w:rsid w:val="00E93471"/>
    <w:rsid w:val="00E970EE"/>
    <w:rsid w:val="00EA06C9"/>
    <w:rsid w:val="00EA160F"/>
    <w:rsid w:val="00EA1870"/>
    <w:rsid w:val="00EB035E"/>
    <w:rsid w:val="00EB14B6"/>
    <w:rsid w:val="00EB382D"/>
    <w:rsid w:val="00EB39C6"/>
    <w:rsid w:val="00EB62A5"/>
    <w:rsid w:val="00EB6853"/>
    <w:rsid w:val="00EC05A7"/>
    <w:rsid w:val="00EC5140"/>
    <w:rsid w:val="00EC71B2"/>
    <w:rsid w:val="00EE1C8F"/>
    <w:rsid w:val="00EE2AC7"/>
    <w:rsid w:val="00EE6260"/>
    <w:rsid w:val="00EE7156"/>
    <w:rsid w:val="00EF3F1D"/>
    <w:rsid w:val="00EF5BE5"/>
    <w:rsid w:val="00EF5E4B"/>
    <w:rsid w:val="00EF68B8"/>
    <w:rsid w:val="00F00532"/>
    <w:rsid w:val="00F0443E"/>
    <w:rsid w:val="00F05690"/>
    <w:rsid w:val="00F06FBC"/>
    <w:rsid w:val="00F0746C"/>
    <w:rsid w:val="00F0770B"/>
    <w:rsid w:val="00F13176"/>
    <w:rsid w:val="00F13A09"/>
    <w:rsid w:val="00F23235"/>
    <w:rsid w:val="00F234D7"/>
    <w:rsid w:val="00F31A2D"/>
    <w:rsid w:val="00F32C17"/>
    <w:rsid w:val="00F60D83"/>
    <w:rsid w:val="00F664E0"/>
    <w:rsid w:val="00F701FF"/>
    <w:rsid w:val="00F72A7F"/>
    <w:rsid w:val="00F74767"/>
    <w:rsid w:val="00F75F7F"/>
    <w:rsid w:val="00F77DF5"/>
    <w:rsid w:val="00F813A2"/>
    <w:rsid w:val="00F822AF"/>
    <w:rsid w:val="00F85EF2"/>
    <w:rsid w:val="00F86237"/>
    <w:rsid w:val="00F87CB1"/>
    <w:rsid w:val="00F902A8"/>
    <w:rsid w:val="00F94555"/>
    <w:rsid w:val="00FA629B"/>
    <w:rsid w:val="00FA6BAA"/>
    <w:rsid w:val="00FA7B17"/>
    <w:rsid w:val="00FB2F57"/>
    <w:rsid w:val="00FB43DB"/>
    <w:rsid w:val="00FB6F45"/>
    <w:rsid w:val="00FC073E"/>
    <w:rsid w:val="00FC0D11"/>
    <w:rsid w:val="00FC5640"/>
    <w:rsid w:val="00FC6ED4"/>
    <w:rsid w:val="00FD1803"/>
    <w:rsid w:val="00FD6245"/>
    <w:rsid w:val="00FD76F5"/>
    <w:rsid w:val="00FE2509"/>
    <w:rsid w:val="00FE7858"/>
    <w:rsid w:val="00FF5B3C"/>
    <w:rsid w:val="00FF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BEC59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626B"/>
    <w:rPr>
      <w:sz w:val="16"/>
      <w:szCs w:val="16"/>
    </w:rPr>
  </w:style>
  <w:style w:type="paragraph" w:styleId="CommentText">
    <w:name w:val="annotation text"/>
    <w:basedOn w:val="Normal"/>
    <w:link w:val="CommentTextChar"/>
    <w:uiPriority w:val="99"/>
    <w:semiHidden/>
    <w:unhideWhenUsed/>
    <w:rsid w:val="00D6626B"/>
    <w:rPr>
      <w:sz w:val="20"/>
      <w:szCs w:val="20"/>
    </w:rPr>
  </w:style>
  <w:style w:type="character" w:customStyle="1" w:styleId="CommentTextChar">
    <w:name w:val="Comment Text Char"/>
    <w:basedOn w:val="DefaultParagraphFont"/>
    <w:link w:val="CommentText"/>
    <w:uiPriority w:val="99"/>
    <w:semiHidden/>
    <w:rsid w:val="00D6626B"/>
    <w:rPr>
      <w:rFonts w:ascii="Times" w:hAnsi="Times"/>
      <w:lang w:eastAsia="en-US"/>
    </w:rPr>
  </w:style>
  <w:style w:type="paragraph" w:styleId="CommentSubject">
    <w:name w:val="annotation subject"/>
    <w:basedOn w:val="CommentText"/>
    <w:next w:val="CommentText"/>
    <w:link w:val="CommentSubjectChar"/>
    <w:uiPriority w:val="99"/>
    <w:semiHidden/>
    <w:unhideWhenUsed/>
    <w:rsid w:val="00D6626B"/>
    <w:rPr>
      <w:b/>
      <w:bCs/>
    </w:rPr>
  </w:style>
  <w:style w:type="character" w:customStyle="1" w:styleId="CommentSubjectChar">
    <w:name w:val="Comment Subject Char"/>
    <w:basedOn w:val="CommentTextChar"/>
    <w:link w:val="CommentSubject"/>
    <w:uiPriority w:val="99"/>
    <w:semiHidden/>
    <w:rsid w:val="00D6626B"/>
    <w:rPr>
      <w:rFonts w:ascii="Times" w:hAnsi="Times"/>
      <w:b/>
      <w:bCs/>
      <w:lang w:eastAsia="en-US"/>
    </w:rPr>
  </w:style>
  <w:style w:type="paragraph" w:styleId="BalloonText">
    <w:name w:val="Balloon Text"/>
    <w:basedOn w:val="Normal"/>
    <w:link w:val="BalloonTextChar"/>
    <w:uiPriority w:val="99"/>
    <w:semiHidden/>
    <w:unhideWhenUsed/>
    <w:rsid w:val="00D6626B"/>
    <w:rPr>
      <w:rFonts w:ascii="Tahoma" w:hAnsi="Tahoma" w:cs="Tahoma"/>
      <w:sz w:val="16"/>
      <w:szCs w:val="16"/>
    </w:rPr>
  </w:style>
  <w:style w:type="character" w:customStyle="1" w:styleId="BalloonTextChar">
    <w:name w:val="Balloon Text Char"/>
    <w:basedOn w:val="DefaultParagraphFont"/>
    <w:link w:val="BalloonText"/>
    <w:uiPriority w:val="99"/>
    <w:semiHidden/>
    <w:rsid w:val="00D6626B"/>
    <w:rPr>
      <w:rFonts w:ascii="Tahoma" w:hAnsi="Tahoma" w:cs="Tahoma"/>
      <w:sz w:val="16"/>
      <w:szCs w:val="16"/>
      <w:lang w:eastAsia="en-US"/>
    </w:rPr>
  </w:style>
  <w:style w:type="character" w:customStyle="1" w:styleId="apple-converted-space">
    <w:name w:val="apple-converted-space"/>
    <w:basedOn w:val="DefaultParagraphFont"/>
    <w:rsid w:val="00600629"/>
  </w:style>
  <w:style w:type="paragraph" w:styleId="ListParagraph">
    <w:name w:val="List Paragraph"/>
    <w:basedOn w:val="Normal"/>
    <w:uiPriority w:val="34"/>
    <w:qFormat/>
    <w:rsid w:val="003559E6"/>
    <w:pPr>
      <w:ind w:left="720"/>
      <w:contextualSpacing/>
    </w:pPr>
  </w:style>
  <w:style w:type="character" w:styleId="Hyperlink">
    <w:name w:val="Hyperlink"/>
    <w:basedOn w:val="DefaultParagraphFont"/>
    <w:uiPriority w:val="99"/>
    <w:unhideWhenUsed/>
    <w:rsid w:val="002878F4"/>
    <w:rPr>
      <w:color w:val="0000FF" w:themeColor="hyperlink"/>
      <w:u w:val="single"/>
    </w:rPr>
  </w:style>
  <w:style w:type="paragraph" w:customStyle="1" w:styleId="Normal1">
    <w:name w:val="Normal1"/>
    <w:basedOn w:val="Normal"/>
    <w:link w:val="normalChar"/>
    <w:qFormat/>
    <w:rsid w:val="00EB14B6"/>
    <w:pPr>
      <w:spacing w:before="240"/>
    </w:pPr>
    <w:rPr>
      <w:rFonts w:ascii="Times New Roman" w:eastAsia="Times New Roman" w:hAnsi="Times New Roman"/>
    </w:rPr>
  </w:style>
  <w:style w:type="character" w:customStyle="1" w:styleId="normalChar">
    <w:name w:val="normal Char"/>
    <w:link w:val="Normal1"/>
    <w:locked/>
    <w:rsid w:val="00EB14B6"/>
    <w:rPr>
      <w:rFonts w:eastAsia="Times New Roman"/>
      <w:sz w:val="24"/>
      <w:szCs w:val="24"/>
      <w:lang w:eastAsia="en-US"/>
    </w:rPr>
  </w:style>
  <w:style w:type="paragraph" w:customStyle="1" w:styleId="NumberLista">
    <w:name w:val="Number List a"/>
    <w:aliases w:val="(1),(a)"/>
    <w:basedOn w:val="Normal"/>
    <w:rsid w:val="00EB14B6"/>
    <w:pPr>
      <w:spacing w:before="240"/>
      <w:ind w:left="1080"/>
    </w:pPr>
    <w:rPr>
      <w:rFonts w:ascii="Times New Roman" w:eastAsia="Times New Roman" w:hAnsi="Times New Roman"/>
    </w:rPr>
  </w:style>
  <w:style w:type="paragraph" w:styleId="TOC2">
    <w:name w:val="toc 2"/>
    <w:basedOn w:val="Normal"/>
    <w:next w:val="Normal"/>
    <w:link w:val="TOC2Char"/>
    <w:autoRedefine/>
    <w:uiPriority w:val="39"/>
    <w:rsid w:val="00E331BA"/>
    <w:pPr>
      <w:ind w:left="965" w:hanging="720"/>
    </w:pPr>
    <w:rPr>
      <w:rFonts w:ascii="Times New Roman" w:eastAsia="Times New Roman" w:hAnsi="Times New Roman"/>
    </w:rPr>
  </w:style>
  <w:style w:type="character" w:customStyle="1" w:styleId="TOC2Char">
    <w:name w:val="TOC 2 Char"/>
    <w:link w:val="TOC2"/>
    <w:uiPriority w:val="39"/>
    <w:rsid w:val="00E331BA"/>
    <w:rPr>
      <w:rFonts w:eastAsia="Times New Roman"/>
      <w:sz w:val="24"/>
      <w:szCs w:val="24"/>
      <w:lang w:eastAsia="en-US"/>
    </w:rPr>
  </w:style>
  <w:style w:type="paragraph" w:styleId="NormalWeb">
    <w:name w:val="Normal (Web)"/>
    <w:basedOn w:val="Normal"/>
    <w:uiPriority w:val="99"/>
    <w:unhideWhenUsed/>
    <w:rsid w:val="00721499"/>
    <w:pPr>
      <w:spacing w:before="100" w:beforeAutospacing="1" w:after="100" w:afterAutospacing="1"/>
    </w:pPr>
    <w:rPr>
      <w:rFonts w:ascii="Times New Roman" w:eastAsia="Times New Roman" w:hAnsi="Times New Roman"/>
    </w:rPr>
  </w:style>
  <w:style w:type="paragraph" w:styleId="FootnoteText">
    <w:name w:val="footnote text"/>
    <w:basedOn w:val="Normal"/>
    <w:link w:val="FootnoteTextChar"/>
    <w:uiPriority w:val="99"/>
    <w:unhideWhenUsed/>
    <w:rsid w:val="00721499"/>
    <w:rPr>
      <w:sz w:val="20"/>
      <w:szCs w:val="20"/>
    </w:rPr>
  </w:style>
  <w:style w:type="character" w:customStyle="1" w:styleId="FootnoteTextChar">
    <w:name w:val="Footnote Text Char"/>
    <w:basedOn w:val="DefaultParagraphFont"/>
    <w:link w:val="FootnoteText"/>
    <w:uiPriority w:val="99"/>
    <w:rsid w:val="00721499"/>
    <w:rPr>
      <w:rFonts w:ascii="Times" w:hAnsi="Times"/>
      <w:lang w:eastAsia="en-US"/>
    </w:rPr>
  </w:style>
  <w:style w:type="character" w:styleId="FootnoteReference">
    <w:name w:val="footnote reference"/>
    <w:basedOn w:val="DefaultParagraphFont"/>
    <w:uiPriority w:val="99"/>
    <w:unhideWhenUsed/>
    <w:rsid w:val="00721499"/>
    <w:rPr>
      <w:vertAlign w:val="superscript"/>
    </w:rPr>
  </w:style>
  <w:style w:type="character" w:styleId="Emphasis">
    <w:name w:val="Emphasis"/>
    <w:basedOn w:val="DefaultParagraphFont"/>
    <w:uiPriority w:val="20"/>
    <w:qFormat/>
    <w:rsid w:val="008D5667"/>
    <w:rPr>
      <w:i/>
      <w:iCs/>
    </w:rPr>
  </w:style>
  <w:style w:type="paragraph" w:customStyle="1" w:styleId="NumberList1">
    <w:name w:val="Number List 1"/>
    <w:aliases w:val="2,3,Numbered List - 1,3...,section 1,N ormal italic 1"/>
    <w:basedOn w:val="Normal"/>
    <w:link w:val="NumberList1Char"/>
    <w:qFormat/>
    <w:rsid w:val="000958CC"/>
    <w:pPr>
      <w:spacing w:before="240"/>
      <w:ind w:left="720"/>
    </w:pPr>
    <w:rPr>
      <w:rFonts w:ascii="Times New Roman" w:eastAsia="Times New Roman" w:hAnsi="Times New Roman"/>
    </w:rPr>
  </w:style>
  <w:style w:type="character" w:customStyle="1" w:styleId="NumberList1Char">
    <w:name w:val="Number List 1 Char"/>
    <w:aliases w:val="2 Char,3 Char,Numbered List - 1 Char,3... Char"/>
    <w:link w:val="NumberList1"/>
    <w:rsid w:val="000958CC"/>
    <w:rPr>
      <w:rFonts w:eastAsia="Times New Roman"/>
      <w:sz w:val="24"/>
      <w:szCs w:val="24"/>
      <w:lang w:eastAsia="en-US"/>
    </w:rPr>
  </w:style>
  <w:style w:type="paragraph" w:styleId="Header">
    <w:name w:val="header"/>
    <w:basedOn w:val="Normal"/>
    <w:link w:val="HeaderChar"/>
    <w:uiPriority w:val="99"/>
    <w:unhideWhenUsed/>
    <w:rsid w:val="00BA2ECD"/>
    <w:pPr>
      <w:tabs>
        <w:tab w:val="center" w:pos="4680"/>
        <w:tab w:val="right" w:pos="9360"/>
      </w:tabs>
    </w:pPr>
  </w:style>
  <w:style w:type="character" w:customStyle="1" w:styleId="HeaderChar">
    <w:name w:val="Header Char"/>
    <w:basedOn w:val="DefaultParagraphFont"/>
    <w:link w:val="Header"/>
    <w:uiPriority w:val="99"/>
    <w:rsid w:val="00BA2ECD"/>
    <w:rPr>
      <w:rFonts w:ascii="Times" w:hAnsi="Times"/>
      <w:sz w:val="24"/>
      <w:szCs w:val="24"/>
      <w:lang w:eastAsia="en-US"/>
    </w:rPr>
  </w:style>
  <w:style w:type="paragraph" w:styleId="Footer">
    <w:name w:val="footer"/>
    <w:basedOn w:val="Normal"/>
    <w:link w:val="FooterChar"/>
    <w:uiPriority w:val="99"/>
    <w:unhideWhenUsed/>
    <w:rsid w:val="00BA2ECD"/>
    <w:pPr>
      <w:tabs>
        <w:tab w:val="center" w:pos="4680"/>
        <w:tab w:val="right" w:pos="9360"/>
      </w:tabs>
    </w:pPr>
  </w:style>
  <w:style w:type="character" w:customStyle="1" w:styleId="FooterChar">
    <w:name w:val="Footer Char"/>
    <w:basedOn w:val="DefaultParagraphFont"/>
    <w:link w:val="Footer"/>
    <w:uiPriority w:val="99"/>
    <w:rsid w:val="00BA2ECD"/>
    <w:rPr>
      <w:rFonts w:ascii="Times" w:hAnsi="Times"/>
      <w:sz w:val="24"/>
      <w:szCs w:val="24"/>
      <w:lang w:eastAsia="en-US"/>
    </w:rPr>
  </w:style>
  <w:style w:type="character" w:styleId="Strong">
    <w:name w:val="Strong"/>
    <w:basedOn w:val="DefaultParagraphFont"/>
    <w:uiPriority w:val="22"/>
    <w:qFormat/>
    <w:rsid w:val="005B31E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626B"/>
    <w:rPr>
      <w:sz w:val="16"/>
      <w:szCs w:val="16"/>
    </w:rPr>
  </w:style>
  <w:style w:type="paragraph" w:styleId="CommentText">
    <w:name w:val="annotation text"/>
    <w:basedOn w:val="Normal"/>
    <w:link w:val="CommentTextChar"/>
    <w:uiPriority w:val="99"/>
    <w:semiHidden/>
    <w:unhideWhenUsed/>
    <w:rsid w:val="00D6626B"/>
    <w:rPr>
      <w:sz w:val="20"/>
      <w:szCs w:val="20"/>
    </w:rPr>
  </w:style>
  <w:style w:type="character" w:customStyle="1" w:styleId="CommentTextChar">
    <w:name w:val="Comment Text Char"/>
    <w:basedOn w:val="DefaultParagraphFont"/>
    <w:link w:val="CommentText"/>
    <w:uiPriority w:val="99"/>
    <w:semiHidden/>
    <w:rsid w:val="00D6626B"/>
    <w:rPr>
      <w:rFonts w:ascii="Times" w:hAnsi="Times"/>
      <w:lang w:eastAsia="en-US"/>
    </w:rPr>
  </w:style>
  <w:style w:type="paragraph" w:styleId="CommentSubject">
    <w:name w:val="annotation subject"/>
    <w:basedOn w:val="CommentText"/>
    <w:next w:val="CommentText"/>
    <w:link w:val="CommentSubjectChar"/>
    <w:uiPriority w:val="99"/>
    <w:semiHidden/>
    <w:unhideWhenUsed/>
    <w:rsid w:val="00D6626B"/>
    <w:rPr>
      <w:b/>
      <w:bCs/>
    </w:rPr>
  </w:style>
  <w:style w:type="character" w:customStyle="1" w:styleId="CommentSubjectChar">
    <w:name w:val="Comment Subject Char"/>
    <w:basedOn w:val="CommentTextChar"/>
    <w:link w:val="CommentSubject"/>
    <w:uiPriority w:val="99"/>
    <w:semiHidden/>
    <w:rsid w:val="00D6626B"/>
    <w:rPr>
      <w:rFonts w:ascii="Times" w:hAnsi="Times"/>
      <w:b/>
      <w:bCs/>
      <w:lang w:eastAsia="en-US"/>
    </w:rPr>
  </w:style>
  <w:style w:type="paragraph" w:styleId="BalloonText">
    <w:name w:val="Balloon Text"/>
    <w:basedOn w:val="Normal"/>
    <w:link w:val="BalloonTextChar"/>
    <w:uiPriority w:val="99"/>
    <w:semiHidden/>
    <w:unhideWhenUsed/>
    <w:rsid w:val="00D6626B"/>
    <w:rPr>
      <w:rFonts w:ascii="Tahoma" w:hAnsi="Tahoma" w:cs="Tahoma"/>
      <w:sz w:val="16"/>
      <w:szCs w:val="16"/>
    </w:rPr>
  </w:style>
  <w:style w:type="character" w:customStyle="1" w:styleId="BalloonTextChar">
    <w:name w:val="Balloon Text Char"/>
    <w:basedOn w:val="DefaultParagraphFont"/>
    <w:link w:val="BalloonText"/>
    <w:uiPriority w:val="99"/>
    <w:semiHidden/>
    <w:rsid w:val="00D6626B"/>
    <w:rPr>
      <w:rFonts w:ascii="Tahoma" w:hAnsi="Tahoma" w:cs="Tahoma"/>
      <w:sz w:val="16"/>
      <w:szCs w:val="16"/>
      <w:lang w:eastAsia="en-US"/>
    </w:rPr>
  </w:style>
  <w:style w:type="character" w:customStyle="1" w:styleId="apple-converted-space">
    <w:name w:val="apple-converted-space"/>
    <w:basedOn w:val="DefaultParagraphFont"/>
    <w:rsid w:val="00600629"/>
  </w:style>
  <w:style w:type="paragraph" w:styleId="ListParagraph">
    <w:name w:val="List Paragraph"/>
    <w:basedOn w:val="Normal"/>
    <w:uiPriority w:val="34"/>
    <w:qFormat/>
    <w:rsid w:val="003559E6"/>
    <w:pPr>
      <w:ind w:left="720"/>
      <w:contextualSpacing/>
    </w:pPr>
  </w:style>
  <w:style w:type="character" w:styleId="Hyperlink">
    <w:name w:val="Hyperlink"/>
    <w:basedOn w:val="DefaultParagraphFont"/>
    <w:uiPriority w:val="99"/>
    <w:unhideWhenUsed/>
    <w:rsid w:val="002878F4"/>
    <w:rPr>
      <w:color w:val="0000FF" w:themeColor="hyperlink"/>
      <w:u w:val="single"/>
    </w:rPr>
  </w:style>
  <w:style w:type="paragraph" w:customStyle="1" w:styleId="Normal1">
    <w:name w:val="Normal1"/>
    <w:basedOn w:val="Normal"/>
    <w:link w:val="normalChar"/>
    <w:qFormat/>
    <w:rsid w:val="00EB14B6"/>
    <w:pPr>
      <w:spacing w:before="240"/>
    </w:pPr>
    <w:rPr>
      <w:rFonts w:ascii="Times New Roman" w:eastAsia="Times New Roman" w:hAnsi="Times New Roman"/>
    </w:rPr>
  </w:style>
  <w:style w:type="character" w:customStyle="1" w:styleId="normalChar">
    <w:name w:val="normal Char"/>
    <w:link w:val="Normal1"/>
    <w:locked/>
    <w:rsid w:val="00EB14B6"/>
    <w:rPr>
      <w:rFonts w:eastAsia="Times New Roman"/>
      <w:sz w:val="24"/>
      <w:szCs w:val="24"/>
      <w:lang w:eastAsia="en-US"/>
    </w:rPr>
  </w:style>
  <w:style w:type="paragraph" w:customStyle="1" w:styleId="NumberLista">
    <w:name w:val="Number List a"/>
    <w:aliases w:val="(1),(a)"/>
    <w:basedOn w:val="Normal"/>
    <w:rsid w:val="00EB14B6"/>
    <w:pPr>
      <w:spacing w:before="240"/>
      <w:ind w:left="1080"/>
    </w:pPr>
    <w:rPr>
      <w:rFonts w:ascii="Times New Roman" w:eastAsia="Times New Roman" w:hAnsi="Times New Roman"/>
    </w:rPr>
  </w:style>
  <w:style w:type="paragraph" w:styleId="TOC2">
    <w:name w:val="toc 2"/>
    <w:basedOn w:val="Normal"/>
    <w:next w:val="Normal"/>
    <w:link w:val="TOC2Char"/>
    <w:autoRedefine/>
    <w:uiPriority w:val="39"/>
    <w:rsid w:val="00E331BA"/>
    <w:pPr>
      <w:ind w:left="965" w:hanging="720"/>
    </w:pPr>
    <w:rPr>
      <w:rFonts w:ascii="Times New Roman" w:eastAsia="Times New Roman" w:hAnsi="Times New Roman"/>
    </w:rPr>
  </w:style>
  <w:style w:type="character" w:customStyle="1" w:styleId="TOC2Char">
    <w:name w:val="TOC 2 Char"/>
    <w:link w:val="TOC2"/>
    <w:uiPriority w:val="39"/>
    <w:rsid w:val="00E331BA"/>
    <w:rPr>
      <w:rFonts w:eastAsia="Times New Roman"/>
      <w:sz w:val="24"/>
      <w:szCs w:val="24"/>
      <w:lang w:eastAsia="en-US"/>
    </w:rPr>
  </w:style>
  <w:style w:type="paragraph" w:styleId="NormalWeb">
    <w:name w:val="Normal (Web)"/>
    <w:basedOn w:val="Normal"/>
    <w:uiPriority w:val="99"/>
    <w:unhideWhenUsed/>
    <w:rsid w:val="00721499"/>
    <w:pPr>
      <w:spacing w:before="100" w:beforeAutospacing="1" w:after="100" w:afterAutospacing="1"/>
    </w:pPr>
    <w:rPr>
      <w:rFonts w:ascii="Times New Roman" w:eastAsia="Times New Roman" w:hAnsi="Times New Roman"/>
    </w:rPr>
  </w:style>
  <w:style w:type="paragraph" w:styleId="FootnoteText">
    <w:name w:val="footnote text"/>
    <w:basedOn w:val="Normal"/>
    <w:link w:val="FootnoteTextChar"/>
    <w:uiPriority w:val="99"/>
    <w:unhideWhenUsed/>
    <w:rsid w:val="00721499"/>
    <w:rPr>
      <w:sz w:val="20"/>
      <w:szCs w:val="20"/>
    </w:rPr>
  </w:style>
  <w:style w:type="character" w:customStyle="1" w:styleId="FootnoteTextChar">
    <w:name w:val="Footnote Text Char"/>
    <w:basedOn w:val="DefaultParagraphFont"/>
    <w:link w:val="FootnoteText"/>
    <w:uiPriority w:val="99"/>
    <w:rsid w:val="00721499"/>
    <w:rPr>
      <w:rFonts w:ascii="Times" w:hAnsi="Times"/>
      <w:lang w:eastAsia="en-US"/>
    </w:rPr>
  </w:style>
  <w:style w:type="character" w:styleId="FootnoteReference">
    <w:name w:val="footnote reference"/>
    <w:basedOn w:val="DefaultParagraphFont"/>
    <w:uiPriority w:val="99"/>
    <w:unhideWhenUsed/>
    <w:rsid w:val="00721499"/>
    <w:rPr>
      <w:vertAlign w:val="superscript"/>
    </w:rPr>
  </w:style>
  <w:style w:type="character" w:styleId="Emphasis">
    <w:name w:val="Emphasis"/>
    <w:basedOn w:val="DefaultParagraphFont"/>
    <w:uiPriority w:val="20"/>
    <w:qFormat/>
    <w:rsid w:val="008D5667"/>
    <w:rPr>
      <w:i/>
      <w:iCs/>
    </w:rPr>
  </w:style>
  <w:style w:type="paragraph" w:customStyle="1" w:styleId="NumberList1">
    <w:name w:val="Number List 1"/>
    <w:aliases w:val="2,3,Numbered List - 1,3...,section 1,N ormal italic 1"/>
    <w:basedOn w:val="Normal"/>
    <w:link w:val="NumberList1Char"/>
    <w:qFormat/>
    <w:rsid w:val="000958CC"/>
    <w:pPr>
      <w:spacing w:before="240"/>
      <w:ind w:left="720"/>
    </w:pPr>
    <w:rPr>
      <w:rFonts w:ascii="Times New Roman" w:eastAsia="Times New Roman" w:hAnsi="Times New Roman"/>
    </w:rPr>
  </w:style>
  <w:style w:type="character" w:customStyle="1" w:styleId="NumberList1Char">
    <w:name w:val="Number List 1 Char"/>
    <w:aliases w:val="2 Char,3 Char,Numbered List - 1 Char,3... Char"/>
    <w:link w:val="NumberList1"/>
    <w:rsid w:val="000958CC"/>
    <w:rPr>
      <w:rFonts w:eastAsia="Times New Roman"/>
      <w:sz w:val="24"/>
      <w:szCs w:val="24"/>
      <w:lang w:eastAsia="en-US"/>
    </w:rPr>
  </w:style>
  <w:style w:type="paragraph" w:styleId="Header">
    <w:name w:val="header"/>
    <w:basedOn w:val="Normal"/>
    <w:link w:val="HeaderChar"/>
    <w:uiPriority w:val="99"/>
    <w:unhideWhenUsed/>
    <w:rsid w:val="00BA2ECD"/>
    <w:pPr>
      <w:tabs>
        <w:tab w:val="center" w:pos="4680"/>
        <w:tab w:val="right" w:pos="9360"/>
      </w:tabs>
    </w:pPr>
  </w:style>
  <w:style w:type="character" w:customStyle="1" w:styleId="HeaderChar">
    <w:name w:val="Header Char"/>
    <w:basedOn w:val="DefaultParagraphFont"/>
    <w:link w:val="Header"/>
    <w:uiPriority w:val="99"/>
    <w:rsid w:val="00BA2ECD"/>
    <w:rPr>
      <w:rFonts w:ascii="Times" w:hAnsi="Times"/>
      <w:sz w:val="24"/>
      <w:szCs w:val="24"/>
      <w:lang w:eastAsia="en-US"/>
    </w:rPr>
  </w:style>
  <w:style w:type="paragraph" w:styleId="Footer">
    <w:name w:val="footer"/>
    <w:basedOn w:val="Normal"/>
    <w:link w:val="FooterChar"/>
    <w:uiPriority w:val="99"/>
    <w:unhideWhenUsed/>
    <w:rsid w:val="00BA2ECD"/>
    <w:pPr>
      <w:tabs>
        <w:tab w:val="center" w:pos="4680"/>
        <w:tab w:val="right" w:pos="9360"/>
      </w:tabs>
    </w:pPr>
  </w:style>
  <w:style w:type="character" w:customStyle="1" w:styleId="FooterChar">
    <w:name w:val="Footer Char"/>
    <w:basedOn w:val="DefaultParagraphFont"/>
    <w:link w:val="Footer"/>
    <w:uiPriority w:val="99"/>
    <w:rsid w:val="00BA2ECD"/>
    <w:rPr>
      <w:rFonts w:ascii="Times" w:hAnsi="Times"/>
      <w:sz w:val="24"/>
      <w:szCs w:val="24"/>
      <w:lang w:eastAsia="en-US"/>
    </w:rPr>
  </w:style>
  <w:style w:type="character" w:styleId="Strong">
    <w:name w:val="Strong"/>
    <w:basedOn w:val="DefaultParagraphFont"/>
    <w:uiPriority w:val="22"/>
    <w:qFormat/>
    <w:rsid w:val="005B31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5330">
      <w:bodyDiv w:val="1"/>
      <w:marLeft w:val="0"/>
      <w:marRight w:val="0"/>
      <w:marTop w:val="0"/>
      <w:marBottom w:val="0"/>
      <w:divBdr>
        <w:top w:val="none" w:sz="0" w:space="0" w:color="auto"/>
        <w:left w:val="none" w:sz="0" w:space="0" w:color="auto"/>
        <w:bottom w:val="none" w:sz="0" w:space="0" w:color="auto"/>
        <w:right w:val="none" w:sz="0" w:space="0" w:color="auto"/>
      </w:divBdr>
    </w:div>
    <w:div w:id="231548573">
      <w:bodyDiv w:val="1"/>
      <w:marLeft w:val="0"/>
      <w:marRight w:val="0"/>
      <w:marTop w:val="0"/>
      <w:marBottom w:val="0"/>
      <w:divBdr>
        <w:top w:val="none" w:sz="0" w:space="0" w:color="auto"/>
        <w:left w:val="none" w:sz="0" w:space="0" w:color="auto"/>
        <w:bottom w:val="none" w:sz="0" w:space="0" w:color="auto"/>
        <w:right w:val="none" w:sz="0" w:space="0" w:color="auto"/>
      </w:divBdr>
      <w:divsChild>
        <w:div w:id="1341734622">
          <w:marLeft w:val="0"/>
          <w:marRight w:val="0"/>
          <w:marTop w:val="0"/>
          <w:marBottom w:val="0"/>
          <w:divBdr>
            <w:top w:val="none" w:sz="0" w:space="0" w:color="auto"/>
            <w:left w:val="none" w:sz="0" w:space="0" w:color="auto"/>
            <w:bottom w:val="none" w:sz="0" w:space="0" w:color="auto"/>
            <w:right w:val="none" w:sz="0" w:space="0" w:color="auto"/>
          </w:divBdr>
        </w:div>
        <w:div w:id="1837115141">
          <w:marLeft w:val="0"/>
          <w:marRight w:val="0"/>
          <w:marTop w:val="0"/>
          <w:marBottom w:val="450"/>
          <w:divBdr>
            <w:top w:val="none" w:sz="0" w:space="0" w:color="auto"/>
            <w:left w:val="none" w:sz="0" w:space="0" w:color="auto"/>
            <w:bottom w:val="none" w:sz="0" w:space="0" w:color="auto"/>
            <w:right w:val="none" w:sz="0" w:space="0" w:color="auto"/>
          </w:divBdr>
          <w:divsChild>
            <w:div w:id="675348883">
              <w:marLeft w:val="0"/>
              <w:marRight w:val="0"/>
              <w:marTop w:val="0"/>
              <w:marBottom w:val="0"/>
              <w:divBdr>
                <w:top w:val="none" w:sz="0" w:space="0" w:color="auto"/>
                <w:left w:val="none" w:sz="0" w:space="0" w:color="auto"/>
                <w:bottom w:val="none" w:sz="0" w:space="0" w:color="auto"/>
                <w:right w:val="none" w:sz="0" w:space="0" w:color="auto"/>
              </w:divBdr>
              <w:divsChild>
                <w:div w:id="1819421772">
                  <w:marLeft w:val="0"/>
                  <w:marRight w:val="0"/>
                  <w:marTop w:val="0"/>
                  <w:marBottom w:val="0"/>
                  <w:divBdr>
                    <w:top w:val="none" w:sz="0" w:space="0" w:color="auto"/>
                    <w:left w:val="none" w:sz="0" w:space="0" w:color="auto"/>
                    <w:bottom w:val="none" w:sz="0" w:space="0" w:color="auto"/>
                    <w:right w:val="none" w:sz="0" w:space="0" w:color="auto"/>
                  </w:divBdr>
                </w:div>
                <w:div w:id="2104255286">
                  <w:marLeft w:val="0"/>
                  <w:marRight w:val="0"/>
                  <w:marTop w:val="0"/>
                  <w:marBottom w:val="0"/>
                  <w:divBdr>
                    <w:top w:val="none" w:sz="0" w:space="0" w:color="auto"/>
                    <w:left w:val="none" w:sz="0" w:space="0" w:color="auto"/>
                    <w:bottom w:val="none" w:sz="0" w:space="0" w:color="auto"/>
                    <w:right w:val="none" w:sz="0" w:space="0" w:color="auto"/>
                  </w:divBdr>
                </w:div>
                <w:div w:id="65268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10344">
      <w:bodyDiv w:val="1"/>
      <w:marLeft w:val="0"/>
      <w:marRight w:val="0"/>
      <w:marTop w:val="0"/>
      <w:marBottom w:val="0"/>
      <w:divBdr>
        <w:top w:val="none" w:sz="0" w:space="0" w:color="auto"/>
        <w:left w:val="none" w:sz="0" w:space="0" w:color="auto"/>
        <w:bottom w:val="none" w:sz="0" w:space="0" w:color="auto"/>
        <w:right w:val="none" w:sz="0" w:space="0" w:color="auto"/>
      </w:divBdr>
    </w:div>
    <w:div w:id="966274709">
      <w:bodyDiv w:val="1"/>
      <w:marLeft w:val="0"/>
      <w:marRight w:val="0"/>
      <w:marTop w:val="0"/>
      <w:marBottom w:val="0"/>
      <w:divBdr>
        <w:top w:val="none" w:sz="0" w:space="0" w:color="auto"/>
        <w:left w:val="none" w:sz="0" w:space="0" w:color="auto"/>
        <w:bottom w:val="none" w:sz="0" w:space="0" w:color="auto"/>
        <w:right w:val="none" w:sz="0" w:space="0" w:color="auto"/>
      </w:divBdr>
    </w:div>
    <w:div w:id="1041437387">
      <w:bodyDiv w:val="1"/>
      <w:marLeft w:val="0"/>
      <w:marRight w:val="0"/>
      <w:marTop w:val="0"/>
      <w:marBottom w:val="0"/>
      <w:divBdr>
        <w:top w:val="none" w:sz="0" w:space="0" w:color="auto"/>
        <w:left w:val="none" w:sz="0" w:space="0" w:color="auto"/>
        <w:bottom w:val="none" w:sz="0" w:space="0" w:color="auto"/>
        <w:right w:val="none" w:sz="0" w:space="0" w:color="auto"/>
      </w:divBdr>
      <w:divsChild>
        <w:div w:id="756710676">
          <w:marLeft w:val="0"/>
          <w:marRight w:val="0"/>
          <w:marTop w:val="0"/>
          <w:marBottom w:val="0"/>
          <w:divBdr>
            <w:top w:val="none" w:sz="0" w:space="0" w:color="auto"/>
            <w:left w:val="none" w:sz="0" w:space="0" w:color="auto"/>
            <w:bottom w:val="none" w:sz="0" w:space="0" w:color="auto"/>
            <w:right w:val="none" w:sz="0" w:space="0" w:color="auto"/>
          </w:divBdr>
        </w:div>
        <w:div w:id="426736063">
          <w:marLeft w:val="0"/>
          <w:marRight w:val="0"/>
          <w:marTop w:val="0"/>
          <w:marBottom w:val="0"/>
          <w:divBdr>
            <w:top w:val="none" w:sz="0" w:space="0" w:color="auto"/>
            <w:left w:val="none" w:sz="0" w:space="0" w:color="auto"/>
            <w:bottom w:val="none" w:sz="0" w:space="0" w:color="auto"/>
            <w:right w:val="none" w:sz="0" w:space="0" w:color="auto"/>
          </w:divBdr>
        </w:div>
      </w:divsChild>
    </w:div>
    <w:div w:id="1742603180">
      <w:bodyDiv w:val="1"/>
      <w:marLeft w:val="0"/>
      <w:marRight w:val="0"/>
      <w:marTop w:val="0"/>
      <w:marBottom w:val="0"/>
      <w:divBdr>
        <w:top w:val="none" w:sz="0" w:space="0" w:color="auto"/>
        <w:left w:val="none" w:sz="0" w:space="0" w:color="auto"/>
        <w:bottom w:val="none" w:sz="0" w:space="0" w:color="auto"/>
        <w:right w:val="none" w:sz="0" w:space="0" w:color="auto"/>
      </w:divBdr>
    </w:div>
    <w:div w:id="2123719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gplanrevision@fs.fed.us"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BF322-4AE6-0C4C-BB2D-082E2FA4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2933</Words>
  <Characters>16721</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Sierra Club</Company>
  <LinksUpToDate>false</LinksUpToDate>
  <CharactersWithSpaces>19615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Peck</dc:creator>
  <cp:lastModifiedBy>Claudia Narcisco</cp:lastModifiedBy>
  <cp:revision>3</cp:revision>
  <cp:lastPrinted>2016-03-31T17:21:00Z</cp:lastPrinted>
  <dcterms:created xsi:type="dcterms:W3CDTF">2019-06-07T05:58:00Z</dcterms:created>
  <dcterms:modified xsi:type="dcterms:W3CDTF">2019-06-07T05:59:00Z</dcterms:modified>
</cp:coreProperties>
</file>