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4A8E" w14:textId="75273341" w:rsidR="00262370" w:rsidRPr="00347FFD" w:rsidRDefault="00262370" w:rsidP="00347FFD">
      <w:pPr>
        <w:spacing w:after="0" w:line="420" w:lineRule="atLeast"/>
        <w:jc w:val="both"/>
        <w:rPr>
          <w:rFonts w:ascii="Arial" w:eastAsia="Times New Roman" w:hAnsi="Arial" w:cs="Arial"/>
          <w:bCs/>
          <w:color w:val="0A2336"/>
          <w:sz w:val="24"/>
          <w:szCs w:val="24"/>
          <w:lang w:val="en"/>
        </w:rPr>
      </w:pPr>
      <w:bookmarkStart w:id="0" w:name="_GoBack"/>
      <w:r w:rsidRPr="00347FFD">
        <w:rPr>
          <w:rFonts w:ascii="Arial" w:eastAsia="Times New Roman" w:hAnsi="Arial" w:cs="Arial"/>
          <w:bCs/>
          <w:color w:val="0A2336"/>
          <w:sz w:val="24"/>
          <w:szCs w:val="24"/>
          <w:lang w:val="en"/>
        </w:rPr>
        <w:t xml:space="preserve">I am commenting for my support of Forest Plant </w:t>
      </w:r>
      <w:r w:rsidR="00B30167" w:rsidRPr="00347FFD">
        <w:rPr>
          <w:rFonts w:ascii="Arial" w:eastAsia="Times New Roman" w:hAnsi="Arial" w:cs="Arial"/>
          <w:bCs/>
          <w:color w:val="0A2336"/>
          <w:sz w:val="24"/>
          <w:szCs w:val="24"/>
          <w:lang w:val="en"/>
        </w:rPr>
        <w:t>Alternative D emphasizing natural processes and restoration.</w:t>
      </w:r>
      <w:r w:rsidR="00F3366A" w:rsidRPr="00347FFD">
        <w:rPr>
          <w:rFonts w:ascii="Arial" w:eastAsia="Times New Roman" w:hAnsi="Arial" w:cs="Arial"/>
          <w:bCs/>
          <w:color w:val="0A2336"/>
          <w:sz w:val="24"/>
          <w:szCs w:val="24"/>
          <w:lang w:val="en"/>
        </w:rPr>
        <w:t xml:space="preserve">  </w:t>
      </w:r>
      <w:r w:rsidRPr="00347FFD">
        <w:rPr>
          <w:rFonts w:ascii="Arial" w:eastAsia="Times New Roman" w:hAnsi="Arial" w:cs="Arial"/>
          <w:bCs/>
          <w:color w:val="0A2336"/>
          <w:sz w:val="24"/>
          <w:szCs w:val="24"/>
          <w:lang w:val="en"/>
        </w:rPr>
        <w:t xml:space="preserve">Any alternative that reduces or alters the small percentage of National Forest that is designated </w:t>
      </w:r>
      <w:r w:rsidR="00AA11CC" w:rsidRPr="00347FFD">
        <w:rPr>
          <w:rFonts w:ascii="Arial" w:eastAsia="Times New Roman" w:hAnsi="Arial" w:cs="Arial"/>
          <w:bCs/>
          <w:color w:val="0A2336"/>
          <w:sz w:val="24"/>
          <w:szCs w:val="24"/>
          <w:lang w:val="en"/>
        </w:rPr>
        <w:t>Wilderness</w:t>
      </w:r>
      <w:r w:rsidRPr="00347FFD">
        <w:rPr>
          <w:rFonts w:ascii="Arial" w:eastAsia="Times New Roman" w:hAnsi="Arial" w:cs="Arial"/>
          <w:bCs/>
          <w:color w:val="0A2336"/>
          <w:sz w:val="24"/>
          <w:szCs w:val="24"/>
          <w:lang w:val="en"/>
        </w:rPr>
        <w:t xml:space="preserve"> does not align with the best interest of sustaining and improving the </w:t>
      </w:r>
      <w:r w:rsidR="00AA11CC" w:rsidRPr="00347FFD">
        <w:rPr>
          <w:rFonts w:ascii="Arial" w:eastAsia="Times New Roman" w:hAnsi="Arial" w:cs="Arial"/>
          <w:bCs/>
          <w:color w:val="0A2336"/>
          <w:sz w:val="24"/>
          <w:szCs w:val="24"/>
          <w:lang w:val="en"/>
        </w:rPr>
        <w:t xml:space="preserve">Gallatin Range </w:t>
      </w:r>
      <w:r w:rsidRPr="00347FFD">
        <w:rPr>
          <w:rFonts w:ascii="Arial" w:eastAsia="Times New Roman" w:hAnsi="Arial" w:cs="Arial"/>
          <w:bCs/>
          <w:color w:val="0A2336"/>
          <w:sz w:val="24"/>
          <w:szCs w:val="24"/>
          <w:lang w:val="en"/>
        </w:rPr>
        <w:t xml:space="preserve">which </w:t>
      </w:r>
      <w:r w:rsidR="00AA11CC" w:rsidRPr="00347FFD">
        <w:rPr>
          <w:rFonts w:ascii="Arial" w:eastAsia="Times New Roman" w:hAnsi="Arial" w:cs="Arial"/>
          <w:bCs/>
          <w:color w:val="0A2336"/>
          <w:sz w:val="24"/>
          <w:szCs w:val="24"/>
          <w:lang w:val="en"/>
        </w:rPr>
        <w:t>comprises a very important piece of the Greater Yellowstone Ecosystem</w:t>
      </w:r>
    </w:p>
    <w:p w14:paraId="14CBED76" w14:textId="77777777" w:rsidR="00262370" w:rsidRPr="00347FFD" w:rsidRDefault="00262370" w:rsidP="00347FFD">
      <w:pPr>
        <w:spacing w:after="0" w:line="420" w:lineRule="atLeast"/>
        <w:jc w:val="both"/>
        <w:rPr>
          <w:rFonts w:ascii="Arial" w:eastAsia="Times New Roman" w:hAnsi="Arial" w:cs="Arial"/>
          <w:bCs/>
          <w:color w:val="0A2336"/>
          <w:sz w:val="24"/>
          <w:szCs w:val="24"/>
          <w:lang w:val="en"/>
        </w:rPr>
      </w:pPr>
    </w:p>
    <w:p w14:paraId="6D789AE0" w14:textId="58F9A766" w:rsidR="00AA11CC" w:rsidRPr="00347FFD" w:rsidRDefault="00262370" w:rsidP="00347FFD">
      <w:pPr>
        <w:spacing w:after="0" w:line="420" w:lineRule="atLeast"/>
        <w:jc w:val="both"/>
        <w:rPr>
          <w:rFonts w:ascii="Arial" w:eastAsia="Times New Roman" w:hAnsi="Arial" w:cs="Arial"/>
          <w:bCs/>
          <w:color w:val="0A2336"/>
          <w:sz w:val="24"/>
          <w:szCs w:val="24"/>
          <w:lang w:val="en"/>
        </w:rPr>
      </w:pPr>
      <w:r w:rsidRPr="00347FFD">
        <w:rPr>
          <w:rFonts w:ascii="Arial" w:eastAsia="Times New Roman" w:hAnsi="Arial" w:cs="Arial"/>
          <w:bCs/>
          <w:color w:val="0A2336"/>
          <w:sz w:val="24"/>
          <w:szCs w:val="24"/>
          <w:lang w:val="en"/>
        </w:rPr>
        <w:t>Alternative D safeguards</w:t>
      </w:r>
      <w:r w:rsidR="00AA11CC" w:rsidRPr="00347FFD">
        <w:rPr>
          <w:rFonts w:ascii="Arial" w:eastAsia="Times New Roman" w:hAnsi="Arial" w:cs="Arial"/>
          <w:bCs/>
          <w:color w:val="0A2336"/>
          <w:sz w:val="24"/>
          <w:szCs w:val="24"/>
          <w:lang w:val="en"/>
        </w:rPr>
        <w:t xml:space="preserve"> key wildlife habitat areas and secure</w:t>
      </w:r>
      <w:r w:rsidRPr="00347FFD">
        <w:rPr>
          <w:rFonts w:ascii="Arial" w:eastAsia="Times New Roman" w:hAnsi="Arial" w:cs="Arial"/>
          <w:bCs/>
          <w:color w:val="0A2336"/>
          <w:sz w:val="24"/>
          <w:szCs w:val="24"/>
          <w:lang w:val="en"/>
        </w:rPr>
        <w:t>s</w:t>
      </w:r>
      <w:r w:rsidR="00AA11CC" w:rsidRPr="00347FFD">
        <w:rPr>
          <w:rFonts w:ascii="Arial" w:eastAsia="Times New Roman" w:hAnsi="Arial" w:cs="Arial"/>
          <w:bCs/>
          <w:color w:val="0A2336"/>
          <w:sz w:val="24"/>
          <w:szCs w:val="24"/>
          <w:lang w:val="en"/>
        </w:rPr>
        <w:t xml:space="preserve"> a</w:t>
      </w:r>
      <w:r w:rsidRPr="00347FFD">
        <w:rPr>
          <w:rFonts w:ascii="Arial" w:eastAsia="Times New Roman" w:hAnsi="Arial" w:cs="Arial"/>
          <w:bCs/>
          <w:color w:val="0A2336"/>
          <w:sz w:val="24"/>
          <w:szCs w:val="24"/>
          <w:lang w:val="en"/>
        </w:rPr>
        <w:t>n</w:t>
      </w:r>
      <w:r w:rsidR="00AA11CC" w:rsidRPr="00347FFD">
        <w:rPr>
          <w:rFonts w:ascii="Arial" w:eastAsia="Times New Roman" w:hAnsi="Arial" w:cs="Arial"/>
          <w:bCs/>
          <w:color w:val="0A2336"/>
          <w:sz w:val="24"/>
          <w:szCs w:val="24"/>
          <w:lang w:val="en"/>
        </w:rPr>
        <w:t xml:space="preserve"> unbroken habitat link for </w:t>
      </w:r>
      <w:r w:rsidRPr="00347FFD">
        <w:rPr>
          <w:rFonts w:ascii="Arial" w:eastAsia="Times New Roman" w:hAnsi="Arial" w:cs="Arial"/>
          <w:bCs/>
          <w:color w:val="0A2336"/>
          <w:sz w:val="24"/>
          <w:szCs w:val="24"/>
          <w:lang w:val="en"/>
        </w:rPr>
        <w:t xml:space="preserve">a diversity of wildlife including </w:t>
      </w:r>
      <w:r w:rsidR="00AA11CC" w:rsidRPr="00347FFD">
        <w:rPr>
          <w:rFonts w:ascii="Arial" w:eastAsia="Times New Roman" w:hAnsi="Arial" w:cs="Arial"/>
          <w:bCs/>
          <w:color w:val="0A2336"/>
          <w:sz w:val="24"/>
          <w:szCs w:val="24"/>
          <w:lang w:val="en"/>
        </w:rPr>
        <w:t>grizzly bears</w:t>
      </w:r>
      <w:r w:rsidR="00E620FD" w:rsidRPr="00347FFD">
        <w:rPr>
          <w:rFonts w:ascii="Arial" w:eastAsia="Times New Roman" w:hAnsi="Arial" w:cs="Arial"/>
          <w:bCs/>
          <w:color w:val="0A2336"/>
          <w:sz w:val="24"/>
          <w:szCs w:val="24"/>
          <w:lang w:val="en"/>
        </w:rPr>
        <w:t>, elk, moose, bighorn sheep, mountain goats, deer, pronghorn, and bison.</w:t>
      </w:r>
      <w:r w:rsidRPr="00347FFD">
        <w:rPr>
          <w:rFonts w:ascii="Arial" w:eastAsia="Times New Roman" w:hAnsi="Arial" w:cs="Arial"/>
          <w:bCs/>
          <w:color w:val="0A2336"/>
          <w:sz w:val="24"/>
          <w:szCs w:val="24"/>
          <w:lang w:val="en"/>
        </w:rPr>
        <w:t xml:space="preserve">  It protects the </w:t>
      </w:r>
      <w:r w:rsidR="00AA11CC" w:rsidRPr="00347FFD">
        <w:rPr>
          <w:rFonts w:ascii="Arial" w:eastAsia="Times New Roman" w:hAnsi="Arial" w:cs="Arial"/>
          <w:bCs/>
          <w:color w:val="0A2336"/>
          <w:sz w:val="24"/>
          <w:szCs w:val="24"/>
          <w:lang w:val="en"/>
        </w:rPr>
        <w:t>Watershed</w:t>
      </w:r>
      <w:r w:rsidRPr="00347FFD">
        <w:rPr>
          <w:rFonts w:ascii="Arial" w:eastAsia="Times New Roman" w:hAnsi="Arial" w:cs="Arial"/>
          <w:bCs/>
          <w:color w:val="0A2336"/>
          <w:sz w:val="24"/>
          <w:szCs w:val="24"/>
          <w:lang w:val="en"/>
        </w:rPr>
        <w:t xml:space="preserve"> and minimizes the acceleration of habitat degradation due to </w:t>
      </w:r>
      <w:r w:rsidR="00AA11CC" w:rsidRPr="00347FFD">
        <w:rPr>
          <w:rFonts w:ascii="Arial" w:eastAsia="Times New Roman" w:hAnsi="Arial" w:cs="Arial"/>
          <w:bCs/>
          <w:color w:val="0A2336"/>
          <w:sz w:val="24"/>
          <w:szCs w:val="24"/>
          <w:lang w:val="en"/>
        </w:rPr>
        <w:t>Climate Change</w:t>
      </w:r>
      <w:r w:rsidRPr="00347FFD">
        <w:rPr>
          <w:rFonts w:ascii="Arial" w:eastAsia="Times New Roman" w:hAnsi="Arial" w:cs="Arial"/>
          <w:bCs/>
          <w:color w:val="0A2336"/>
          <w:sz w:val="24"/>
          <w:szCs w:val="24"/>
          <w:lang w:val="en"/>
        </w:rPr>
        <w:t>.</w:t>
      </w:r>
    </w:p>
    <w:p w14:paraId="7C97C978" w14:textId="77777777" w:rsidR="00262370" w:rsidRPr="00347FFD" w:rsidRDefault="00262370" w:rsidP="00347FFD">
      <w:pPr>
        <w:spacing w:after="0" w:line="420" w:lineRule="atLeast"/>
        <w:jc w:val="both"/>
        <w:rPr>
          <w:rFonts w:ascii="Arial" w:eastAsia="Times New Roman" w:hAnsi="Arial" w:cs="Arial"/>
          <w:color w:val="0A2336"/>
          <w:sz w:val="24"/>
          <w:szCs w:val="24"/>
          <w:lang w:val="en"/>
        </w:rPr>
      </w:pPr>
    </w:p>
    <w:p w14:paraId="00E4DDDC" w14:textId="6D17F40D" w:rsidR="00543725" w:rsidRPr="00347FFD" w:rsidRDefault="00543725"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bCs/>
          <w:color w:val="0A2336"/>
          <w:sz w:val="24"/>
          <w:szCs w:val="24"/>
          <w:lang w:val="en"/>
        </w:rPr>
        <w:t>Alternative D</w:t>
      </w:r>
      <w:r w:rsidRPr="00347FFD">
        <w:rPr>
          <w:rFonts w:ascii="Arial" w:eastAsia="Times New Roman" w:hAnsi="Arial" w:cs="Arial"/>
          <w:color w:val="0A2336"/>
          <w:sz w:val="24"/>
          <w:szCs w:val="24"/>
          <w:lang w:val="en"/>
        </w:rPr>
        <w:t xml:space="preserve"> is the draft forest plan </w:t>
      </w:r>
      <w:r w:rsidR="00A02054" w:rsidRPr="00347FFD">
        <w:rPr>
          <w:rFonts w:ascii="Arial" w:eastAsia="Times New Roman" w:hAnsi="Arial" w:cs="Arial"/>
          <w:color w:val="0A2336"/>
          <w:sz w:val="24"/>
          <w:szCs w:val="24"/>
          <w:lang w:val="en"/>
        </w:rPr>
        <w:t xml:space="preserve">that will </w:t>
      </w:r>
      <w:r w:rsidRPr="00347FFD">
        <w:rPr>
          <w:rFonts w:ascii="Arial" w:eastAsia="Times New Roman" w:hAnsi="Arial" w:cs="Arial"/>
          <w:color w:val="0A2336"/>
          <w:sz w:val="24"/>
          <w:szCs w:val="24"/>
          <w:lang w:val="en"/>
        </w:rPr>
        <w:t>offer the best protection for the Gallatin Range and other critical wildlife habitat across the Custer Gallatin Forest</w:t>
      </w:r>
      <w:r w:rsidR="00262370" w:rsidRPr="00347FFD">
        <w:rPr>
          <w:rFonts w:ascii="Arial" w:eastAsia="Times New Roman" w:hAnsi="Arial" w:cs="Arial"/>
          <w:color w:val="0A2336"/>
          <w:sz w:val="24"/>
          <w:szCs w:val="24"/>
          <w:lang w:val="en"/>
        </w:rPr>
        <w:t xml:space="preserve"> recommending </w:t>
      </w:r>
      <w:r w:rsidRPr="00347FFD">
        <w:rPr>
          <w:rFonts w:ascii="Arial" w:eastAsia="Times New Roman" w:hAnsi="Arial" w:cs="Arial"/>
          <w:color w:val="0A2336"/>
          <w:sz w:val="24"/>
          <w:szCs w:val="24"/>
          <w:lang w:val="en"/>
        </w:rPr>
        <w:t>creat</w:t>
      </w:r>
      <w:r w:rsidR="00262370" w:rsidRPr="00347FFD">
        <w:rPr>
          <w:rFonts w:ascii="Arial" w:eastAsia="Times New Roman" w:hAnsi="Arial" w:cs="Arial"/>
          <w:color w:val="0A2336"/>
          <w:sz w:val="24"/>
          <w:szCs w:val="24"/>
          <w:lang w:val="en"/>
        </w:rPr>
        <w:t>ing</w:t>
      </w:r>
      <w:r w:rsidRPr="00347FFD">
        <w:rPr>
          <w:rFonts w:ascii="Arial" w:eastAsia="Times New Roman" w:hAnsi="Arial" w:cs="Arial"/>
          <w:color w:val="0A2336"/>
          <w:sz w:val="24"/>
          <w:szCs w:val="24"/>
          <w:lang w:val="en"/>
        </w:rPr>
        <w:t xml:space="preserve"> 39 wilderness areas totaling over 711,000 acres across the forest</w:t>
      </w:r>
      <w:r w:rsidR="00262370" w:rsidRPr="00347FFD">
        <w:rPr>
          <w:rFonts w:ascii="Arial" w:eastAsia="Times New Roman" w:hAnsi="Arial" w:cs="Arial"/>
          <w:color w:val="0A2336"/>
          <w:sz w:val="24"/>
          <w:szCs w:val="24"/>
          <w:lang w:val="en"/>
        </w:rPr>
        <w:t xml:space="preserve"> including the </w:t>
      </w:r>
      <w:r w:rsidR="00BE6C49" w:rsidRPr="00347FFD">
        <w:rPr>
          <w:rFonts w:ascii="Arial" w:eastAsia="Times New Roman" w:hAnsi="Arial" w:cs="Arial"/>
          <w:color w:val="0A2336"/>
          <w:sz w:val="24"/>
          <w:szCs w:val="24"/>
          <w:lang w:val="en"/>
        </w:rPr>
        <w:t xml:space="preserve"> </w:t>
      </w:r>
      <w:r w:rsidRPr="00347FFD">
        <w:rPr>
          <w:rFonts w:ascii="Arial" w:eastAsia="Times New Roman" w:hAnsi="Arial" w:cs="Arial"/>
          <w:color w:val="0A2336"/>
          <w:sz w:val="24"/>
          <w:szCs w:val="24"/>
          <w:lang w:val="en"/>
        </w:rPr>
        <w:t>Hyalite-Porcupine-Buffalo Horn Wilderness Study Area (HPBH WSA)</w:t>
      </w:r>
      <w:r w:rsidR="00262370" w:rsidRPr="00347FFD">
        <w:rPr>
          <w:rFonts w:ascii="Arial" w:eastAsia="Times New Roman" w:hAnsi="Arial" w:cs="Arial"/>
          <w:color w:val="0A2336"/>
          <w:sz w:val="24"/>
          <w:szCs w:val="24"/>
          <w:lang w:val="en"/>
        </w:rPr>
        <w:t xml:space="preserve"> and 230,000 acres of wilderness </w:t>
      </w:r>
      <w:r w:rsidRPr="00347FFD">
        <w:rPr>
          <w:rFonts w:ascii="Arial" w:eastAsia="Times New Roman" w:hAnsi="Arial" w:cs="Arial"/>
          <w:color w:val="0A2336"/>
          <w:sz w:val="24"/>
          <w:szCs w:val="24"/>
          <w:lang w:val="en"/>
        </w:rPr>
        <w:t>within the Gallatin Range</w:t>
      </w:r>
      <w:r w:rsidR="00262370" w:rsidRPr="00347FFD">
        <w:rPr>
          <w:rFonts w:ascii="Arial" w:eastAsia="Times New Roman" w:hAnsi="Arial" w:cs="Arial"/>
          <w:color w:val="0A2336"/>
          <w:sz w:val="24"/>
          <w:szCs w:val="24"/>
          <w:lang w:val="en"/>
        </w:rPr>
        <w:t xml:space="preserve"> and additional </w:t>
      </w:r>
      <w:r w:rsidRPr="00347FFD">
        <w:rPr>
          <w:rFonts w:ascii="Arial" w:eastAsia="Times New Roman" w:hAnsi="Arial" w:cs="Arial"/>
          <w:color w:val="0A2336"/>
          <w:sz w:val="24"/>
          <w:szCs w:val="24"/>
          <w:lang w:val="en"/>
        </w:rPr>
        <w:t>designated wilderness includ</w:t>
      </w:r>
      <w:r w:rsidR="00262370" w:rsidRPr="00347FFD">
        <w:rPr>
          <w:rFonts w:ascii="Arial" w:eastAsia="Times New Roman" w:hAnsi="Arial" w:cs="Arial"/>
          <w:color w:val="0A2336"/>
          <w:sz w:val="24"/>
          <w:szCs w:val="24"/>
          <w:lang w:val="en"/>
        </w:rPr>
        <w:t xml:space="preserve">ing </w:t>
      </w:r>
      <w:r w:rsidRPr="00347FFD">
        <w:rPr>
          <w:rFonts w:ascii="Arial" w:eastAsia="Times New Roman" w:hAnsi="Arial" w:cs="Arial"/>
          <w:color w:val="0A2336"/>
          <w:sz w:val="24"/>
          <w:szCs w:val="24"/>
          <w:lang w:val="en"/>
        </w:rPr>
        <w:t>the Lionhead, Crazy Mountains, the Bridger Range, Cowboys Heaven, Deer Creeks, Lime Creek Plateau, Emigrant Peak, West Fork Rock Creek, Red Lodge Creek, Pryor Mountains and Tongue River Breaks.</w:t>
      </w:r>
    </w:p>
    <w:p w14:paraId="671FE3C3" w14:textId="77777777" w:rsidR="00543725" w:rsidRPr="00347FFD" w:rsidRDefault="00543725"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 </w:t>
      </w:r>
    </w:p>
    <w:p w14:paraId="668C9A34" w14:textId="77777777" w:rsidR="00304264" w:rsidRPr="00347FFD" w:rsidRDefault="00262370"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 xml:space="preserve">Designating these areas as Wilderness </w:t>
      </w:r>
      <w:r w:rsidR="00304264" w:rsidRPr="00347FFD">
        <w:rPr>
          <w:rFonts w:ascii="Arial" w:eastAsia="Times New Roman" w:hAnsi="Arial" w:cs="Arial"/>
          <w:color w:val="0A2336"/>
          <w:sz w:val="24"/>
          <w:szCs w:val="24"/>
          <w:lang w:val="en"/>
        </w:rPr>
        <w:t xml:space="preserve">provides maximum protection to these shared resources and </w:t>
      </w:r>
      <w:r w:rsidRPr="00347FFD">
        <w:rPr>
          <w:rFonts w:ascii="Arial" w:eastAsia="Times New Roman" w:hAnsi="Arial" w:cs="Arial"/>
          <w:color w:val="0A2336"/>
          <w:sz w:val="24"/>
          <w:szCs w:val="24"/>
          <w:lang w:val="en"/>
        </w:rPr>
        <w:t xml:space="preserve">ensures equal access to all; from people that live </w:t>
      </w:r>
      <w:r w:rsidR="00304264" w:rsidRPr="00347FFD">
        <w:rPr>
          <w:rFonts w:ascii="Arial" w:eastAsia="Times New Roman" w:hAnsi="Arial" w:cs="Arial"/>
          <w:color w:val="0A2336"/>
          <w:sz w:val="24"/>
          <w:szCs w:val="24"/>
          <w:lang w:val="en"/>
        </w:rPr>
        <w:t xml:space="preserve">and work </w:t>
      </w:r>
      <w:r w:rsidRPr="00347FFD">
        <w:rPr>
          <w:rFonts w:ascii="Arial" w:eastAsia="Times New Roman" w:hAnsi="Arial" w:cs="Arial"/>
          <w:color w:val="0A2336"/>
          <w:sz w:val="24"/>
          <w:szCs w:val="24"/>
          <w:lang w:val="en"/>
        </w:rPr>
        <w:t xml:space="preserve">in Montana to Federal taxpayers across the US that all share “ownership” of these wild places.  Other Forest Plan alternatives create an unequal playing field for access catering towards those that can afford to </w:t>
      </w:r>
      <w:r w:rsidR="00304264" w:rsidRPr="00347FFD">
        <w:rPr>
          <w:rFonts w:ascii="Arial" w:eastAsia="Times New Roman" w:hAnsi="Arial" w:cs="Arial"/>
          <w:color w:val="0A2336"/>
          <w:sz w:val="24"/>
          <w:szCs w:val="24"/>
          <w:lang w:val="en"/>
        </w:rPr>
        <w:t>“</w:t>
      </w:r>
      <w:r w:rsidRPr="00347FFD">
        <w:rPr>
          <w:rFonts w:ascii="Arial" w:eastAsia="Times New Roman" w:hAnsi="Arial" w:cs="Arial"/>
          <w:color w:val="0A2336"/>
          <w:sz w:val="24"/>
          <w:szCs w:val="24"/>
          <w:lang w:val="en"/>
        </w:rPr>
        <w:t>pay to play</w:t>
      </w:r>
      <w:r w:rsidR="00304264" w:rsidRPr="00347FFD">
        <w:rPr>
          <w:rFonts w:ascii="Arial" w:eastAsia="Times New Roman" w:hAnsi="Arial" w:cs="Arial"/>
          <w:color w:val="0A2336"/>
          <w:sz w:val="24"/>
          <w:szCs w:val="24"/>
          <w:lang w:val="en"/>
        </w:rPr>
        <w:t>”</w:t>
      </w:r>
      <w:r w:rsidRPr="00347FFD">
        <w:rPr>
          <w:rFonts w:ascii="Arial" w:eastAsia="Times New Roman" w:hAnsi="Arial" w:cs="Arial"/>
          <w:color w:val="0A2336"/>
          <w:sz w:val="24"/>
          <w:szCs w:val="24"/>
          <w:lang w:val="en"/>
        </w:rPr>
        <w:t xml:space="preserve">.  This exploits these shared lands for the benefit of a few at the cost of the many.  </w:t>
      </w:r>
      <w:r w:rsidR="00304264" w:rsidRPr="00347FFD">
        <w:rPr>
          <w:rFonts w:ascii="Arial" w:eastAsia="Times New Roman" w:hAnsi="Arial" w:cs="Arial"/>
          <w:color w:val="0A2336"/>
          <w:sz w:val="24"/>
          <w:szCs w:val="24"/>
          <w:lang w:val="en"/>
        </w:rPr>
        <w:t xml:space="preserve">The costs are great as the wildlife and ecosystem are already challenged by the impacts of human activity.  Designating these wild places as wilderness keeps them wild by ensuring human contact minimizes the foot print left behind.   </w:t>
      </w:r>
    </w:p>
    <w:p w14:paraId="1A64F6B3" w14:textId="1FA05FEC" w:rsidR="00543725" w:rsidRPr="00347FFD" w:rsidRDefault="00543725"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 </w:t>
      </w:r>
    </w:p>
    <w:p w14:paraId="2E58F0CB" w14:textId="2AF7B1A2" w:rsidR="00543725" w:rsidRPr="00347FFD" w:rsidRDefault="00543725"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It should be noted that Alternatives B and C propose legitimizing decades of illegal mountain biking and ORV use in the HPBH WSA.</w:t>
      </w:r>
      <w:r w:rsidR="00086C38" w:rsidRPr="00347FFD">
        <w:rPr>
          <w:rFonts w:ascii="Arial" w:eastAsia="Times New Roman" w:hAnsi="Arial" w:cs="Arial"/>
          <w:color w:val="0A2336"/>
          <w:sz w:val="24"/>
          <w:szCs w:val="24"/>
          <w:lang w:val="en"/>
        </w:rPr>
        <w:t xml:space="preserve">  The S. 393 Wildernes Study Area SEC. 3 (a) states the wilderness study areas designated by this “ACT” shall, until Congress determines otherwise, be administered by the Sec</w:t>
      </w:r>
      <w:r w:rsidR="00F1005E" w:rsidRPr="00347FFD">
        <w:rPr>
          <w:rFonts w:ascii="Arial" w:eastAsia="Times New Roman" w:hAnsi="Arial" w:cs="Arial"/>
          <w:color w:val="0A2336"/>
          <w:sz w:val="24"/>
          <w:szCs w:val="24"/>
          <w:lang w:val="en"/>
        </w:rPr>
        <w:t>r</w:t>
      </w:r>
      <w:r w:rsidR="00086C38" w:rsidRPr="00347FFD">
        <w:rPr>
          <w:rFonts w:ascii="Arial" w:eastAsia="Times New Roman" w:hAnsi="Arial" w:cs="Arial"/>
          <w:color w:val="0A2336"/>
          <w:sz w:val="24"/>
          <w:szCs w:val="24"/>
          <w:lang w:val="en"/>
        </w:rPr>
        <w:t xml:space="preserve">etary </w:t>
      </w:r>
      <w:r w:rsidR="00F1005E" w:rsidRPr="00347FFD">
        <w:rPr>
          <w:rFonts w:ascii="Arial" w:eastAsia="Times New Roman" w:hAnsi="Arial" w:cs="Arial"/>
          <w:color w:val="0A2336"/>
          <w:sz w:val="24"/>
          <w:szCs w:val="24"/>
          <w:lang w:val="en"/>
        </w:rPr>
        <w:t xml:space="preserve">of Agriculture so as to maintain </w:t>
      </w:r>
      <w:proofErr w:type="gramStart"/>
      <w:r w:rsidR="00F1005E" w:rsidRPr="00347FFD">
        <w:rPr>
          <w:rFonts w:ascii="Arial" w:eastAsia="Times New Roman" w:hAnsi="Arial" w:cs="Arial"/>
          <w:color w:val="0A2336"/>
          <w:sz w:val="24"/>
          <w:szCs w:val="24"/>
          <w:lang w:val="en"/>
        </w:rPr>
        <w:t>their</w:t>
      </w:r>
      <w:proofErr w:type="gramEnd"/>
      <w:r w:rsidR="00F1005E" w:rsidRPr="00347FFD">
        <w:rPr>
          <w:rFonts w:ascii="Arial" w:eastAsia="Times New Roman" w:hAnsi="Arial" w:cs="Arial"/>
          <w:color w:val="0A2336"/>
          <w:sz w:val="24"/>
          <w:szCs w:val="24"/>
          <w:lang w:val="en"/>
        </w:rPr>
        <w:t xml:space="preserve"> presently existing (i.e. 1977 and prior years) wilderness character and potential for inclusion in the “National Wilderness Prevention System”</w:t>
      </w:r>
    </w:p>
    <w:p w14:paraId="72BE12D1" w14:textId="77777777" w:rsidR="00543725" w:rsidRPr="00347FFD" w:rsidRDefault="00543725" w:rsidP="00347FFD">
      <w:pPr>
        <w:spacing w:after="0" w:line="420" w:lineRule="atLeast"/>
        <w:jc w:val="both"/>
        <w:rPr>
          <w:rFonts w:ascii="Arial" w:eastAsia="Times New Roman" w:hAnsi="Arial" w:cs="Arial"/>
          <w:color w:val="0A2336"/>
          <w:sz w:val="24"/>
          <w:szCs w:val="24"/>
          <w:lang w:val="en"/>
        </w:rPr>
      </w:pPr>
    </w:p>
    <w:p w14:paraId="1831661C" w14:textId="3B04A2F2" w:rsidR="00116E3C" w:rsidRPr="00347FFD" w:rsidRDefault="00021DDD"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T</w:t>
      </w:r>
      <w:r w:rsidR="00116E3C" w:rsidRPr="00347FFD">
        <w:rPr>
          <w:rFonts w:ascii="Arial" w:eastAsia="Times New Roman" w:hAnsi="Arial" w:cs="Arial"/>
          <w:color w:val="0A2336"/>
          <w:sz w:val="24"/>
          <w:szCs w:val="24"/>
          <w:lang w:val="en"/>
        </w:rPr>
        <w:t xml:space="preserve">he </w:t>
      </w:r>
      <w:r w:rsidRPr="00347FFD">
        <w:rPr>
          <w:rFonts w:ascii="Arial" w:eastAsia="Times New Roman" w:hAnsi="Arial" w:cs="Arial"/>
          <w:color w:val="0A2336"/>
          <w:sz w:val="24"/>
          <w:szCs w:val="24"/>
          <w:lang w:val="en"/>
        </w:rPr>
        <w:t>Custer Gallatin National Forest (</w:t>
      </w:r>
      <w:r w:rsidR="00116E3C" w:rsidRPr="00347FFD">
        <w:rPr>
          <w:rFonts w:ascii="Arial" w:eastAsia="Times New Roman" w:hAnsi="Arial" w:cs="Arial"/>
          <w:color w:val="0A2336"/>
          <w:sz w:val="24"/>
          <w:szCs w:val="24"/>
          <w:lang w:val="en"/>
        </w:rPr>
        <w:t>CGNF</w:t>
      </w:r>
      <w:r w:rsidRPr="00347FFD">
        <w:rPr>
          <w:rFonts w:ascii="Arial" w:eastAsia="Times New Roman" w:hAnsi="Arial" w:cs="Arial"/>
          <w:color w:val="0A2336"/>
          <w:sz w:val="24"/>
          <w:szCs w:val="24"/>
          <w:lang w:val="en"/>
        </w:rPr>
        <w:t>)</w:t>
      </w:r>
      <w:r w:rsidR="00116E3C" w:rsidRPr="00347FFD">
        <w:rPr>
          <w:rFonts w:ascii="Arial" w:eastAsia="Times New Roman" w:hAnsi="Arial" w:cs="Arial"/>
          <w:color w:val="0A2336"/>
          <w:sz w:val="24"/>
          <w:szCs w:val="24"/>
          <w:lang w:val="en"/>
        </w:rPr>
        <w:t xml:space="preserve"> is not the nation’s woodbox, nor should it be the nation’s outdoor gymnasium. What the CGNF does best is provide for high-quality </w:t>
      </w:r>
      <w:r w:rsidRPr="00347FFD">
        <w:rPr>
          <w:rFonts w:ascii="Arial" w:eastAsia="Times New Roman" w:hAnsi="Arial" w:cs="Arial"/>
          <w:color w:val="0A2336"/>
          <w:sz w:val="24"/>
          <w:szCs w:val="24"/>
          <w:lang w:val="en"/>
        </w:rPr>
        <w:t>W</w:t>
      </w:r>
      <w:r w:rsidR="00116E3C" w:rsidRPr="00347FFD">
        <w:rPr>
          <w:rFonts w:ascii="Arial" w:eastAsia="Times New Roman" w:hAnsi="Arial" w:cs="Arial"/>
          <w:color w:val="0A2336"/>
          <w:sz w:val="24"/>
          <w:szCs w:val="24"/>
          <w:lang w:val="en"/>
        </w:rPr>
        <w:t>ildlands</w:t>
      </w:r>
      <w:r w:rsidR="00543725" w:rsidRPr="00347FFD">
        <w:rPr>
          <w:rFonts w:ascii="Arial" w:eastAsia="Times New Roman" w:hAnsi="Arial" w:cs="Arial"/>
          <w:color w:val="0A2336"/>
          <w:sz w:val="24"/>
          <w:szCs w:val="24"/>
          <w:lang w:val="en"/>
        </w:rPr>
        <w:t>, Wildlife and Watershed ecosystem.</w:t>
      </w:r>
      <w:r w:rsidRPr="00347FFD">
        <w:rPr>
          <w:rFonts w:ascii="Arial" w:eastAsia="Times New Roman" w:hAnsi="Arial" w:cs="Arial"/>
          <w:color w:val="0A2336"/>
          <w:sz w:val="24"/>
          <w:szCs w:val="24"/>
          <w:lang w:val="en"/>
        </w:rPr>
        <w:t xml:space="preserve">  </w:t>
      </w:r>
    </w:p>
    <w:p w14:paraId="1D636426" w14:textId="77777777" w:rsidR="00A02054" w:rsidRPr="00347FFD" w:rsidRDefault="00A02054" w:rsidP="00347FFD">
      <w:pPr>
        <w:spacing w:after="0" w:line="420" w:lineRule="atLeast"/>
        <w:jc w:val="both"/>
        <w:rPr>
          <w:rFonts w:ascii="Arial" w:eastAsia="Times New Roman" w:hAnsi="Arial" w:cs="Arial"/>
          <w:color w:val="0A2336"/>
          <w:sz w:val="24"/>
          <w:szCs w:val="24"/>
          <w:lang w:val="en"/>
        </w:rPr>
      </w:pPr>
    </w:p>
    <w:p w14:paraId="5DFA29C3" w14:textId="07861A66" w:rsidR="00116E3C" w:rsidRPr="00347FFD" w:rsidRDefault="00304264"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Highlights of the respective wilderness areas should include:</w:t>
      </w:r>
    </w:p>
    <w:p w14:paraId="37346D74" w14:textId="77777777" w:rsidR="00543725" w:rsidRPr="00347FFD" w:rsidRDefault="00543725" w:rsidP="00347FFD">
      <w:pPr>
        <w:spacing w:after="0" w:line="420" w:lineRule="atLeast"/>
        <w:jc w:val="both"/>
        <w:rPr>
          <w:rFonts w:ascii="Arial" w:eastAsia="Times New Roman" w:hAnsi="Arial" w:cs="Arial"/>
          <w:bCs/>
          <w:color w:val="0A2336"/>
          <w:sz w:val="24"/>
          <w:szCs w:val="24"/>
          <w:lang w:val="en"/>
        </w:rPr>
      </w:pPr>
    </w:p>
    <w:p w14:paraId="61211460" w14:textId="5276EB79"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bCs/>
          <w:color w:val="0A2336"/>
          <w:sz w:val="24"/>
          <w:szCs w:val="24"/>
          <w:lang w:val="en"/>
        </w:rPr>
        <w:t>GALLATIN RANGE</w:t>
      </w:r>
    </w:p>
    <w:p w14:paraId="56072242" w14:textId="521C6E5F"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The Gallatin Range is the largest unprotected roadless area in Montana and a key part of the Greater Yellowstone Ecosystem. The Gallatin Range portion of the CGNF stretches 50 miles from Yellowstone Park north to Bozeman including the popular Hyalite Canyon area.</w:t>
      </w:r>
      <w:r w:rsidR="006F60F0" w:rsidRPr="00347FFD">
        <w:rPr>
          <w:rFonts w:ascii="Arial" w:eastAsia="Times New Roman" w:hAnsi="Arial" w:cs="Arial"/>
          <w:color w:val="0A2336"/>
          <w:sz w:val="24"/>
          <w:szCs w:val="24"/>
          <w:lang w:val="en"/>
        </w:rPr>
        <w:t xml:space="preserve">  </w:t>
      </w:r>
      <w:r w:rsidRPr="00347FFD">
        <w:rPr>
          <w:rFonts w:ascii="Arial" w:eastAsia="Times New Roman" w:hAnsi="Arial" w:cs="Arial"/>
          <w:color w:val="0A2336"/>
          <w:sz w:val="24"/>
          <w:szCs w:val="24"/>
          <w:lang w:val="en"/>
        </w:rPr>
        <w:t>The FS identified some 251,700 aces in its Wilderness Inventory Polygon 28 which includes the Hyalite–Porcupine-Buffalo Horn WSA, but it is not all inventoried roadless a portion of the full Gallatin Range Roadless area which extends south into Yellowstone NP and takes in over 546,000 acres.</w:t>
      </w:r>
      <w:r w:rsidR="006F60F0" w:rsidRPr="00347FFD">
        <w:rPr>
          <w:rFonts w:ascii="Arial" w:eastAsia="Times New Roman" w:hAnsi="Arial" w:cs="Arial"/>
          <w:color w:val="0A2336"/>
          <w:sz w:val="24"/>
          <w:szCs w:val="24"/>
          <w:lang w:val="en"/>
        </w:rPr>
        <w:t xml:space="preserve">  </w:t>
      </w:r>
      <w:r w:rsidRPr="00347FFD">
        <w:rPr>
          <w:rFonts w:ascii="Arial" w:eastAsia="Times New Roman" w:hAnsi="Arial" w:cs="Arial"/>
          <w:color w:val="0A2336"/>
          <w:sz w:val="24"/>
          <w:szCs w:val="24"/>
          <w:lang w:val="en"/>
        </w:rPr>
        <w:t>The Gallatin Range higher elevations feature glacially carved cirques, and grassy ridges. There are a lot of open grassy valleys and slopes which are exceptional wildlife habitat, particularly the Porcupine-Buffalo Horn Drainage where thousands of elk winter. Three drainages—Mol Heron, Tom Miner, and Rock Creek– that flow from the Gallatin Range are considered essential Yellowstone Cutthroat trout habitat by Montana Fish Wildlife and Parks.  The Gallatin Range also supports grizzly bear, wolf, mountain goat, wolverine, bighorn sheep, moose, mule deer, and potentially wild bison.</w:t>
      </w:r>
    </w:p>
    <w:p w14:paraId="7F86E639" w14:textId="26804B19"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The largest petrified forest in the world is found at the headwaters of Porcupine, Rock, Tom Miner, and Buffalo Horn drainages. Commercial and amateur collectors have ravaged this world-class complex. Wilderness designation would help to halt this tragic damage.</w:t>
      </w:r>
      <w:r w:rsidR="006F60F0" w:rsidRPr="00347FFD">
        <w:rPr>
          <w:rFonts w:ascii="Arial" w:eastAsia="Times New Roman" w:hAnsi="Arial" w:cs="Arial"/>
          <w:color w:val="0A2336"/>
          <w:sz w:val="24"/>
          <w:szCs w:val="24"/>
          <w:lang w:val="en"/>
        </w:rPr>
        <w:t xml:space="preserve">  </w:t>
      </w:r>
      <w:r w:rsidRPr="00347FFD">
        <w:rPr>
          <w:rFonts w:ascii="Arial" w:eastAsia="Times New Roman" w:hAnsi="Arial" w:cs="Arial"/>
          <w:color w:val="0A2336"/>
          <w:sz w:val="24"/>
          <w:szCs w:val="24"/>
          <w:lang w:val="en"/>
        </w:rPr>
        <w:t>Since 1977 approximately 155,000 acres have been protected as the Hyalite, Porcupine and Buffalo Horn Wilderness Study Area. </w:t>
      </w:r>
      <w:r w:rsidRPr="00347FFD">
        <w:rPr>
          <w:rFonts w:ascii="Arial" w:eastAsia="Times New Roman" w:hAnsi="Arial" w:cs="Arial"/>
          <w:bCs/>
          <w:color w:val="0A2336"/>
          <w:sz w:val="24"/>
          <w:szCs w:val="24"/>
          <w:lang w:val="en"/>
        </w:rPr>
        <w:t>In total there are about 230,000 acres of potential wilderness</w:t>
      </w:r>
      <w:r w:rsidR="0078119C" w:rsidRPr="00347FFD">
        <w:rPr>
          <w:rFonts w:ascii="Arial" w:eastAsia="Times New Roman" w:hAnsi="Arial" w:cs="Arial"/>
          <w:bCs/>
          <w:color w:val="0A2336"/>
          <w:sz w:val="24"/>
          <w:szCs w:val="24"/>
          <w:lang w:val="en"/>
        </w:rPr>
        <w:t xml:space="preserve"> with t</w:t>
      </w:r>
      <w:r w:rsidRPr="00347FFD">
        <w:rPr>
          <w:rFonts w:ascii="Arial" w:eastAsia="Times New Roman" w:hAnsi="Arial" w:cs="Arial"/>
          <w:bCs/>
          <w:color w:val="0A2336"/>
          <w:sz w:val="24"/>
          <w:szCs w:val="24"/>
          <w:lang w:val="en"/>
        </w:rPr>
        <w:t xml:space="preserve">he Buffalo Horn drainage </w:t>
      </w:r>
      <w:r w:rsidR="0078119C" w:rsidRPr="00347FFD">
        <w:rPr>
          <w:rFonts w:ascii="Arial" w:eastAsia="Times New Roman" w:hAnsi="Arial" w:cs="Arial"/>
          <w:bCs/>
          <w:color w:val="0A2336"/>
          <w:sz w:val="24"/>
          <w:szCs w:val="24"/>
          <w:lang w:val="en"/>
        </w:rPr>
        <w:t>being</w:t>
      </w:r>
      <w:r w:rsidRPr="00347FFD">
        <w:rPr>
          <w:rFonts w:ascii="Arial" w:eastAsia="Times New Roman" w:hAnsi="Arial" w:cs="Arial"/>
          <w:bCs/>
          <w:color w:val="0A2336"/>
          <w:sz w:val="24"/>
          <w:szCs w:val="24"/>
          <w:lang w:val="en"/>
        </w:rPr>
        <w:t xml:space="preserve"> the most important wildlife habitat in the entire Gallatin Range</w:t>
      </w:r>
      <w:r w:rsidR="0078119C" w:rsidRPr="00347FFD">
        <w:rPr>
          <w:rFonts w:ascii="Arial" w:eastAsia="Times New Roman" w:hAnsi="Arial" w:cs="Arial"/>
          <w:bCs/>
          <w:color w:val="0A2336"/>
          <w:sz w:val="24"/>
          <w:szCs w:val="24"/>
          <w:lang w:val="en"/>
        </w:rPr>
        <w:t>.</w:t>
      </w:r>
      <w:r w:rsidRPr="00347FFD">
        <w:rPr>
          <w:rFonts w:ascii="Arial" w:eastAsia="Times New Roman" w:hAnsi="Arial" w:cs="Arial"/>
          <w:color w:val="0A2336"/>
          <w:sz w:val="24"/>
          <w:szCs w:val="24"/>
          <w:lang w:val="en"/>
        </w:rPr>
        <w:t xml:space="preserve"> </w:t>
      </w:r>
    </w:p>
    <w:p w14:paraId="753B256B"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 </w:t>
      </w:r>
    </w:p>
    <w:p w14:paraId="432DC5BD"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bCs/>
          <w:color w:val="0A2336"/>
          <w:sz w:val="24"/>
          <w:szCs w:val="24"/>
          <w:lang w:val="en"/>
        </w:rPr>
        <w:t>MADISON RANGE</w:t>
      </w:r>
    </w:p>
    <w:p w14:paraId="2525CE2E" w14:textId="39D0B59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A significant portion of the Madison Range is protected within the Lee Metcalf Wilderness. However, </w:t>
      </w:r>
      <w:r w:rsidRPr="00347FFD">
        <w:rPr>
          <w:rFonts w:ascii="Arial" w:eastAsia="Times New Roman" w:hAnsi="Arial" w:cs="Arial"/>
          <w:bCs/>
          <w:color w:val="0A2336"/>
          <w:sz w:val="24"/>
          <w:szCs w:val="24"/>
          <w:lang w:val="en"/>
        </w:rPr>
        <w:t>111,000 acres</w:t>
      </w:r>
      <w:r w:rsidRPr="00347FFD">
        <w:rPr>
          <w:rFonts w:ascii="Arial" w:eastAsia="Times New Roman" w:hAnsi="Arial" w:cs="Arial"/>
          <w:color w:val="0A2336"/>
          <w:sz w:val="24"/>
          <w:szCs w:val="24"/>
          <w:lang w:val="en"/>
        </w:rPr>
        <w:t> in </w:t>
      </w:r>
      <w:r w:rsidRPr="00347FFD">
        <w:rPr>
          <w:rFonts w:ascii="Arial" w:eastAsia="Times New Roman" w:hAnsi="Arial" w:cs="Arial"/>
          <w:bCs/>
          <w:color w:val="0A2336"/>
          <w:sz w:val="24"/>
          <w:szCs w:val="24"/>
          <w:lang w:val="en"/>
        </w:rPr>
        <w:t>the Cabin Creek Recreation and Wildlife Management Area</w:t>
      </w:r>
      <w:r w:rsidRPr="00347FFD">
        <w:rPr>
          <w:rFonts w:ascii="Arial" w:eastAsia="Times New Roman" w:hAnsi="Arial" w:cs="Arial"/>
          <w:color w:val="0A2336"/>
          <w:sz w:val="24"/>
          <w:szCs w:val="24"/>
          <w:lang w:val="en"/>
        </w:rPr>
        <w:t xml:space="preserve"> lies between the Taylor Fork and Hebgen Lake and is sandwiched between the Monument Peak area and the main crest of the Madison Range. </w:t>
      </w:r>
      <w:proofErr w:type="gramStart"/>
      <w:r w:rsidRPr="00347FFD">
        <w:rPr>
          <w:rFonts w:ascii="Arial" w:eastAsia="Times New Roman" w:hAnsi="Arial" w:cs="Arial"/>
          <w:color w:val="0A2336"/>
          <w:sz w:val="24"/>
          <w:szCs w:val="24"/>
          <w:lang w:val="en"/>
        </w:rPr>
        <w:t>This exceptional wildlands</w:t>
      </w:r>
      <w:proofErr w:type="gramEnd"/>
      <w:r w:rsidRPr="00347FFD">
        <w:rPr>
          <w:rFonts w:ascii="Arial" w:eastAsia="Times New Roman" w:hAnsi="Arial" w:cs="Arial"/>
          <w:color w:val="0A2336"/>
          <w:sz w:val="24"/>
          <w:szCs w:val="24"/>
          <w:lang w:val="en"/>
        </w:rPr>
        <w:t xml:space="preserve"> is without wilderness protection. It is critical grizzly bear habitat, and also could support wild bison herds. </w:t>
      </w:r>
      <w:r w:rsidR="006F60F0" w:rsidRPr="00347FFD">
        <w:rPr>
          <w:rFonts w:ascii="Arial" w:eastAsia="Times New Roman" w:hAnsi="Arial" w:cs="Arial"/>
          <w:color w:val="0A2336"/>
          <w:sz w:val="24"/>
          <w:szCs w:val="24"/>
          <w:lang w:val="en"/>
        </w:rPr>
        <w:t xml:space="preserve"> </w:t>
      </w:r>
      <w:r w:rsidRPr="00347FFD">
        <w:rPr>
          <w:rFonts w:ascii="Arial" w:eastAsia="Times New Roman" w:hAnsi="Arial" w:cs="Arial"/>
          <w:color w:val="0A2336"/>
          <w:sz w:val="24"/>
          <w:szCs w:val="24"/>
          <w:lang w:val="en"/>
        </w:rPr>
        <w:t xml:space="preserve">Nearly 50 </w:t>
      </w:r>
      <w:r w:rsidRPr="00347FFD">
        <w:rPr>
          <w:rFonts w:ascii="Arial" w:eastAsia="Times New Roman" w:hAnsi="Arial" w:cs="Arial"/>
          <w:color w:val="0A2336"/>
          <w:sz w:val="24"/>
          <w:szCs w:val="24"/>
          <w:lang w:val="en"/>
        </w:rPr>
        <w:lastRenderedPageBreak/>
        <w:t>miles of stream support West Slope Cutthroat trout.</w:t>
      </w:r>
      <w:r w:rsidR="006F60F0" w:rsidRPr="00347FFD">
        <w:rPr>
          <w:rFonts w:ascii="Arial" w:eastAsia="Times New Roman" w:hAnsi="Arial" w:cs="Arial"/>
          <w:color w:val="0A2336"/>
          <w:sz w:val="24"/>
          <w:szCs w:val="24"/>
          <w:lang w:val="en"/>
        </w:rPr>
        <w:t xml:space="preserve">  </w:t>
      </w:r>
      <w:r w:rsidRPr="00347FFD">
        <w:rPr>
          <w:rFonts w:ascii="Arial" w:eastAsia="Times New Roman" w:hAnsi="Arial" w:cs="Arial"/>
          <w:color w:val="0A2336"/>
          <w:sz w:val="24"/>
          <w:szCs w:val="24"/>
          <w:lang w:val="en"/>
        </w:rPr>
        <w:t>The FS does not recommend wilderness here because of on-going biking and ORV/snowmobile use, but that is no excuse. The area easily qualifies for wilderness based on its essential character and should be added on to the Lee Metcalf Wilderness.</w:t>
      </w:r>
    </w:p>
    <w:p w14:paraId="7FC77282" w14:textId="60C58660"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Another significant </w:t>
      </w:r>
      <w:proofErr w:type="gramStart"/>
      <w:r w:rsidRPr="00347FFD">
        <w:rPr>
          <w:rFonts w:ascii="Arial" w:eastAsia="Times New Roman" w:hAnsi="Arial" w:cs="Arial"/>
          <w:bCs/>
          <w:color w:val="0A2336"/>
          <w:sz w:val="24"/>
          <w:szCs w:val="24"/>
          <w:lang w:val="en"/>
        </w:rPr>
        <w:t>43,000 acre</w:t>
      </w:r>
      <w:proofErr w:type="gramEnd"/>
      <w:r w:rsidRPr="00347FFD">
        <w:rPr>
          <w:rFonts w:ascii="Arial" w:eastAsia="Times New Roman" w:hAnsi="Arial" w:cs="Arial"/>
          <w:bCs/>
          <w:color w:val="0A2336"/>
          <w:sz w:val="24"/>
          <w:szCs w:val="24"/>
          <w:lang w:val="en"/>
        </w:rPr>
        <w:t xml:space="preserve"> roadless area lies between Big Sky and the Taylor Fork</w:t>
      </w:r>
      <w:r w:rsidRPr="00347FFD">
        <w:rPr>
          <w:rFonts w:ascii="Arial" w:eastAsia="Times New Roman" w:hAnsi="Arial" w:cs="Arial"/>
          <w:color w:val="0A2336"/>
          <w:sz w:val="24"/>
          <w:szCs w:val="24"/>
          <w:lang w:val="en"/>
        </w:rPr>
        <w:t xml:space="preserve">. This area of rolling hills, open meadows, and scenic view is also critical wildlife habitat. It includes Buck Ridge. The area should be added to the Lee Metcalf Wilderness. Grizzly </w:t>
      </w:r>
      <w:r w:rsidR="00347FFD" w:rsidRPr="00347FFD">
        <w:rPr>
          <w:rFonts w:ascii="Arial" w:eastAsia="Times New Roman" w:hAnsi="Arial" w:cs="Arial"/>
          <w:color w:val="0A2336"/>
          <w:sz w:val="24"/>
          <w:szCs w:val="24"/>
          <w:lang w:val="en"/>
        </w:rPr>
        <w:t>bears</w:t>
      </w:r>
      <w:r w:rsidRPr="00347FFD">
        <w:rPr>
          <w:rFonts w:ascii="Arial" w:eastAsia="Times New Roman" w:hAnsi="Arial" w:cs="Arial"/>
          <w:color w:val="0A2336"/>
          <w:sz w:val="24"/>
          <w:szCs w:val="24"/>
          <w:lang w:val="en"/>
        </w:rPr>
        <w:t xml:space="preserve"> are utilizing this area.</w:t>
      </w:r>
      <w:r w:rsidR="006F60F0" w:rsidRPr="00347FFD">
        <w:rPr>
          <w:rFonts w:ascii="Arial" w:eastAsia="Times New Roman" w:hAnsi="Arial" w:cs="Arial"/>
          <w:color w:val="0A2336"/>
          <w:sz w:val="24"/>
          <w:szCs w:val="24"/>
          <w:lang w:val="en"/>
        </w:rPr>
        <w:t xml:space="preserve">  </w:t>
      </w:r>
      <w:r w:rsidRPr="00347FFD">
        <w:rPr>
          <w:rFonts w:ascii="Arial" w:eastAsia="Times New Roman" w:hAnsi="Arial" w:cs="Arial"/>
          <w:color w:val="0A2336"/>
          <w:sz w:val="24"/>
          <w:szCs w:val="24"/>
          <w:lang w:val="en"/>
        </w:rPr>
        <w:t>A third </w:t>
      </w:r>
      <w:proofErr w:type="gramStart"/>
      <w:r w:rsidRPr="00347FFD">
        <w:rPr>
          <w:rFonts w:ascii="Arial" w:eastAsia="Times New Roman" w:hAnsi="Arial" w:cs="Arial"/>
          <w:bCs/>
          <w:color w:val="0A2336"/>
          <w:sz w:val="24"/>
          <w:szCs w:val="24"/>
          <w:lang w:val="en"/>
        </w:rPr>
        <w:t>17,000 acre</w:t>
      </w:r>
      <w:proofErr w:type="gramEnd"/>
      <w:r w:rsidRPr="00347FFD">
        <w:rPr>
          <w:rFonts w:ascii="Arial" w:eastAsia="Times New Roman" w:hAnsi="Arial" w:cs="Arial"/>
          <w:bCs/>
          <w:color w:val="0A2336"/>
          <w:sz w:val="24"/>
          <w:szCs w:val="24"/>
          <w:lang w:val="en"/>
        </w:rPr>
        <w:t xml:space="preserve"> roadless portion</w:t>
      </w:r>
      <w:r w:rsidRPr="00347FFD">
        <w:rPr>
          <w:rFonts w:ascii="Arial" w:eastAsia="Times New Roman" w:hAnsi="Arial" w:cs="Arial"/>
          <w:color w:val="0A2336"/>
          <w:sz w:val="24"/>
          <w:szCs w:val="24"/>
          <w:lang w:val="en"/>
        </w:rPr>
        <w:t xml:space="preserve"> of the Madison Range north of the Spanish Peaks that includes the upper Cherry Creek and Spanish Creek drainages would connect the Madison Canyon and Spanish Peaks as a continuous unit. Known as Cowboy’s Heaven, it is part of a 26,000 acre roadless area that is split between the CGNF and </w:t>
      </w:r>
      <w:proofErr w:type="gramStart"/>
      <w:r w:rsidRPr="00347FFD">
        <w:rPr>
          <w:rFonts w:ascii="Arial" w:eastAsia="Times New Roman" w:hAnsi="Arial" w:cs="Arial"/>
          <w:color w:val="0A2336"/>
          <w:sz w:val="24"/>
          <w:szCs w:val="24"/>
          <w:lang w:val="en"/>
        </w:rPr>
        <w:t>BDNF;.</w:t>
      </w:r>
      <w:proofErr w:type="gramEnd"/>
      <w:r w:rsidRPr="00347FFD">
        <w:rPr>
          <w:rFonts w:ascii="Arial" w:eastAsia="Times New Roman" w:hAnsi="Arial" w:cs="Arial"/>
          <w:color w:val="0A2336"/>
          <w:sz w:val="24"/>
          <w:szCs w:val="24"/>
          <w:lang w:val="en"/>
        </w:rPr>
        <w:t xml:space="preserve"> It should be added to the existing Spanish Peak unit of the Lee Metcalf Wilderness. It contains some of the best lower elevation big game habitat, and is used by several thousand elk.</w:t>
      </w:r>
    </w:p>
    <w:p w14:paraId="2180E91A"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 </w:t>
      </w:r>
    </w:p>
    <w:p w14:paraId="2EE5A5DB" w14:textId="77777777" w:rsidR="00AA11CC" w:rsidRPr="00347FFD" w:rsidRDefault="00AA11CC" w:rsidP="00347FFD">
      <w:pPr>
        <w:spacing w:after="0" w:line="420" w:lineRule="atLeast"/>
        <w:jc w:val="both"/>
        <w:rPr>
          <w:rFonts w:ascii="Arial" w:eastAsia="Times New Roman" w:hAnsi="Arial" w:cs="Arial"/>
          <w:bCs/>
          <w:color w:val="0A2336"/>
          <w:sz w:val="24"/>
          <w:szCs w:val="24"/>
          <w:lang w:val="en"/>
        </w:rPr>
      </w:pPr>
    </w:p>
    <w:p w14:paraId="35D3B92A" w14:textId="77777777" w:rsidR="00AA11CC" w:rsidRPr="00347FFD" w:rsidRDefault="00AA11CC" w:rsidP="00347FFD">
      <w:pPr>
        <w:spacing w:after="0" w:line="420" w:lineRule="atLeast"/>
        <w:jc w:val="both"/>
        <w:rPr>
          <w:rFonts w:ascii="Arial" w:eastAsia="Times New Roman" w:hAnsi="Arial" w:cs="Arial"/>
          <w:bCs/>
          <w:color w:val="0A2336"/>
          <w:sz w:val="24"/>
          <w:szCs w:val="24"/>
          <w:lang w:val="en"/>
        </w:rPr>
      </w:pPr>
    </w:p>
    <w:p w14:paraId="74D14BD1" w14:textId="77777777" w:rsidR="006F60F0" w:rsidRPr="00347FFD" w:rsidRDefault="006F60F0" w:rsidP="00347FFD">
      <w:pPr>
        <w:spacing w:after="0" w:line="420" w:lineRule="atLeast"/>
        <w:jc w:val="both"/>
        <w:rPr>
          <w:rFonts w:ascii="Arial" w:eastAsia="Times New Roman" w:hAnsi="Arial" w:cs="Arial"/>
          <w:bCs/>
          <w:color w:val="0A2336"/>
          <w:sz w:val="24"/>
          <w:szCs w:val="24"/>
          <w:lang w:val="en"/>
        </w:rPr>
      </w:pPr>
    </w:p>
    <w:p w14:paraId="3F77D742" w14:textId="77777777" w:rsidR="006F60F0" w:rsidRPr="00347FFD" w:rsidRDefault="006F60F0" w:rsidP="00347FFD">
      <w:pPr>
        <w:spacing w:after="0" w:line="420" w:lineRule="atLeast"/>
        <w:jc w:val="both"/>
        <w:rPr>
          <w:rFonts w:ascii="Arial" w:eastAsia="Times New Roman" w:hAnsi="Arial" w:cs="Arial"/>
          <w:bCs/>
          <w:color w:val="0A2336"/>
          <w:sz w:val="24"/>
          <w:szCs w:val="24"/>
          <w:lang w:val="en"/>
        </w:rPr>
      </w:pPr>
    </w:p>
    <w:p w14:paraId="073EDEE8" w14:textId="77777777" w:rsidR="006F60F0" w:rsidRPr="00347FFD" w:rsidRDefault="006F60F0" w:rsidP="00347FFD">
      <w:pPr>
        <w:spacing w:after="0" w:line="420" w:lineRule="atLeast"/>
        <w:jc w:val="both"/>
        <w:rPr>
          <w:rFonts w:ascii="Arial" w:eastAsia="Times New Roman" w:hAnsi="Arial" w:cs="Arial"/>
          <w:bCs/>
          <w:color w:val="0A2336"/>
          <w:sz w:val="24"/>
          <w:szCs w:val="24"/>
          <w:lang w:val="en"/>
        </w:rPr>
      </w:pPr>
    </w:p>
    <w:p w14:paraId="2B4206F0" w14:textId="77777777" w:rsidR="006F60F0" w:rsidRPr="00347FFD" w:rsidRDefault="006F60F0" w:rsidP="00347FFD">
      <w:pPr>
        <w:spacing w:after="0" w:line="420" w:lineRule="atLeast"/>
        <w:jc w:val="both"/>
        <w:rPr>
          <w:rFonts w:ascii="Arial" w:eastAsia="Times New Roman" w:hAnsi="Arial" w:cs="Arial"/>
          <w:bCs/>
          <w:color w:val="0A2336"/>
          <w:sz w:val="24"/>
          <w:szCs w:val="24"/>
          <w:lang w:val="en"/>
        </w:rPr>
      </w:pPr>
    </w:p>
    <w:p w14:paraId="506CD841" w14:textId="22CDB7DB" w:rsidR="00116E3C" w:rsidRPr="00347FFD" w:rsidRDefault="00116E3C" w:rsidP="00347FFD">
      <w:pPr>
        <w:spacing w:after="0" w:line="420" w:lineRule="atLeast"/>
        <w:jc w:val="both"/>
        <w:rPr>
          <w:rFonts w:ascii="Arial" w:eastAsia="Times New Roman" w:hAnsi="Arial" w:cs="Arial"/>
          <w:color w:val="0A2336"/>
          <w:sz w:val="24"/>
          <w:szCs w:val="24"/>
          <w:lang w:val="en"/>
        </w:rPr>
      </w:pPr>
    </w:p>
    <w:p w14:paraId="7AB12242"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bCs/>
          <w:color w:val="0A2336"/>
          <w:sz w:val="24"/>
          <w:szCs w:val="24"/>
          <w:lang w:val="en"/>
        </w:rPr>
        <w:t>CRAZY MOUNTAINS</w:t>
      </w:r>
    </w:p>
    <w:p w14:paraId="4DD82595" w14:textId="58D0BC6D" w:rsidR="00116E3C" w:rsidRPr="00347FFD" w:rsidRDefault="0078119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T</w:t>
      </w:r>
      <w:r w:rsidR="00116E3C" w:rsidRPr="00347FFD">
        <w:rPr>
          <w:rFonts w:ascii="Arial" w:eastAsia="Times New Roman" w:hAnsi="Arial" w:cs="Arial"/>
          <w:color w:val="0A2336"/>
          <w:sz w:val="24"/>
          <w:szCs w:val="24"/>
          <w:lang w:val="en"/>
        </w:rPr>
        <w:t xml:space="preserve">he Crazy Mountains have numerous peaks over 10,000 feet, including </w:t>
      </w:r>
      <w:proofErr w:type="gramStart"/>
      <w:r w:rsidR="00116E3C" w:rsidRPr="00347FFD">
        <w:rPr>
          <w:rFonts w:ascii="Arial" w:eastAsia="Times New Roman" w:hAnsi="Arial" w:cs="Arial"/>
          <w:color w:val="0A2336"/>
          <w:sz w:val="24"/>
          <w:szCs w:val="24"/>
          <w:lang w:val="en"/>
        </w:rPr>
        <w:t>11,201 foot</w:t>
      </w:r>
      <w:proofErr w:type="gramEnd"/>
      <w:r w:rsidR="00116E3C" w:rsidRPr="00347FFD">
        <w:rPr>
          <w:rFonts w:ascii="Arial" w:eastAsia="Times New Roman" w:hAnsi="Arial" w:cs="Arial"/>
          <w:color w:val="0A2336"/>
          <w:sz w:val="24"/>
          <w:szCs w:val="24"/>
          <w:lang w:val="en"/>
        </w:rPr>
        <w:t xml:space="preserve"> Crazy Peak. The range also harbors 30 alpine lakes and even a few small glaciers. The range is well known for its geological radiating volcanic dike system and heavily glaciated peaks and valleys. The range is considered sacred to the Crow Tribe. The Crazy Mountains have been included in previous wilderness bills.  The CGNF recommended no wilderness in the Crazy Mountains. Part of their rationale is that there are checkerboard inholdings in the range. However, the CGNF identified 90,690 acres as roadless, but split this into two units for no apparent reason. This is considerably less than the 135,500 acres the FS identified as roadless in the 1980s. Conservationists should insist that at least </w:t>
      </w:r>
      <w:r w:rsidR="00116E3C" w:rsidRPr="00347FFD">
        <w:rPr>
          <w:rFonts w:ascii="Arial" w:eastAsia="Times New Roman" w:hAnsi="Arial" w:cs="Arial"/>
          <w:bCs/>
          <w:color w:val="0A2336"/>
          <w:sz w:val="24"/>
          <w:szCs w:val="24"/>
          <w:lang w:val="en"/>
        </w:rPr>
        <w:t>90,690 acres be recommended for wilderness</w:t>
      </w:r>
      <w:r w:rsidR="00116E3C" w:rsidRPr="00347FFD">
        <w:rPr>
          <w:rFonts w:ascii="Arial" w:eastAsia="Times New Roman" w:hAnsi="Arial" w:cs="Arial"/>
          <w:color w:val="0A2336"/>
          <w:sz w:val="24"/>
          <w:szCs w:val="24"/>
          <w:lang w:val="en"/>
        </w:rPr>
        <w:t> with the caveat that private inholdings should be aggressively removed through land trades or purchase.</w:t>
      </w:r>
    </w:p>
    <w:p w14:paraId="7826ABB4"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Conservationists should recommend a </w:t>
      </w:r>
      <w:proofErr w:type="gramStart"/>
      <w:r w:rsidRPr="00347FFD">
        <w:rPr>
          <w:rFonts w:ascii="Arial" w:eastAsia="Times New Roman" w:hAnsi="Arial" w:cs="Arial"/>
          <w:bCs/>
          <w:color w:val="0A2336"/>
          <w:sz w:val="24"/>
          <w:szCs w:val="24"/>
          <w:lang w:val="en"/>
        </w:rPr>
        <w:t>90,000 acre</w:t>
      </w:r>
      <w:proofErr w:type="gramEnd"/>
      <w:r w:rsidRPr="00347FFD">
        <w:rPr>
          <w:rFonts w:ascii="Arial" w:eastAsia="Times New Roman" w:hAnsi="Arial" w:cs="Arial"/>
          <w:color w:val="0A2336"/>
          <w:sz w:val="24"/>
          <w:szCs w:val="24"/>
          <w:lang w:val="en"/>
        </w:rPr>
        <w:t> wilderness.</w:t>
      </w:r>
    </w:p>
    <w:p w14:paraId="7E960BC7"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lastRenderedPageBreak/>
        <w:t> </w:t>
      </w:r>
    </w:p>
    <w:p w14:paraId="5D4EC701" w14:textId="4AF44782" w:rsidR="00116E3C" w:rsidRPr="00347FFD" w:rsidRDefault="00116E3C" w:rsidP="00347FFD">
      <w:pPr>
        <w:spacing w:after="0" w:line="420" w:lineRule="atLeast"/>
        <w:jc w:val="both"/>
        <w:rPr>
          <w:rFonts w:ascii="Arial" w:eastAsia="Times New Roman" w:hAnsi="Arial" w:cs="Arial"/>
          <w:color w:val="0A2336"/>
          <w:sz w:val="24"/>
          <w:szCs w:val="24"/>
          <w:u w:val="single"/>
          <w:lang w:val="en"/>
        </w:rPr>
      </w:pPr>
      <w:r w:rsidRPr="00347FFD">
        <w:rPr>
          <w:rFonts w:ascii="Arial" w:eastAsia="Times New Roman" w:hAnsi="Arial" w:cs="Arial"/>
          <w:bCs/>
          <w:color w:val="0A2336"/>
          <w:sz w:val="24"/>
          <w:szCs w:val="24"/>
          <w:u w:val="single"/>
          <w:lang w:val="en"/>
        </w:rPr>
        <w:t>ABSAROKA BEARTOOTH WILDERNESS ADDITIONS</w:t>
      </w:r>
      <w:r w:rsidR="006F60F0" w:rsidRPr="00347FFD">
        <w:rPr>
          <w:rFonts w:ascii="Arial" w:eastAsia="Times New Roman" w:hAnsi="Arial" w:cs="Arial"/>
          <w:bCs/>
          <w:color w:val="0A2336"/>
          <w:sz w:val="24"/>
          <w:szCs w:val="24"/>
          <w:u w:val="single"/>
          <w:lang w:val="en"/>
        </w:rPr>
        <w:t>:</w:t>
      </w:r>
    </w:p>
    <w:p w14:paraId="323558FE" w14:textId="368CB22E"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There are many potential additions to the AB Wilderness. Starting in the East, there is the Line Creek Plateau near Red Lodge.   The CGNF has recommended only 801 acres out of </w:t>
      </w:r>
      <w:r w:rsidRPr="00347FFD">
        <w:rPr>
          <w:rFonts w:ascii="Arial" w:eastAsia="Times New Roman" w:hAnsi="Arial" w:cs="Arial"/>
          <w:bCs/>
          <w:color w:val="0A2336"/>
          <w:sz w:val="24"/>
          <w:szCs w:val="24"/>
          <w:lang w:val="en"/>
        </w:rPr>
        <w:t>32,983 roadless acres</w:t>
      </w:r>
      <w:r w:rsidRPr="00347FFD">
        <w:rPr>
          <w:rFonts w:ascii="Arial" w:eastAsia="Times New Roman" w:hAnsi="Arial" w:cs="Arial"/>
          <w:color w:val="0A2336"/>
          <w:sz w:val="24"/>
          <w:szCs w:val="24"/>
          <w:lang w:val="en"/>
        </w:rPr>
        <w:t> with some on the Shoshone NF. The plateau is so special that the FS has designated 16,127 acres as the Line Creek Research Natural Area. At least 30,000 acres should be recommended for wilderness.</w:t>
      </w:r>
    </w:p>
    <w:p w14:paraId="43A3C3C4"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 </w:t>
      </w:r>
    </w:p>
    <w:p w14:paraId="7C9A1895" w14:textId="2F3437CD"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The </w:t>
      </w:r>
      <w:r w:rsidRPr="00347FFD">
        <w:rPr>
          <w:rFonts w:ascii="Arial" w:eastAsia="Times New Roman" w:hAnsi="Arial" w:cs="Arial"/>
          <w:bCs/>
          <w:color w:val="0A2336"/>
          <w:sz w:val="24"/>
          <w:szCs w:val="24"/>
          <w:lang w:val="en"/>
        </w:rPr>
        <w:t>West Fork and Lake Fork of Rock Creek</w:t>
      </w:r>
      <w:r w:rsidRPr="00347FFD">
        <w:rPr>
          <w:rFonts w:ascii="Arial" w:eastAsia="Times New Roman" w:hAnsi="Arial" w:cs="Arial"/>
          <w:color w:val="0A2336"/>
          <w:sz w:val="24"/>
          <w:szCs w:val="24"/>
          <w:lang w:val="en"/>
        </w:rPr>
        <w:t> by Red Lodge and the Beartooth Front from Red Lodge to East Rosebud drainage comprise 34,640 acres of roadless lands adjacent to the existing AB Wilderness that includes 27 miles of trail. The West Fork of Rock Creek is the municipal watershed for Red Lodge.  In particular, all the roadless lands in both the glaciated valleys of the West and Lake Forks of Rock Creek should be recommended as wilderness.</w:t>
      </w:r>
    </w:p>
    <w:p w14:paraId="014D9076"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p>
    <w:p w14:paraId="3EADF8ED"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 xml:space="preserve">The </w:t>
      </w:r>
      <w:proofErr w:type="gramStart"/>
      <w:r w:rsidRPr="00347FFD">
        <w:rPr>
          <w:rFonts w:ascii="Arial" w:eastAsia="Times New Roman" w:hAnsi="Arial" w:cs="Arial"/>
          <w:color w:val="0A2336"/>
          <w:sz w:val="24"/>
          <w:szCs w:val="24"/>
          <w:lang w:val="en"/>
        </w:rPr>
        <w:t>25</w:t>
      </w:r>
      <w:r w:rsidRPr="00347FFD">
        <w:rPr>
          <w:rFonts w:ascii="Arial" w:eastAsia="Times New Roman" w:hAnsi="Arial" w:cs="Arial"/>
          <w:bCs/>
          <w:color w:val="0A2336"/>
          <w:sz w:val="24"/>
          <w:szCs w:val="24"/>
          <w:lang w:val="en"/>
        </w:rPr>
        <w:t>,000 acre</w:t>
      </w:r>
      <w:proofErr w:type="gramEnd"/>
      <w:r w:rsidRPr="00347FFD">
        <w:rPr>
          <w:rFonts w:ascii="Arial" w:eastAsia="Times New Roman" w:hAnsi="Arial" w:cs="Arial"/>
          <w:bCs/>
          <w:color w:val="0A2336"/>
          <w:sz w:val="24"/>
          <w:szCs w:val="24"/>
          <w:lang w:val="en"/>
        </w:rPr>
        <w:t xml:space="preserve"> East Rosebud to Stillwater Roadless</w:t>
      </w:r>
      <w:r w:rsidRPr="00347FFD">
        <w:rPr>
          <w:rFonts w:ascii="Arial" w:eastAsia="Times New Roman" w:hAnsi="Arial" w:cs="Arial"/>
          <w:color w:val="0A2336"/>
          <w:sz w:val="24"/>
          <w:szCs w:val="24"/>
          <w:lang w:val="en"/>
        </w:rPr>
        <w:t> area along the Beartooth Front provides for the access to East and West Rosebud, as well as Stillwater trailheads. All should be protected as wilderness.</w:t>
      </w:r>
    </w:p>
    <w:p w14:paraId="33336C0C"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 </w:t>
      </w:r>
    </w:p>
    <w:p w14:paraId="56C4DAEE"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Along the north face of the AB Wilderness are any number of roadless lands that should be added to the list of recommended wildernesses, including the </w:t>
      </w:r>
      <w:r w:rsidRPr="00347FFD">
        <w:rPr>
          <w:rFonts w:ascii="Arial" w:eastAsia="Times New Roman" w:hAnsi="Arial" w:cs="Arial"/>
          <w:bCs/>
          <w:color w:val="0A2336"/>
          <w:sz w:val="24"/>
          <w:szCs w:val="24"/>
          <w:lang w:val="en"/>
        </w:rPr>
        <w:t>129,000 Deer Creek drainage</w:t>
      </w:r>
      <w:r w:rsidRPr="00347FFD">
        <w:rPr>
          <w:rFonts w:ascii="Arial" w:eastAsia="Times New Roman" w:hAnsi="Arial" w:cs="Arial"/>
          <w:color w:val="0A2336"/>
          <w:sz w:val="24"/>
          <w:szCs w:val="24"/>
          <w:lang w:val="en"/>
        </w:rPr>
        <w:t> lying between the Boulder River and Stillwater River, and includes lands surrounding the East Boulder, Lower Deer Creek, Upper Deer Creek and Bridger Creek. This area, which is mostly foothill terrain, is largely missing from the AB Wilderness.  It is important elk and deer habitat, not to mention genetically pure Yellowstone cutthroat trout in the upper Deer Creek drainages. At least half of this area could be managed reasonably well as wilderness</w:t>
      </w:r>
    </w:p>
    <w:p w14:paraId="590FBCBE"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w:t>
      </w:r>
    </w:p>
    <w:p w14:paraId="4BC8AE86"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 xml:space="preserve">The </w:t>
      </w:r>
      <w:proofErr w:type="gramStart"/>
      <w:r w:rsidRPr="00347FFD">
        <w:rPr>
          <w:rFonts w:ascii="Arial" w:eastAsia="Times New Roman" w:hAnsi="Arial" w:cs="Arial"/>
          <w:color w:val="0A2336"/>
          <w:sz w:val="24"/>
          <w:szCs w:val="24"/>
          <w:lang w:val="en"/>
        </w:rPr>
        <w:t>5,000 acre</w:t>
      </w:r>
      <w:proofErr w:type="gramEnd"/>
      <w:r w:rsidRPr="00347FFD">
        <w:rPr>
          <w:rFonts w:ascii="Arial" w:eastAsia="Times New Roman" w:hAnsi="Arial" w:cs="Arial"/>
          <w:color w:val="0A2336"/>
          <w:sz w:val="24"/>
          <w:szCs w:val="24"/>
          <w:lang w:val="en"/>
        </w:rPr>
        <w:t> </w:t>
      </w:r>
      <w:r w:rsidRPr="00347FFD">
        <w:rPr>
          <w:rFonts w:ascii="Arial" w:eastAsia="Times New Roman" w:hAnsi="Arial" w:cs="Arial"/>
          <w:bCs/>
          <w:color w:val="0A2336"/>
          <w:sz w:val="24"/>
          <w:szCs w:val="24"/>
          <w:lang w:val="en"/>
        </w:rPr>
        <w:t>Mount Rae</w:t>
      </w:r>
      <w:r w:rsidRPr="00347FFD">
        <w:rPr>
          <w:rFonts w:ascii="Arial" w:eastAsia="Times New Roman" w:hAnsi="Arial" w:cs="Arial"/>
          <w:color w:val="0A2336"/>
          <w:sz w:val="24"/>
          <w:szCs w:val="24"/>
          <w:lang w:val="en"/>
        </w:rPr>
        <w:t> between the Boulder and West Boulder Rivers is another area with aspen and meadows and good wildlife habitat.</w:t>
      </w:r>
    </w:p>
    <w:p w14:paraId="6CDC1AED"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 </w:t>
      </w:r>
    </w:p>
    <w:p w14:paraId="5301E48B"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The 8,000 </w:t>
      </w:r>
      <w:r w:rsidRPr="00347FFD">
        <w:rPr>
          <w:rFonts w:ascii="Arial" w:eastAsia="Times New Roman" w:hAnsi="Arial" w:cs="Arial"/>
          <w:bCs/>
          <w:color w:val="0A2336"/>
          <w:sz w:val="24"/>
          <w:szCs w:val="24"/>
          <w:lang w:val="en"/>
        </w:rPr>
        <w:t>Tie Creek/Mission Creek/Livingston Peak including the north face of Shell Mountain</w:t>
      </w:r>
      <w:r w:rsidRPr="00347FFD">
        <w:rPr>
          <w:rFonts w:ascii="Arial" w:eastAsia="Times New Roman" w:hAnsi="Arial" w:cs="Arial"/>
          <w:color w:val="0A2336"/>
          <w:sz w:val="24"/>
          <w:szCs w:val="24"/>
          <w:lang w:val="en"/>
        </w:rPr>
        <w:t xml:space="preserve"> with trailhead access near the 63 Ranch east of Livingston Peak provides the scenic backdrop to Livingston. Little Mission and Mission Creek both </w:t>
      </w:r>
      <w:proofErr w:type="gramStart"/>
      <w:r w:rsidRPr="00347FFD">
        <w:rPr>
          <w:rFonts w:ascii="Arial" w:eastAsia="Times New Roman" w:hAnsi="Arial" w:cs="Arial"/>
          <w:color w:val="0A2336"/>
          <w:sz w:val="24"/>
          <w:szCs w:val="24"/>
          <w:lang w:val="en"/>
        </w:rPr>
        <w:t>harbor</w:t>
      </w:r>
      <w:proofErr w:type="gramEnd"/>
      <w:r w:rsidRPr="00347FFD">
        <w:rPr>
          <w:rFonts w:ascii="Arial" w:eastAsia="Times New Roman" w:hAnsi="Arial" w:cs="Arial"/>
          <w:color w:val="0A2336"/>
          <w:sz w:val="24"/>
          <w:szCs w:val="24"/>
          <w:lang w:val="en"/>
        </w:rPr>
        <w:t xml:space="preserve"> genetically pure cutthroat trout. All of this area should be protected.</w:t>
      </w:r>
    </w:p>
    <w:p w14:paraId="0AA97873"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 </w:t>
      </w:r>
    </w:p>
    <w:p w14:paraId="227E7FFD"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lastRenderedPageBreak/>
        <w:t>In </w:t>
      </w:r>
      <w:r w:rsidRPr="00347FFD">
        <w:rPr>
          <w:rFonts w:ascii="Arial" w:eastAsia="Times New Roman" w:hAnsi="Arial" w:cs="Arial"/>
          <w:bCs/>
          <w:color w:val="0A2336"/>
          <w:sz w:val="24"/>
          <w:szCs w:val="24"/>
          <w:lang w:val="en"/>
        </w:rPr>
        <w:t>Paradise Valley</w:t>
      </w:r>
      <w:r w:rsidRPr="00347FFD">
        <w:rPr>
          <w:rFonts w:ascii="Arial" w:eastAsia="Times New Roman" w:hAnsi="Arial" w:cs="Arial"/>
          <w:color w:val="0A2336"/>
          <w:sz w:val="24"/>
          <w:szCs w:val="24"/>
          <w:lang w:val="en"/>
        </w:rPr>
        <w:t>, much of the lower foothills of the Absaroka Mountains are not within the wilderness, the entire roadless terrain of 13,000 acres from Deep Creek to Strawberry Creek along the Absaroka Front should be added to the AB Wilderness.</w:t>
      </w:r>
    </w:p>
    <w:p w14:paraId="6A00C6D4"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 </w:t>
      </w:r>
    </w:p>
    <w:p w14:paraId="3AD89C84" w14:textId="5ABD6763"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bCs/>
          <w:color w:val="0A2336"/>
          <w:sz w:val="24"/>
          <w:szCs w:val="24"/>
          <w:lang w:val="en"/>
        </w:rPr>
        <w:t>Chico Peak</w:t>
      </w:r>
      <w:r w:rsidRPr="00347FFD">
        <w:rPr>
          <w:rFonts w:ascii="Arial" w:eastAsia="Times New Roman" w:hAnsi="Arial" w:cs="Arial"/>
          <w:color w:val="0A2336"/>
          <w:sz w:val="24"/>
          <w:szCs w:val="24"/>
          <w:lang w:val="en"/>
        </w:rPr>
        <w:t>, </w:t>
      </w:r>
      <w:r w:rsidRPr="00347FFD">
        <w:rPr>
          <w:rFonts w:ascii="Arial" w:eastAsia="Times New Roman" w:hAnsi="Arial" w:cs="Arial"/>
          <w:bCs/>
          <w:color w:val="0A2336"/>
          <w:sz w:val="24"/>
          <w:szCs w:val="24"/>
          <w:lang w:val="en"/>
        </w:rPr>
        <w:t>Emigrant Peak</w:t>
      </w:r>
      <w:r w:rsidRPr="00347FFD">
        <w:rPr>
          <w:rFonts w:ascii="Arial" w:eastAsia="Times New Roman" w:hAnsi="Arial" w:cs="Arial"/>
          <w:color w:val="0A2336"/>
          <w:sz w:val="24"/>
          <w:szCs w:val="24"/>
          <w:lang w:val="en"/>
        </w:rPr>
        <w:t> and </w:t>
      </w:r>
      <w:r w:rsidRPr="00347FFD">
        <w:rPr>
          <w:rFonts w:ascii="Arial" w:eastAsia="Times New Roman" w:hAnsi="Arial" w:cs="Arial"/>
          <w:bCs/>
          <w:color w:val="0A2336"/>
          <w:sz w:val="24"/>
          <w:szCs w:val="24"/>
          <w:lang w:val="en"/>
        </w:rPr>
        <w:t>Dome Mountain</w:t>
      </w:r>
      <w:r w:rsidRPr="00347FFD">
        <w:rPr>
          <w:rFonts w:ascii="Arial" w:eastAsia="Times New Roman" w:hAnsi="Arial" w:cs="Arial"/>
          <w:color w:val="0A2336"/>
          <w:sz w:val="24"/>
          <w:szCs w:val="24"/>
          <w:lang w:val="en"/>
        </w:rPr>
        <w:t> </w:t>
      </w:r>
      <w:proofErr w:type="gramStart"/>
      <w:r w:rsidRPr="00347FFD">
        <w:rPr>
          <w:rFonts w:ascii="Arial" w:eastAsia="Times New Roman" w:hAnsi="Arial" w:cs="Arial"/>
          <w:color w:val="0A2336"/>
          <w:sz w:val="24"/>
          <w:szCs w:val="24"/>
          <w:lang w:val="en"/>
        </w:rPr>
        <w:t>56,000 acre</w:t>
      </w:r>
      <w:proofErr w:type="gramEnd"/>
      <w:r w:rsidRPr="00347FFD">
        <w:rPr>
          <w:rFonts w:ascii="Arial" w:eastAsia="Times New Roman" w:hAnsi="Arial" w:cs="Arial"/>
          <w:color w:val="0A2336"/>
          <w:sz w:val="24"/>
          <w:szCs w:val="24"/>
          <w:lang w:val="en"/>
        </w:rPr>
        <w:t xml:space="preserve"> roadless reaches from Cedar Creek by Gardiner north to Passage Creek in the Mill Creek drainage. These lands are critical migration corridors and winter range for elk and bison moving north from Yellowstone as well as important grizzly bear habitat. Six Mile Creek has pure Yellowstone Cutthroat trout populations.</w:t>
      </w:r>
    </w:p>
    <w:p w14:paraId="22F94434"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 </w:t>
      </w:r>
    </w:p>
    <w:p w14:paraId="4FBA46F9" w14:textId="1DC5DE77" w:rsidR="00116E3C" w:rsidRPr="00347FFD" w:rsidRDefault="00116E3C" w:rsidP="00347FFD">
      <w:pPr>
        <w:spacing w:after="0" w:line="420" w:lineRule="atLeast"/>
        <w:jc w:val="both"/>
        <w:rPr>
          <w:rFonts w:ascii="Arial" w:eastAsia="Times New Roman" w:hAnsi="Arial" w:cs="Arial"/>
          <w:color w:val="0A2336"/>
          <w:sz w:val="24"/>
          <w:szCs w:val="24"/>
          <w:u w:val="single"/>
          <w:lang w:val="en"/>
        </w:rPr>
      </w:pPr>
      <w:r w:rsidRPr="00347FFD">
        <w:rPr>
          <w:rFonts w:ascii="Arial" w:eastAsia="Times New Roman" w:hAnsi="Arial" w:cs="Arial"/>
          <w:bCs/>
          <w:color w:val="0A2336"/>
          <w:sz w:val="24"/>
          <w:szCs w:val="24"/>
          <w:u w:val="single"/>
          <w:lang w:val="en"/>
        </w:rPr>
        <w:t>BRIDGER RANGE</w:t>
      </w:r>
      <w:r w:rsidR="006F60F0" w:rsidRPr="00347FFD">
        <w:rPr>
          <w:rFonts w:ascii="Arial" w:eastAsia="Times New Roman" w:hAnsi="Arial" w:cs="Arial"/>
          <w:bCs/>
          <w:color w:val="0A2336"/>
          <w:sz w:val="24"/>
          <w:szCs w:val="24"/>
          <w:u w:val="single"/>
          <w:lang w:val="en"/>
        </w:rPr>
        <w:t>:</w:t>
      </w:r>
    </w:p>
    <w:p w14:paraId="38418E42" w14:textId="5AD97870"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The dramatic face of the Bridger Range walls in the eastern side of the Gallatin Valley. The Bridger Bowl Ski area is located on its eastern flank. The Bridger Range is an important corridor between the Greater Yellowstone Ecosystem and Central Montana. The range supports important winter deer habitat at lower elevations and its streams hold genetically pure West Slope Cutthroat trout and Yellowstone Cutthroat trout. Approximately </w:t>
      </w:r>
      <w:r w:rsidRPr="00347FFD">
        <w:rPr>
          <w:rFonts w:ascii="Arial" w:eastAsia="Times New Roman" w:hAnsi="Arial" w:cs="Arial"/>
          <w:bCs/>
          <w:color w:val="0A2336"/>
          <w:sz w:val="24"/>
          <w:szCs w:val="24"/>
          <w:lang w:val="en"/>
        </w:rPr>
        <w:t>45,000 acres of the Bridger Range</w:t>
      </w:r>
      <w:r w:rsidRPr="00347FFD">
        <w:rPr>
          <w:rFonts w:ascii="Arial" w:eastAsia="Times New Roman" w:hAnsi="Arial" w:cs="Arial"/>
          <w:color w:val="0A2336"/>
          <w:sz w:val="24"/>
          <w:szCs w:val="24"/>
          <w:lang w:val="en"/>
        </w:rPr>
        <w:t> is roadless and surprisingly the FS did not recommend a single acre for wilderness. The area around Blacktail Peak in the northern Bridger Range has about a third of this roadless component and should be recommended for wilderness.</w:t>
      </w:r>
    </w:p>
    <w:p w14:paraId="45FB3E9C" w14:textId="77777777"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 </w:t>
      </w:r>
    </w:p>
    <w:p w14:paraId="529DCF32" w14:textId="60E3C9E9" w:rsidR="00116E3C" w:rsidRPr="00347FFD" w:rsidRDefault="00116E3C" w:rsidP="00347FFD">
      <w:pPr>
        <w:spacing w:after="0" w:line="420" w:lineRule="atLeast"/>
        <w:jc w:val="both"/>
        <w:rPr>
          <w:rFonts w:ascii="Arial" w:eastAsia="Times New Roman" w:hAnsi="Arial" w:cs="Arial"/>
          <w:color w:val="0A2336"/>
          <w:sz w:val="24"/>
          <w:szCs w:val="24"/>
          <w:u w:val="single"/>
          <w:lang w:val="en"/>
        </w:rPr>
      </w:pPr>
      <w:r w:rsidRPr="00347FFD">
        <w:rPr>
          <w:rFonts w:ascii="Arial" w:eastAsia="Times New Roman" w:hAnsi="Arial" w:cs="Arial"/>
          <w:bCs/>
          <w:color w:val="0A2336"/>
          <w:sz w:val="24"/>
          <w:szCs w:val="24"/>
          <w:u w:val="single"/>
          <w:lang w:val="en"/>
        </w:rPr>
        <w:t>LIONHEAD (SOUTHERN MADISON RANGE)</w:t>
      </w:r>
      <w:r w:rsidR="006F60F0" w:rsidRPr="00347FFD">
        <w:rPr>
          <w:rFonts w:ascii="Arial" w:eastAsia="Times New Roman" w:hAnsi="Arial" w:cs="Arial"/>
          <w:bCs/>
          <w:color w:val="0A2336"/>
          <w:sz w:val="24"/>
          <w:szCs w:val="24"/>
          <w:u w:val="single"/>
          <w:lang w:val="en"/>
        </w:rPr>
        <w:t>:</w:t>
      </w:r>
    </w:p>
    <w:p w14:paraId="0B2299EB" w14:textId="0297C394" w:rsidR="00116E3C" w:rsidRPr="00347FFD" w:rsidRDefault="00116E3C" w:rsidP="00347FFD">
      <w:pPr>
        <w:spacing w:after="0" w:line="420" w:lineRule="atLeast"/>
        <w:jc w:val="both"/>
        <w:rPr>
          <w:rFonts w:ascii="Arial" w:eastAsia="Times New Roman" w:hAnsi="Arial" w:cs="Arial"/>
          <w:color w:val="0A2336"/>
          <w:sz w:val="24"/>
          <w:szCs w:val="24"/>
          <w:lang w:val="en"/>
        </w:rPr>
      </w:pPr>
      <w:r w:rsidRPr="00347FFD">
        <w:rPr>
          <w:rFonts w:ascii="Arial" w:eastAsia="Times New Roman" w:hAnsi="Arial" w:cs="Arial"/>
          <w:color w:val="0A2336"/>
          <w:sz w:val="24"/>
          <w:szCs w:val="24"/>
          <w:lang w:val="en"/>
        </w:rPr>
        <w:t>The</w:t>
      </w:r>
      <w:r w:rsidRPr="00347FFD">
        <w:rPr>
          <w:rFonts w:ascii="Arial" w:eastAsia="Times New Roman" w:hAnsi="Arial" w:cs="Arial"/>
          <w:bCs/>
          <w:color w:val="0A2336"/>
          <w:sz w:val="24"/>
          <w:szCs w:val="24"/>
          <w:lang w:val="en"/>
        </w:rPr>
        <w:t> </w:t>
      </w:r>
      <w:proofErr w:type="gramStart"/>
      <w:r w:rsidRPr="00347FFD">
        <w:rPr>
          <w:rFonts w:ascii="Arial" w:eastAsia="Times New Roman" w:hAnsi="Arial" w:cs="Arial"/>
          <w:bCs/>
          <w:color w:val="0A2336"/>
          <w:sz w:val="24"/>
          <w:szCs w:val="24"/>
          <w:lang w:val="en"/>
        </w:rPr>
        <w:t>32,000 acre</w:t>
      </w:r>
      <w:proofErr w:type="gramEnd"/>
      <w:r w:rsidRPr="00347FFD">
        <w:rPr>
          <w:rFonts w:ascii="Arial" w:eastAsia="Times New Roman" w:hAnsi="Arial" w:cs="Arial"/>
          <w:bCs/>
          <w:color w:val="0A2336"/>
          <w:sz w:val="24"/>
          <w:szCs w:val="24"/>
          <w:lang w:val="en"/>
        </w:rPr>
        <w:t xml:space="preserve"> Lionhead Roadless area </w:t>
      </w:r>
      <w:r w:rsidRPr="00347FFD">
        <w:rPr>
          <w:rFonts w:ascii="Arial" w:eastAsia="Times New Roman" w:hAnsi="Arial" w:cs="Arial"/>
          <w:color w:val="0A2336"/>
          <w:sz w:val="24"/>
          <w:szCs w:val="24"/>
          <w:lang w:val="en"/>
        </w:rPr>
        <w:t>includes 18 miles of the Continental Divide Trail and lies to the west of Hebgen Lake. The area is a critical corridor that links the Yellowstone Park area to the Lee Metcalf Wilderness. The CGNF has recommended nearly 18,000 acres as wilderness, but in 1986 Forest Plan had recommended 22,000 acres for wilderness.  The Forest Service should include the Lionhead </w:t>
      </w:r>
      <w:r w:rsidRPr="00347FFD">
        <w:rPr>
          <w:rFonts w:ascii="Arial" w:eastAsia="Times New Roman" w:hAnsi="Arial" w:cs="Arial"/>
          <w:bCs/>
          <w:color w:val="0A2336"/>
          <w:sz w:val="24"/>
          <w:szCs w:val="24"/>
          <w:lang w:val="en"/>
        </w:rPr>
        <w:t>but recommended the wilderness should be enlarged to include most of the 32,000-acre roadless area.</w:t>
      </w:r>
    </w:p>
    <w:p w14:paraId="0F9393F4" w14:textId="77777777" w:rsidR="005E7ECA" w:rsidRPr="00347FFD" w:rsidRDefault="005E7ECA" w:rsidP="00347FFD">
      <w:pPr>
        <w:spacing w:after="0" w:line="420" w:lineRule="atLeast"/>
        <w:jc w:val="both"/>
        <w:rPr>
          <w:rFonts w:ascii="Arial" w:eastAsia="Times New Roman" w:hAnsi="Arial" w:cs="Arial"/>
          <w:color w:val="0A2336"/>
          <w:spacing w:val="5"/>
          <w:sz w:val="24"/>
          <w:szCs w:val="24"/>
        </w:rPr>
      </w:pPr>
    </w:p>
    <w:p w14:paraId="5BE2BA78" w14:textId="2B9FB502" w:rsidR="00D656A0" w:rsidRPr="00347FFD" w:rsidRDefault="00D656A0" w:rsidP="00347FFD">
      <w:pPr>
        <w:spacing w:after="0" w:line="420" w:lineRule="atLeast"/>
        <w:jc w:val="both"/>
        <w:rPr>
          <w:rFonts w:ascii="Arial" w:eastAsia="Times New Roman" w:hAnsi="Arial" w:cs="Arial"/>
          <w:color w:val="0A2336"/>
          <w:spacing w:val="5"/>
          <w:sz w:val="24"/>
          <w:szCs w:val="24"/>
        </w:rPr>
      </w:pPr>
      <w:r w:rsidRPr="00347FFD">
        <w:rPr>
          <w:rFonts w:ascii="Arial" w:eastAsia="Times New Roman" w:hAnsi="Arial" w:cs="Arial"/>
          <w:color w:val="0A2336"/>
          <w:spacing w:val="5"/>
          <w:sz w:val="24"/>
          <w:szCs w:val="24"/>
        </w:rPr>
        <w:t>Think like Bob Marshall, Olaus and Margaret Murie and Lee Metcalf.  If citizens wish to protect the biological diversity and incredible wildlife attributes of the Gallatin Range, designation of this entire roadless area as wilderness is the only logical choice. Other proposals are only halfway measures that will result in half-way protection compared to wilderness designation. If we can’t protect the most biologically critical lands in the Gallatin Range, with so much of Greater Yellowstone’s wildness at stake, then where? </w:t>
      </w:r>
    </w:p>
    <w:p w14:paraId="072E14CB" w14:textId="509BB37F" w:rsidR="00D656A0" w:rsidRPr="00347FFD" w:rsidRDefault="00D656A0" w:rsidP="00347FFD">
      <w:pPr>
        <w:spacing w:after="0" w:line="420" w:lineRule="atLeast"/>
        <w:jc w:val="both"/>
        <w:rPr>
          <w:rFonts w:ascii="Arial" w:eastAsia="Times New Roman" w:hAnsi="Arial" w:cs="Arial"/>
          <w:color w:val="0A2336"/>
          <w:spacing w:val="5"/>
          <w:sz w:val="24"/>
          <w:szCs w:val="24"/>
        </w:rPr>
      </w:pPr>
      <w:r w:rsidRPr="00347FFD">
        <w:rPr>
          <w:rFonts w:ascii="Arial" w:eastAsia="Times New Roman" w:hAnsi="Arial" w:cs="Arial"/>
          <w:color w:val="0A2336"/>
          <w:spacing w:val="5"/>
          <w:sz w:val="24"/>
          <w:szCs w:val="24"/>
        </w:rPr>
        <w:lastRenderedPageBreak/>
        <w:br/>
        <w:t>"Noted biologist Lance Craighead in his 2015 report on the Gallatins pointed out:  “Disturbance due to human activities reduce the amount of habitat available for use by wildlife, increases stress, and depletes energy reserves, thus reducing the carrying capacity of the habitat: the best habitat for wildlife is found in areas with the least human disturbance.”</w:t>
      </w:r>
      <w:bookmarkEnd w:id="0"/>
    </w:p>
    <w:sectPr w:rsidR="00D656A0" w:rsidRPr="00347FFD" w:rsidSect="00021DDD">
      <w:headerReference w:type="default" r:id="rId7"/>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1B4F3" w14:textId="77777777" w:rsidR="00953951" w:rsidRDefault="00953951" w:rsidP="00021DDD">
      <w:pPr>
        <w:spacing w:after="0" w:line="240" w:lineRule="auto"/>
      </w:pPr>
      <w:r>
        <w:separator/>
      </w:r>
    </w:p>
  </w:endnote>
  <w:endnote w:type="continuationSeparator" w:id="0">
    <w:p w14:paraId="189A82FE" w14:textId="77777777" w:rsidR="00953951" w:rsidRDefault="00953951" w:rsidP="00021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PTSerif">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5A1A6" w14:textId="77777777" w:rsidR="00953951" w:rsidRDefault="00953951" w:rsidP="00021DDD">
      <w:pPr>
        <w:spacing w:after="0" w:line="240" w:lineRule="auto"/>
      </w:pPr>
      <w:r>
        <w:separator/>
      </w:r>
    </w:p>
  </w:footnote>
  <w:footnote w:type="continuationSeparator" w:id="0">
    <w:p w14:paraId="7E396CBF" w14:textId="77777777" w:rsidR="00953951" w:rsidRDefault="00953951" w:rsidP="00021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BF57" w14:textId="3DAA9AE5" w:rsidR="00021DDD" w:rsidRPr="00021DDD" w:rsidRDefault="00262370">
    <w:pPr>
      <w:pStyle w:val="Header"/>
      <w:rPr>
        <w:b/>
        <w:bCs/>
      </w:rPr>
    </w:pPr>
    <w:r>
      <w:rPr>
        <w:b/>
        <w:bCs/>
      </w:rPr>
      <w:t>Kathy A</w:t>
    </w:r>
    <w:r w:rsidR="00021DDD" w:rsidRPr="00021DDD">
      <w:rPr>
        <w:b/>
        <w:bCs/>
      </w:rPr>
      <w:t>. Harris --- USDA Comments in support of Alternative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E561D"/>
    <w:multiLevelType w:val="hybridMultilevel"/>
    <w:tmpl w:val="C79C5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211A5"/>
    <w:multiLevelType w:val="hybridMultilevel"/>
    <w:tmpl w:val="C7023754"/>
    <w:lvl w:ilvl="0" w:tplc="14F66DF4">
      <w:numFmt w:val="decimal"/>
      <w:lvlText w:val="%1."/>
      <w:lvlJc w:val="left"/>
      <w:pPr>
        <w:ind w:left="876" w:hanging="360"/>
      </w:pPr>
      <w:rPr>
        <w:rFonts w:hint="default"/>
        <w:b/>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2" w15:restartNumberingAfterBreak="0">
    <w:nsid w:val="1DBE441C"/>
    <w:multiLevelType w:val="hybridMultilevel"/>
    <w:tmpl w:val="4FE8DB3C"/>
    <w:lvl w:ilvl="0" w:tplc="0409000F">
      <w:start w:val="1"/>
      <w:numFmt w:val="decimal"/>
      <w:lvlText w:val="%1."/>
      <w:lvlJc w:val="left"/>
      <w:pPr>
        <w:ind w:left="720" w:hanging="360"/>
      </w:pPr>
    </w:lvl>
    <w:lvl w:ilvl="1" w:tplc="23AAA5BA">
      <w:start w:val="1"/>
      <w:numFmt w:val="decimal"/>
      <w:lvlText w:val="%2."/>
      <w:lvlJc w:val="left"/>
      <w:pPr>
        <w:ind w:left="1440" w:hanging="360"/>
      </w:pPr>
      <w:rPr>
        <w:rFonts w:ascii="PTSerif" w:eastAsia="Times New Roman" w:hAnsi="PTSerif"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9A306F"/>
    <w:multiLevelType w:val="hybridMultilevel"/>
    <w:tmpl w:val="FFB8F13E"/>
    <w:lvl w:ilvl="0" w:tplc="4886A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243B1"/>
    <w:multiLevelType w:val="hybridMultilevel"/>
    <w:tmpl w:val="3D485E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C349C0"/>
    <w:multiLevelType w:val="multilevel"/>
    <w:tmpl w:val="174A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F74E45"/>
    <w:multiLevelType w:val="multilevel"/>
    <w:tmpl w:val="C304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3924B8"/>
    <w:multiLevelType w:val="multilevel"/>
    <w:tmpl w:val="BCCA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C03EDB"/>
    <w:multiLevelType w:val="hybridMultilevel"/>
    <w:tmpl w:val="28F0EA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C75A94"/>
    <w:multiLevelType w:val="hybridMultilevel"/>
    <w:tmpl w:val="F9B07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2"/>
  </w:num>
  <w:num w:numId="5">
    <w:abstractNumId w:val="1"/>
  </w:num>
  <w:num w:numId="6">
    <w:abstractNumId w:val="3"/>
  </w:num>
  <w:num w:numId="7">
    <w:abstractNumId w:val="9"/>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A0"/>
    <w:rsid w:val="00021DDD"/>
    <w:rsid w:val="00086C38"/>
    <w:rsid w:val="00116E3C"/>
    <w:rsid w:val="001474E0"/>
    <w:rsid w:val="00155C57"/>
    <w:rsid w:val="00262370"/>
    <w:rsid w:val="002F49D3"/>
    <w:rsid w:val="00304264"/>
    <w:rsid w:val="00347FFD"/>
    <w:rsid w:val="00543725"/>
    <w:rsid w:val="005E7ECA"/>
    <w:rsid w:val="006565C1"/>
    <w:rsid w:val="006F60F0"/>
    <w:rsid w:val="0078119C"/>
    <w:rsid w:val="00803DC3"/>
    <w:rsid w:val="008D744D"/>
    <w:rsid w:val="00922B08"/>
    <w:rsid w:val="00953951"/>
    <w:rsid w:val="00A02054"/>
    <w:rsid w:val="00AA11CC"/>
    <w:rsid w:val="00B30167"/>
    <w:rsid w:val="00BE6C49"/>
    <w:rsid w:val="00C82D96"/>
    <w:rsid w:val="00C86BED"/>
    <w:rsid w:val="00D656A0"/>
    <w:rsid w:val="00E620FD"/>
    <w:rsid w:val="00E6224A"/>
    <w:rsid w:val="00F1005E"/>
    <w:rsid w:val="00F23CF1"/>
    <w:rsid w:val="00F3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CDFC"/>
  <w15:chartTrackingRefBased/>
  <w15:docId w15:val="{9C39A937-880A-4EE0-AB74-2D49EBDD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6A0"/>
    <w:rPr>
      <w:strike w:val="0"/>
      <w:dstrike w:val="0"/>
      <w:color w:val="A90028"/>
      <w:u w:val="none"/>
      <w:effect w:val="none"/>
    </w:rPr>
  </w:style>
  <w:style w:type="character" w:styleId="UnresolvedMention">
    <w:name w:val="Unresolved Mention"/>
    <w:basedOn w:val="DefaultParagraphFont"/>
    <w:uiPriority w:val="99"/>
    <w:semiHidden/>
    <w:unhideWhenUsed/>
    <w:rsid w:val="00116E3C"/>
    <w:rPr>
      <w:color w:val="605E5C"/>
      <w:shd w:val="clear" w:color="auto" w:fill="E1DFDD"/>
    </w:rPr>
  </w:style>
  <w:style w:type="paragraph" w:styleId="ListParagraph">
    <w:name w:val="List Paragraph"/>
    <w:basedOn w:val="Normal"/>
    <w:uiPriority w:val="34"/>
    <w:qFormat/>
    <w:rsid w:val="00F3366A"/>
    <w:pPr>
      <w:ind w:left="720"/>
      <w:contextualSpacing/>
    </w:pPr>
  </w:style>
  <w:style w:type="paragraph" w:styleId="Header">
    <w:name w:val="header"/>
    <w:basedOn w:val="Normal"/>
    <w:link w:val="HeaderChar"/>
    <w:uiPriority w:val="99"/>
    <w:unhideWhenUsed/>
    <w:rsid w:val="00021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DDD"/>
  </w:style>
  <w:style w:type="paragraph" w:styleId="Footer">
    <w:name w:val="footer"/>
    <w:basedOn w:val="Normal"/>
    <w:link w:val="FooterChar"/>
    <w:uiPriority w:val="99"/>
    <w:unhideWhenUsed/>
    <w:rsid w:val="00021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21305">
      <w:bodyDiv w:val="1"/>
      <w:marLeft w:val="0"/>
      <w:marRight w:val="0"/>
      <w:marTop w:val="0"/>
      <w:marBottom w:val="0"/>
      <w:divBdr>
        <w:top w:val="none" w:sz="0" w:space="0" w:color="auto"/>
        <w:left w:val="none" w:sz="0" w:space="0" w:color="auto"/>
        <w:bottom w:val="none" w:sz="0" w:space="0" w:color="auto"/>
        <w:right w:val="none" w:sz="0" w:space="0" w:color="auto"/>
      </w:divBdr>
      <w:divsChild>
        <w:div w:id="77142312">
          <w:marLeft w:val="0"/>
          <w:marRight w:val="0"/>
          <w:marTop w:val="0"/>
          <w:marBottom w:val="0"/>
          <w:divBdr>
            <w:top w:val="none" w:sz="0" w:space="0" w:color="auto"/>
            <w:left w:val="none" w:sz="0" w:space="0" w:color="auto"/>
            <w:bottom w:val="none" w:sz="0" w:space="0" w:color="auto"/>
            <w:right w:val="none" w:sz="0" w:space="0" w:color="auto"/>
          </w:divBdr>
          <w:divsChild>
            <w:div w:id="910117163">
              <w:marLeft w:val="0"/>
              <w:marRight w:val="0"/>
              <w:marTop w:val="0"/>
              <w:marBottom w:val="0"/>
              <w:divBdr>
                <w:top w:val="none" w:sz="0" w:space="0" w:color="auto"/>
                <w:left w:val="none" w:sz="0" w:space="0" w:color="auto"/>
                <w:bottom w:val="none" w:sz="0" w:space="0" w:color="auto"/>
                <w:right w:val="none" w:sz="0" w:space="0" w:color="auto"/>
              </w:divBdr>
              <w:divsChild>
                <w:div w:id="1649673484">
                  <w:marLeft w:val="0"/>
                  <w:marRight w:val="0"/>
                  <w:marTop w:val="0"/>
                  <w:marBottom w:val="0"/>
                  <w:divBdr>
                    <w:top w:val="none" w:sz="0" w:space="0" w:color="auto"/>
                    <w:left w:val="none" w:sz="0" w:space="0" w:color="auto"/>
                    <w:bottom w:val="none" w:sz="0" w:space="0" w:color="auto"/>
                    <w:right w:val="none" w:sz="0" w:space="0" w:color="auto"/>
                  </w:divBdr>
                  <w:divsChild>
                    <w:div w:id="2082755302">
                      <w:marLeft w:val="0"/>
                      <w:marRight w:val="0"/>
                      <w:marTop w:val="0"/>
                      <w:marBottom w:val="0"/>
                      <w:divBdr>
                        <w:top w:val="none" w:sz="0" w:space="0" w:color="auto"/>
                        <w:left w:val="none" w:sz="0" w:space="0" w:color="auto"/>
                        <w:bottom w:val="none" w:sz="0" w:space="0" w:color="auto"/>
                        <w:right w:val="none" w:sz="0" w:space="0" w:color="auto"/>
                      </w:divBdr>
                      <w:divsChild>
                        <w:div w:id="1463956577">
                          <w:marLeft w:val="0"/>
                          <w:marRight w:val="0"/>
                          <w:marTop w:val="0"/>
                          <w:marBottom w:val="0"/>
                          <w:divBdr>
                            <w:top w:val="none" w:sz="0" w:space="0" w:color="auto"/>
                            <w:left w:val="none" w:sz="0" w:space="0" w:color="auto"/>
                            <w:bottom w:val="none" w:sz="0" w:space="0" w:color="auto"/>
                            <w:right w:val="none" w:sz="0" w:space="0" w:color="auto"/>
                          </w:divBdr>
                          <w:divsChild>
                            <w:div w:id="861826281">
                              <w:marLeft w:val="0"/>
                              <w:marRight w:val="0"/>
                              <w:marTop w:val="0"/>
                              <w:marBottom w:val="0"/>
                              <w:divBdr>
                                <w:top w:val="none" w:sz="0" w:space="0" w:color="auto"/>
                                <w:left w:val="none" w:sz="0" w:space="0" w:color="auto"/>
                                <w:bottom w:val="none" w:sz="0" w:space="0" w:color="auto"/>
                                <w:right w:val="none" w:sz="0" w:space="0" w:color="auto"/>
                              </w:divBdr>
                              <w:divsChild>
                                <w:div w:id="661008038">
                                  <w:marLeft w:val="0"/>
                                  <w:marRight w:val="0"/>
                                  <w:marTop w:val="0"/>
                                  <w:marBottom w:val="0"/>
                                  <w:divBdr>
                                    <w:top w:val="none" w:sz="0" w:space="0" w:color="auto"/>
                                    <w:left w:val="none" w:sz="0" w:space="0" w:color="auto"/>
                                    <w:bottom w:val="none" w:sz="0" w:space="0" w:color="auto"/>
                                    <w:right w:val="none" w:sz="0" w:space="0" w:color="auto"/>
                                  </w:divBdr>
                                </w:div>
                                <w:div w:id="994718786">
                                  <w:marLeft w:val="0"/>
                                  <w:marRight w:val="0"/>
                                  <w:marTop w:val="0"/>
                                  <w:marBottom w:val="0"/>
                                  <w:divBdr>
                                    <w:top w:val="none" w:sz="0" w:space="0" w:color="auto"/>
                                    <w:left w:val="none" w:sz="0" w:space="0" w:color="auto"/>
                                    <w:bottom w:val="none" w:sz="0" w:space="0" w:color="auto"/>
                                    <w:right w:val="none" w:sz="0" w:space="0" w:color="auto"/>
                                  </w:divBdr>
                                </w:div>
                                <w:div w:id="1604990251">
                                  <w:marLeft w:val="0"/>
                                  <w:marRight w:val="0"/>
                                  <w:marTop w:val="0"/>
                                  <w:marBottom w:val="0"/>
                                  <w:divBdr>
                                    <w:top w:val="none" w:sz="0" w:space="0" w:color="auto"/>
                                    <w:left w:val="none" w:sz="0" w:space="0" w:color="auto"/>
                                    <w:bottom w:val="none" w:sz="0" w:space="0" w:color="auto"/>
                                    <w:right w:val="none" w:sz="0" w:space="0" w:color="auto"/>
                                  </w:divBdr>
                                </w:div>
                                <w:div w:id="980620498">
                                  <w:marLeft w:val="0"/>
                                  <w:marRight w:val="0"/>
                                  <w:marTop w:val="0"/>
                                  <w:marBottom w:val="0"/>
                                  <w:divBdr>
                                    <w:top w:val="none" w:sz="0" w:space="0" w:color="auto"/>
                                    <w:left w:val="none" w:sz="0" w:space="0" w:color="auto"/>
                                    <w:bottom w:val="none" w:sz="0" w:space="0" w:color="auto"/>
                                    <w:right w:val="none" w:sz="0" w:space="0" w:color="auto"/>
                                  </w:divBdr>
                                </w:div>
                                <w:div w:id="1549952437">
                                  <w:marLeft w:val="0"/>
                                  <w:marRight w:val="0"/>
                                  <w:marTop w:val="0"/>
                                  <w:marBottom w:val="0"/>
                                  <w:divBdr>
                                    <w:top w:val="none" w:sz="0" w:space="0" w:color="auto"/>
                                    <w:left w:val="none" w:sz="0" w:space="0" w:color="auto"/>
                                    <w:bottom w:val="none" w:sz="0" w:space="0" w:color="auto"/>
                                    <w:right w:val="none" w:sz="0" w:space="0" w:color="auto"/>
                                  </w:divBdr>
                                </w:div>
                                <w:div w:id="1719086783">
                                  <w:marLeft w:val="0"/>
                                  <w:marRight w:val="0"/>
                                  <w:marTop w:val="0"/>
                                  <w:marBottom w:val="0"/>
                                  <w:divBdr>
                                    <w:top w:val="none" w:sz="0" w:space="0" w:color="auto"/>
                                    <w:left w:val="none" w:sz="0" w:space="0" w:color="auto"/>
                                    <w:bottom w:val="none" w:sz="0" w:space="0" w:color="auto"/>
                                    <w:right w:val="none" w:sz="0" w:space="0" w:color="auto"/>
                                  </w:divBdr>
                                </w:div>
                                <w:div w:id="2042703071">
                                  <w:marLeft w:val="0"/>
                                  <w:marRight w:val="0"/>
                                  <w:marTop w:val="0"/>
                                  <w:marBottom w:val="0"/>
                                  <w:divBdr>
                                    <w:top w:val="none" w:sz="0" w:space="0" w:color="auto"/>
                                    <w:left w:val="none" w:sz="0" w:space="0" w:color="auto"/>
                                    <w:bottom w:val="none" w:sz="0" w:space="0" w:color="auto"/>
                                    <w:right w:val="none" w:sz="0" w:space="0" w:color="auto"/>
                                  </w:divBdr>
                                </w:div>
                                <w:div w:id="65301024">
                                  <w:marLeft w:val="0"/>
                                  <w:marRight w:val="0"/>
                                  <w:marTop w:val="0"/>
                                  <w:marBottom w:val="0"/>
                                  <w:divBdr>
                                    <w:top w:val="none" w:sz="0" w:space="0" w:color="auto"/>
                                    <w:left w:val="none" w:sz="0" w:space="0" w:color="auto"/>
                                    <w:bottom w:val="none" w:sz="0" w:space="0" w:color="auto"/>
                                    <w:right w:val="none" w:sz="0" w:space="0" w:color="auto"/>
                                  </w:divBdr>
                                </w:div>
                                <w:div w:id="1756855066">
                                  <w:marLeft w:val="0"/>
                                  <w:marRight w:val="0"/>
                                  <w:marTop w:val="0"/>
                                  <w:marBottom w:val="0"/>
                                  <w:divBdr>
                                    <w:top w:val="none" w:sz="0" w:space="0" w:color="auto"/>
                                    <w:left w:val="none" w:sz="0" w:space="0" w:color="auto"/>
                                    <w:bottom w:val="none" w:sz="0" w:space="0" w:color="auto"/>
                                    <w:right w:val="none" w:sz="0" w:space="0" w:color="auto"/>
                                  </w:divBdr>
                                </w:div>
                                <w:div w:id="1371227506">
                                  <w:marLeft w:val="0"/>
                                  <w:marRight w:val="0"/>
                                  <w:marTop w:val="0"/>
                                  <w:marBottom w:val="0"/>
                                  <w:divBdr>
                                    <w:top w:val="none" w:sz="0" w:space="0" w:color="auto"/>
                                    <w:left w:val="none" w:sz="0" w:space="0" w:color="auto"/>
                                    <w:bottom w:val="none" w:sz="0" w:space="0" w:color="auto"/>
                                    <w:right w:val="none" w:sz="0" w:space="0" w:color="auto"/>
                                  </w:divBdr>
                                </w:div>
                                <w:div w:id="934171721">
                                  <w:marLeft w:val="0"/>
                                  <w:marRight w:val="0"/>
                                  <w:marTop w:val="0"/>
                                  <w:marBottom w:val="0"/>
                                  <w:divBdr>
                                    <w:top w:val="none" w:sz="0" w:space="0" w:color="auto"/>
                                    <w:left w:val="none" w:sz="0" w:space="0" w:color="auto"/>
                                    <w:bottom w:val="none" w:sz="0" w:space="0" w:color="auto"/>
                                    <w:right w:val="none" w:sz="0" w:space="0" w:color="auto"/>
                                  </w:divBdr>
                                </w:div>
                                <w:div w:id="49157464">
                                  <w:marLeft w:val="0"/>
                                  <w:marRight w:val="0"/>
                                  <w:marTop w:val="0"/>
                                  <w:marBottom w:val="0"/>
                                  <w:divBdr>
                                    <w:top w:val="none" w:sz="0" w:space="0" w:color="auto"/>
                                    <w:left w:val="none" w:sz="0" w:space="0" w:color="auto"/>
                                    <w:bottom w:val="none" w:sz="0" w:space="0" w:color="auto"/>
                                    <w:right w:val="none" w:sz="0" w:space="0" w:color="auto"/>
                                  </w:divBdr>
                                </w:div>
                                <w:div w:id="1861429038">
                                  <w:marLeft w:val="0"/>
                                  <w:marRight w:val="0"/>
                                  <w:marTop w:val="0"/>
                                  <w:marBottom w:val="0"/>
                                  <w:divBdr>
                                    <w:top w:val="none" w:sz="0" w:space="0" w:color="auto"/>
                                    <w:left w:val="none" w:sz="0" w:space="0" w:color="auto"/>
                                    <w:bottom w:val="none" w:sz="0" w:space="0" w:color="auto"/>
                                    <w:right w:val="none" w:sz="0" w:space="0" w:color="auto"/>
                                  </w:divBdr>
                                </w:div>
                                <w:div w:id="787089792">
                                  <w:marLeft w:val="0"/>
                                  <w:marRight w:val="0"/>
                                  <w:marTop w:val="0"/>
                                  <w:marBottom w:val="0"/>
                                  <w:divBdr>
                                    <w:top w:val="none" w:sz="0" w:space="0" w:color="auto"/>
                                    <w:left w:val="none" w:sz="0" w:space="0" w:color="auto"/>
                                    <w:bottom w:val="none" w:sz="0" w:space="0" w:color="auto"/>
                                    <w:right w:val="none" w:sz="0" w:space="0" w:color="auto"/>
                                  </w:divBdr>
                                </w:div>
                                <w:div w:id="21375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541363">
      <w:bodyDiv w:val="1"/>
      <w:marLeft w:val="0"/>
      <w:marRight w:val="0"/>
      <w:marTop w:val="0"/>
      <w:marBottom w:val="0"/>
      <w:divBdr>
        <w:top w:val="none" w:sz="0" w:space="0" w:color="auto"/>
        <w:left w:val="none" w:sz="0" w:space="0" w:color="auto"/>
        <w:bottom w:val="none" w:sz="0" w:space="0" w:color="auto"/>
        <w:right w:val="none" w:sz="0" w:space="0" w:color="auto"/>
      </w:divBdr>
      <w:divsChild>
        <w:div w:id="515777416">
          <w:marLeft w:val="0"/>
          <w:marRight w:val="0"/>
          <w:marTop w:val="0"/>
          <w:marBottom w:val="0"/>
          <w:divBdr>
            <w:top w:val="none" w:sz="0" w:space="0" w:color="auto"/>
            <w:left w:val="none" w:sz="0" w:space="0" w:color="auto"/>
            <w:bottom w:val="none" w:sz="0" w:space="0" w:color="auto"/>
            <w:right w:val="none" w:sz="0" w:space="0" w:color="auto"/>
          </w:divBdr>
          <w:divsChild>
            <w:div w:id="2127499226">
              <w:marLeft w:val="0"/>
              <w:marRight w:val="0"/>
              <w:marTop w:val="0"/>
              <w:marBottom w:val="0"/>
              <w:divBdr>
                <w:top w:val="none" w:sz="0" w:space="0" w:color="auto"/>
                <w:left w:val="none" w:sz="0" w:space="0" w:color="auto"/>
                <w:bottom w:val="none" w:sz="0" w:space="0" w:color="auto"/>
                <w:right w:val="none" w:sz="0" w:space="0" w:color="auto"/>
              </w:divBdr>
              <w:divsChild>
                <w:div w:id="2026249878">
                  <w:marLeft w:val="0"/>
                  <w:marRight w:val="0"/>
                  <w:marTop w:val="0"/>
                  <w:marBottom w:val="0"/>
                  <w:divBdr>
                    <w:top w:val="none" w:sz="0" w:space="0" w:color="auto"/>
                    <w:left w:val="none" w:sz="0" w:space="0" w:color="auto"/>
                    <w:bottom w:val="none" w:sz="0" w:space="0" w:color="auto"/>
                    <w:right w:val="none" w:sz="0" w:space="0" w:color="auto"/>
                  </w:divBdr>
                  <w:divsChild>
                    <w:div w:id="269898514">
                      <w:marLeft w:val="0"/>
                      <w:marRight w:val="0"/>
                      <w:marTop w:val="0"/>
                      <w:marBottom w:val="0"/>
                      <w:divBdr>
                        <w:top w:val="none" w:sz="0" w:space="0" w:color="auto"/>
                        <w:left w:val="none" w:sz="0" w:space="0" w:color="auto"/>
                        <w:bottom w:val="none" w:sz="0" w:space="0" w:color="auto"/>
                        <w:right w:val="none" w:sz="0" w:space="0" w:color="auto"/>
                      </w:divBdr>
                      <w:divsChild>
                        <w:div w:id="258105915">
                          <w:marLeft w:val="0"/>
                          <w:marRight w:val="0"/>
                          <w:marTop w:val="0"/>
                          <w:marBottom w:val="0"/>
                          <w:divBdr>
                            <w:top w:val="none" w:sz="0" w:space="0" w:color="auto"/>
                            <w:left w:val="none" w:sz="0" w:space="0" w:color="auto"/>
                            <w:bottom w:val="none" w:sz="0" w:space="0" w:color="auto"/>
                            <w:right w:val="none" w:sz="0" w:space="0" w:color="auto"/>
                          </w:divBdr>
                          <w:divsChild>
                            <w:div w:id="724765013">
                              <w:marLeft w:val="0"/>
                              <w:marRight w:val="0"/>
                              <w:marTop w:val="0"/>
                              <w:marBottom w:val="0"/>
                              <w:divBdr>
                                <w:top w:val="none" w:sz="0" w:space="0" w:color="auto"/>
                                <w:left w:val="none" w:sz="0" w:space="0" w:color="auto"/>
                                <w:bottom w:val="none" w:sz="0" w:space="0" w:color="auto"/>
                                <w:right w:val="none" w:sz="0" w:space="0" w:color="auto"/>
                              </w:divBdr>
                              <w:divsChild>
                                <w:div w:id="1585068964">
                                  <w:marLeft w:val="0"/>
                                  <w:marRight w:val="0"/>
                                  <w:marTop w:val="0"/>
                                  <w:marBottom w:val="0"/>
                                  <w:divBdr>
                                    <w:top w:val="none" w:sz="0" w:space="0" w:color="auto"/>
                                    <w:left w:val="none" w:sz="0" w:space="0" w:color="auto"/>
                                    <w:bottom w:val="none" w:sz="0" w:space="0" w:color="auto"/>
                                    <w:right w:val="none" w:sz="0" w:space="0" w:color="auto"/>
                                  </w:divBdr>
                                </w:div>
                                <w:div w:id="700282999">
                                  <w:marLeft w:val="0"/>
                                  <w:marRight w:val="0"/>
                                  <w:marTop w:val="0"/>
                                  <w:marBottom w:val="0"/>
                                  <w:divBdr>
                                    <w:top w:val="none" w:sz="0" w:space="0" w:color="auto"/>
                                    <w:left w:val="none" w:sz="0" w:space="0" w:color="auto"/>
                                    <w:bottom w:val="none" w:sz="0" w:space="0" w:color="auto"/>
                                    <w:right w:val="none" w:sz="0" w:space="0" w:color="auto"/>
                                  </w:divBdr>
                                </w:div>
                                <w:div w:id="591821756">
                                  <w:marLeft w:val="0"/>
                                  <w:marRight w:val="0"/>
                                  <w:marTop w:val="0"/>
                                  <w:marBottom w:val="0"/>
                                  <w:divBdr>
                                    <w:top w:val="none" w:sz="0" w:space="0" w:color="auto"/>
                                    <w:left w:val="none" w:sz="0" w:space="0" w:color="auto"/>
                                    <w:bottom w:val="none" w:sz="0" w:space="0" w:color="auto"/>
                                    <w:right w:val="none" w:sz="0" w:space="0" w:color="auto"/>
                                  </w:divBdr>
                                </w:div>
                                <w:div w:id="473522878">
                                  <w:marLeft w:val="0"/>
                                  <w:marRight w:val="0"/>
                                  <w:marTop w:val="0"/>
                                  <w:marBottom w:val="0"/>
                                  <w:divBdr>
                                    <w:top w:val="none" w:sz="0" w:space="0" w:color="auto"/>
                                    <w:left w:val="none" w:sz="0" w:space="0" w:color="auto"/>
                                    <w:bottom w:val="none" w:sz="0" w:space="0" w:color="auto"/>
                                    <w:right w:val="none" w:sz="0" w:space="0" w:color="auto"/>
                                  </w:divBdr>
                                  <w:divsChild>
                                    <w:div w:id="788473589">
                                      <w:marLeft w:val="0"/>
                                      <w:marRight w:val="0"/>
                                      <w:marTop w:val="0"/>
                                      <w:marBottom w:val="0"/>
                                      <w:divBdr>
                                        <w:top w:val="none" w:sz="0" w:space="0" w:color="auto"/>
                                        <w:left w:val="none" w:sz="0" w:space="0" w:color="auto"/>
                                        <w:bottom w:val="none" w:sz="0" w:space="0" w:color="auto"/>
                                        <w:right w:val="none" w:sz="0" w:space="0" w:color="auto"/>
                                      </w:divBdr>
                                      <w:divsChild>
                                        <w:div w:id="1401053218">
                                          <w:marLeft w:val="0"/>
                                          <w:marRight w:val="0"/>
                                          <w:marTop w:val="0"/>
                                          <w:marBottom w:val="0"/>
                                          <w:divBdr>
                                            <w:top w:val="none" w:sz="0" w:space="0" w:color="auto"/>
                                            <w:left w:val="none" w:sz="0" w:space="0" w:color="auto"/>
                                            <w:bottom w:val="none" w:sz="0" w:space="0" w:color="auto"/>
                                            <w:right w:val="none" w:sz="0" w:space="0" w:color="auto"/>
                                          </w:divBdr>
                                          <w:divsChild>
                                            <w:div w:id="2062557650">
                                              <w:marLeft w:val="0"/>
                                              <w:marRight w:val="0"/>
                                              <w:marTop w:val="0"/>
                                              <w:marBottom w:val="0"/>
                                              <w:divBdr>
                                                <w:top w:val="none" w:sz="0" w:space="0" w:color="auto"/>
                                                <w:left w:val="none" w:sz="0" w:space="0" w:color="auto"/>
                                                <w:bottom w:val="none" w:sz="0" w:space="0" w:color="auto"/>
                                                <w:right w:val="none" w:sz="0" w:space="0" w:color="auto"/>
                                              </w:divBdr>
                                            </w:div>
                                            <w:div w:id="2050453448">
                                              <w:marLeft w:val="0"/>
                                              <w:marRight w:val="0"/>
                                              <w:marTop w:val="0"/>
                                              <w:marBottom w:val="0"/>
                                              <w:divBdr>
                                                <w:top w:val="none" w:sz="0" w:space="0" w:color="auto"/>
                                                <w:left w:val="none" w:sz="0" w:space="0" w:color="auto"/>
                                                <w:bottom w:val="none" w:sz="0" w:space="0" w:color="auto"/>
                                                <w:right w:val="none" w:sz="0" w:space="0" w:color="auto"/>
                                              </w:divBdr>
                                            </w:div>
                                            <w:div w:id="2081637234">
                                              <w:marLeft w:val="0"/>
                                              <w:marRight w:val="0"/>
                                              <w:marTop w:val="0"/>
                                              <w:marBottom w:val="0"/>
                                              <w:divBdr>
                                                <w:top w:val="none" w:sz="0" w:space="0" w:color="auto"/>
                                                <w:left w:val="none" w:sz="0" w:space="0" w:color="auto"/>
                                                <w:bottom w:val="none" w:sz="0" w:space="0" w:color="auto"/>
                                                <w:right w:val="none" w:sz="0" w:space="0" w:color="auto"/>
                                              </w:divBdr>
                                            </w:div>
                                            <w:div w:id="49496572">
                                              <w:marLeft w:val="0"/>
                                              <w:marRight w:val="0"/>
                                              <w:marTop w:val="0"/>
                                              <w:marBottom w:val="0"/>
                                              <w:divBdr>
                                                <w:top w:val="none" w:sz="0" w:space="0" w:color="auto"/>
                                                <w:left w:val="none" w:sz="0" w:space="0" w:color="auto"/>
                                                <w:bottom w:val="none" w:sz="0" w:space="0" w:color="auto"/>
                                                <w:right w:val="none" w:sz="0" w:space="0" w:color="auto"/>
                                              </w:divBdr>
                                            </w:div>
                                            <w:div w:id="83114047">
                                              <w:marLeft w:val="0"/>
                                              <w:marRight w:val="0"/>
                                              <w:marTop w:val="0"/>
                                              <w:marBottom w:val="0"/>
                                              <w:divBdr>
                                                <w:top w:val="none" w:sz="0" w:space="0" w:color="auto"/>
                                                <w:left w:val="none" w:sz="0" w:space="0" w:color="auto"/>
                                                <w:bottom w:val="none" w:sz="0" w:space="0" w:color="auto"/>
                                                <w:right w:val="none" w:sz="0" w:space="0" w:color="auto"/>
                                              </w:divBdr>
                                            </w:div>
                                            <w:div w:id="1734040829">
                                              <w:marLeft w:val="0"/>
                                              <w:marRight w:val="0"/>
                                              <w:marTop w:val="0"/>
                                              <w:marBottom w:val="0"/>
                                              <w:divBdr>
                                                <w:top w:val="none" w:sz="0" w:space="0" w:color="auto"/>
                                                <w:left w:val="none" w:sz="0" w:space="0" w:color="auto"/>
                                                <w:bottom w:val="none" w:sz="0" w:space="0" w:color="auto"/>
                                                <w:right w:val="none" w:sz="0" w:space="0" w:color="auto"/>
                                              </w:divBdr>
                                            </w:div>
                                            <w:div w:id="1996687440">
                                              <w:marLeft w:val="0"/>
                                              <w:marRight w:val="0"/>
                                              <w:marTop w:val="0"/>
                                              <w:marBottom w:val="0"/>
                                              <w:divBdr>
                                                <w:top w:val="none" w:sz="0" w:space="0" w:color="auto"/>
                                                <w:left w:val="none" w:sz="0" w:space="0" w:color="auto"/>
                                                <w:bottom w:val="none" w:sz="0" w:space="0" w:color="auto"/>
                                                <w:right w:val="none" w:sz="0" w:space="0" w:color="auto"/>
                                              </w:divBdr>
                                            </w:div>
                                            <w:div w:id="1556624808">
                                              <w:marLeft w:val="0"/>
                                              <w:marRight w:val="0"/>
                                              <w:marTop w:val="0"/>
                                              <w:marBottom w:val="0"/>
                                              <w:divBdr>
                                                <w:top w:val="none" w:sz="0" w:space="0" w:color="auto"/>
                                                <w:left w:val="none" w:sz="0" w:space="0" w:color="auto"/>
                                                <w:bottom w:val="none" w:sz="0" w:space="0" w:color="auto"/>
                                                <w:right w:val="none" w:sz="0" w:space="0" w:color="auto"/>
                                              </w:divBdr>
                                            </w:div>
                                            <w:div w:id="353963364">
                                              <w:marLeft w:val="0"/>
                                              <w:marRight w:val="0"/>
                                              <w:marTop w:val="0"/>
                                              <w:marBottom w:val="0"/>
                                              <w:divBdr>
                                                <w:top w:val="none" w:sz="0" w:space="0" w:color="auto"/>
                                                <w:left w:val="none" w:sz="0" w:space="0" w:color="auto"/>
                                                <w:bottom w:val="none" w:sz="0" w:space="0" w:color="auto"/>
                                                <w:right w:val="none" w:sz="0" w:space="0" w:color="auto"/>
                                              </w:divBdr>
                                            </w:div>
                                            <w:div w:id="1271164594">
                                              <w:marLeft w:val="0"/>
                                              <w:marRight w:val="0"/>
                                              <w:marTop w:val="0"/>
                                              <w:marBottom w:val="0"/>
                                              <w:divBdr>
                                                <w:top w:val="none" w:sz="0" w:space="0" w:color="auto"/>
                                                <w:left w:val="none" w:sz="0" w:space="0" w:color="auto"/>
                                                <w:bottom w:val="none" w:sz="0" w:space="0" w:color="auto"/>
                                                <w:right w:val="none" w:sz="0" w:space="0" w:color="auto"/>
                                              </w:divBdr>
                                            </w:div>
                                            <w:div w:id="1427263234">
                                              <w:marLeft w:val="0"/>
                                              <w:marRight w:val="0"/>
                                              <w:marTop w:val="0"/>
                                              <w:marBottom w:val="0"/>
                                              <w:divBdr>
                                                <w:top w:val="none" w:sz="0" w:space="0" w:color="auto"/>
                                                <w:left w:val="none" w:sz="0" w:space="0" w:color="auto"/>
                                                <w:bottom w:val="none" w:sz="0" w:space="0" w:color="auto"/>
                                                <w:right w:val="none" w:sz="0" w:space="0" w:color="auto"/>
                                              </w:divBdr>
                                            </w:div>
                                            <w:div w:id="564218999">
                                              <w:marLeft w:val="0"/>
                                              <w:marRight w:val="0"/>
                                              <w:marTop w:val="0"/>
                                              <w:marBottom w:val="0"/>
                                              <w:divBdr>
                                                <w:top w:val="none" w:sz="0" w:space="0" w:color="auto"/>
                                                <w:left w:val="none" w:sz="0" w:space="0" w:color="auto"/>
                                                <w:bottom w:val="none" w:sz="0" w:space="0" w:color="auto"/>
                                                <w:right w:val="none" w:sz="0" w:space="0" w:color="auto"/>
                                              </w:divBdr>
                                            </w:div>
                                            <w:div w:id="3318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589731">
      <w:bodyDiv w:val="1"/>
      <w:marLeft w:val="0"/>
      <w:marRight w:val="0"/>
      <w:marTop w:val="0"/>
      <w:marBottom w:val="0"/>
      <w:divBdr>
        <w:top w:val="none" w:sz="0" w:space="0" w:color="auto"/>
        <w:left w:val="none" w:sz="0" w:space="0" w:color="auto"/>
        <w:bottom w:val="none" w:sz="0" w:space="0" w:color="auto"/>
        <w:right w:val="none" w:sz="0" w:space="0" w:color="auto"/>
      </w:divBdr>
      <w:divsChild>
        <w:div w:id="1352994695">
          <w:marLeft w:val="0"/>
          <w:marRight w:val="0"/>
          <w:marTop w:val="0"/>
          <w:marBottom w:val="0"/>
          <w:divBdr>
            <w:top w:val="none" w:sz="0" w:space="0" w:color="auto"/>
            <w:left w:val="none" w:sz="0" w:space="0" w:color="auto"/>
            <w:bottom w:val="none" w:sz="0" w:space="0" w:color="auto"/>
            <w:right w:val="none" w:sz="0" w:space="0" w:color="auto"/>
          </w:divBdr>
          <w:divsChild>
            <w:div w:id="1271280125">
              <w:marLeft w:val="0"/>
              <w:marRight w:val="0"/>
              <w:marTop w:val="0"/>
              <w:marBottom w:val="0"/>
              <w:divBdr>
                <w:top w:val="none" w:sz="0" w:space="0" w:color="auto"/>
                <w:left w:val="none" w:sz="0" w:space="0" w:color="auto"/>
                <w:bottom w:val="none" w:sz="0" w:space="0" w:color="auto"/>
                <w:right w:val="none" w:sz="0" w:space="0" w:color="auto"/>
              </w:divBdr>
              <w:divsChild>
                <w:div w:id="439375566">
                  <w:marLeft w:val="0"/>
                  <w:marRight w:val="0"/>
                  <w:marTop w:val="0"/>
                  <w:marBottom w:val="0"/>
                  <w:divBdr>
                    <w:top w:val="none" w:sz="0" w:space="0" w:color="auto"/>
                    <w:left w:val="none" w:sz="0" w:space="0" w:color="auto"/>
                    <w:bottom w:val="none" w:sz="0" w:space="0" w:color="auto"/>
                    <w:right w:val="none" w:sz="0" w:space="0" w:color="auto"/>
                  </w:divBdr>
                  <w:divsChild>
                    <w:div w:id="253244724">
                      <w:marLeft w:val="0"/>
                      <w:marRight w:val="0"/>
                      <w:marTop w:val="0"/>
                      <w:marBottom w:val="0"/>
                      <w:divBdr>
                        <w:top w:val="none" w:sz="0" w:space="0" w:color="auto"/>
                        <w:left w:val="none" w:sz="0" w:space="0" w:color="auto"/>
                        <w:bottom w:val="none" w:sz="0" w:space="0" w:color="auto"/>
                        <w:right w:val="none" w:sz="0" w:space="0" w:color="auto"/>
                      </w:divBdr>
                      <w:divsChild>
                        <w:div w:id="661154844">
                          <w:marLeft w:val="0"/>
                          <w:marRight w:val="0"/>
                          <w:marTop w:val="0"/>
                          <w:marBottom w:val="0"/>
                          <w:divBdr>
                            <w:top w:val="none" w:sz="0" w:space="0" w:color="auto"/>
                            <w:left w:val="none" w:sz="0" w:space="0" w:color="auto"/>
                            <w:bottom w:val="none" w:sz="0" w:space="0" w:color="auto"/>
                            <w:right w:val="none" w:sz="0" w:space="0" w:color="auto"/>
                          </w:divBdr>
                          <w:divsChild>
                            <w:div w:id="662510762">
                              <w:marLeft w:val="0"/>
                              <w:marRight w:val="0"/>
                              <w:marTop w:val="0"/>
                              <w:marBottom w:val="0"/>
                              <w:divBdr>
                                <w:top w:val="none" w:sz="0" w:space="0" w:color="auto"/>
                                <w:left w:val="none" w:sz="0" w:space="0" w:color="auto"/>
                                <w:bottom w:val="none" w:sz="0" w:space="0" w:color="auto"/>
                                <w:right w:val="none" w:sz="0" w:space="0" w:color="auto"/>
                              </w:divBdr>
                              <w:divsChild>
                                <w:div w:id="1267888560">
                                  <w:marLeft w:val="0"/>
                                  <w:marRight w:val="0"/>
                                  <w:marTop w:val="0"/>
                                  <w:marBottom w:val="0"/>
                                  <w:divBdr>
                                    <w:top w:val="none" w:sz="0" w:space="0" w:color="auto"/>
                                    <w:left w:val="none" w:sz="0" w:space="0" w:color="auto"/>
                                    <w:bottom w:val="none" w:sz="0" w:space="0" w:color="auto"/>
                                    <w:right w:val="none" w:sz="0" w:space="0" w:color="auto"/>
                                  </w:divBdr>
                                  <w:divsChild>
                                    <w:div w:id="1276015196">
                                      <w:marLeft w:val="0"/>
                                      <w:marRight w:val="0"/>
                                      <w:marTop w:val="0"/>
                                      <w:marBottom w:val="0"/>
                                      <w:divBdr>
                                        <w:top w:val="none" w:sz="0" w:space="0" w:color="auto"/>
                                        <w:left w:val="none" w:sz="0" w:space="0" w:color="auto"/>
                                        <w:bottom w:val="none" w:sz="0" w:space="0" w:color="auto"/>
                                        <w:right w:val="none" w:sz="0" w:space="0" w:color="auto"/>
                                      </w:divBdr>
                                      <w:divsChild>
                                        <w:div w:id="21216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519765">
      <w:bodyDiv w:val="1"/>
      <w:marLeft w:val="0"/>
      <w:marRight w:val="0"/>
      <w:marTop w:val="0"/>
      <w:marBottom w:val="0"/>
      <w:divBdr>
        <w:top w:val="none" w:sz="0" w:space="0" w:color="auto"/>
        <w:left w:val="none" w:sz="0" w:space="0" w:color="auto"/>
        <w:bottom w:val="none" w:sz="0" w:space="0" w:color="auto"/>
        <w:right w:val="none" w:sz="0" w:space="0" w:color="auto"/>
      </w:divBdr>
      <w:divsChild>
        <w:div w:id="1434125671">
          <w:marLeft w:val="0"/>
          <w:marRight w:val="0"/>
          <w:marTop w:val="0"/>
          <w:marBottom w:val="0"/>
          <w:divBdr>
            <w:top w:val="none" w:sz="0" w:space="0" w:color="auto"/>
            <w:left w:val="none" w:sz="0" w:space="0" w:color="auto"/>
            <w:bottom w:val="none" w:sz="0" w:space="0" w:color="auto"/>
            <w:right w:val="none" w:sz="0" w:space="0" w:color="auto"/>
          </w:divBdr>
          <w:divsChild>
            <w:div w:id="1921208575">
              <w:marLeft w:val="0"/>
              <w:marRight w:val="0"/>
              <w:marTop w:val="0"/>
              <w:marBottom w:val="0"/>
              <w:divBdr>
                <w:top w:val="none" w:sz="0" w:space="0" w:color="auto"/>
                <w:left w:val="none" w:sz="0" w:space="0" w:color="auto"/>
                <w:bottom w:val="none" w:sz="0" w:space="0" w:color="auto"/>
                <w:right w:val="none" w:sz="0" w:space="0" w:color="auto"/>
              </w:divBdr>
              <w:divsChild>
                <w:div w:id="1313635656">
                  <w:marLeft w:val="0"/>
                  <w:marRight w:val="0"/>
                  <w:marTop w:val="0"/>
                  <w:marBottom w:val="0"/>
                  <w:divBdr>
                    <w:top w:val="none" w:sz="0" w:space="0" w:color="auto"/>
                    <w:left w:val="none" w:sz="0" w:space="0" w:color="auto"/>
                    <w:bottom w:val="none" w:sz="0" w:space="0" w:color="auto"/>
                    <w:right w:val="none" w:sz="0" w:space="0" w:color="auto"/>
                  </w:divBdr>
                  <w:divsChild>
                    <w:div w:id="1091776067">
                      <w:marLeft w:val="0"/>
                      <w:marRight w:val="0"/>
                      <w:marTop w:val="0"/>
                      <w:marBottom w:val="0"/>
                      <w:divBdr>
                        <w:top w:val="none" w:sz="0" w:space="0" w:color="auto"/>
                        <w:left w:val="none" w:sz="0" w:space="0" w:color="auto"/>
                        <w:bottom w:val="none" w:sz="0" w:space="0" w:color="auto"/>
                        <w:right w:val="none" w:sz="0" w:space="0" w:color="auto"/>
                      </w:divBdr>
                      <w:divsChild>
                        <w:div w:id="501163369">
                          <w:marLeft w:val="0"/>
                          <w:marRight w:val="0"/>
                          <w:marTop w:val="0"/>
                          <w:marBottom w:val="0"/>
                          <w:divBdr>
                            <w:top w:val="none" w:sz="0" w:space="0" w:color="auto"/>
                            <w:left w:val="none" w:sz="0" w:space="0" w:color="auto"/>
                            <w:bottom w:val="none" w:sz="0" w:space="0" w:color="auto"/>
                            <w:right w:val="none" w:sz="0" w:space="0" w:color="auto"/>
                          </w:divBdr>
                          <w:divsChild>
                            <w:div w:id="1471366740">
                              <w:marLeft w:val="0"/>
                              <w:marRight w:val="0"/>
                              <w:marTop w:val="0"/>
                              <w:marBottom w:val="0"/>
                              <w:divBdr>
                                <w:top w:val="none" w:sz="0" w:space="0" w:color="auto"/>
                                <w:left w:val="none" w:sz="0" w:space="0" w:color="auto"/>
                                <w:bottom w:val="none" w:sz="0" w:space="0" w:color="auto"/>
                                <w:right w:val="none" w:sz="0" w:space="0" w:color="auto"/>
                              </w:divBdr>
                              <w:divsChild>
                                <w:div w:id="1553037459">
                                  <w:marLeft w:val="0"/>
                                  <w:marRight w:val="0"/>
                                  <w:marTop w:val="0"/>
                                  <w:marBottom w:val="0"/>
                                  <w:divBdr>
                                    <w:top w:val="none" w:sz="0" w:space="0" w:color="auto"/>
                                    <w:left w:val="none" w:sz="0" w:space="0" w:color="auto"/>
                                    <w:bottom w:val="none" w:sz="0" w:space="0" w:color="auto"/>
                                    <w:right w:val="none" w:sz="0" w:space="0" w:color="auto"/>
                                  </w:divBdr>
                                  <w:divsChild>
                                    <w:div w:id="736241092">
                                      <w:marLeft w:val="0"/>
                                      <w:marRight w:val="0"/>
                                      <w:marTop w:val="0"/>
                                      <w:marBottom w:val="0"/>
                                      <w:divBdr>
                                        <w:top w:val="none" w:sz="0" w:space="0" w:color="auto"/>
                                        <w:left w:val="none" w:sz="0" w:space="0" w:color="auto"/>
                                        <w:bottom w:val="none" w:sz="0" w:space="0" w:color="auto"/>
                                        <w:right w:val="none" w:sz="0" w:space="0" w:color="auto"/>
                                      </w:divBdr>
                                      <w:divsChild>
                                        <w:div w:id="16439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912130">
      <w:bodyDiv w:val="1"/>
      <w:marLeft w:val="0"/>
      <w:marRight w:val="0"/>
      <w:marTop w:val="0"/>
      <w:marBottom w:val="0"/>
      <w:divBdr>
        <w:top w:val="none" w:sz="0" w:space="0" w:color="auto"/>
        <w:left w:val="none" w:sz="0" w:space="0" w:color="auto"/>
        <w:bottom w:val="none" w:sz="0" w:space="0" w:color="auto"/>
        <w:right w:val="none" w:sz="0" w:space="0" w:color="auto"/>
      </w:divBdr>
      <w:divsChild>
        <w:div w:id="131824226">
          <w:marLeft w:val="0"/>
          <w:marRight w:val="0"/>
          <w:marTop w:val="0"/>
          <w:marBottom w:val="0"/>
          <w:divBdr>
            <w:top w:val="none" w:sz="0" w:space="0" w:color="auto"/>
            <w:left w:val="none" w:sz="0" w:space="0" w:color="auto"/>
            <w:bottom w:val="none" w:sz="0" w:space="0" w:color="auto"/>
            <w:right w:val="none" w:sz="0" w:space="0" w:color="auto"/>
          </w:divBdr>
          <w:divsChild>
            <w:div w:id="1174684560">
              <w:marLeft w:val="0"/>
              <w:marRight w:val="0"/>
              <w:marTop w:val="0"/>
              <w:marBottom w:val="0"/>
              <w:divBdr>
                <w:top w:val="none" w:sz="0" w:space="0" w:color="auto"/>
                <w:left w:val="none" w:sz="0" w:space="0" w:color="auto"/>
                <w:bottom w:val="none" w:sz="0" w:space="0" w:color="auto"/>
                <w:right w:val="none" w:sz="0" w:space="0" w:color="auto"/>
              </w:divBdr>
              <w:divsChild>
                <w:div w:id="1166748500">
                  <w:marLeft w:val="0"/>
                  <w:marRight w:val="0"/>
                  <w:marTop w:val="0"/>
                  <w:marBottom w:val="0"/>
                  <w:divBdr>
                    <w:top w:val="none" w:sz="0" w:space="0" w:color="auto"/>
                    <w:left w:val="none" w:sz="0" w:space="0" w:color="auto"/>
                    <w:bottom w:val="none" w:sz="0" w:space="0" w:color="auto"/>
                    <w:right w:val="none" w:sz="0" w:space="0" w:color="auto"/>
                  </w:divBdr>
                  <w:divsChild>
                    <w:div w:id="9063388">
                      <w:marLeft w:val="0"/>
                      <w:marRight w:val="0"/>
                      <w:marTop w:val="0"/>
                      <w:marBottom w:val="0"/>
                      <w:divBdr>
                        <w:top w:val="none" w:sz="0" w:space="0" w:color="auto"/>
                        <w:left w:val="none" w:sz="0" w:space="0" w:color="auto"/>
                        <w:bottom w:val="none" w:sz="0" w:space="0" w:color="auto"/>
                        <w:right w:val="none" w:sz="0" w:space="0" w:color="auto"/>
                      </w:divBdr>
                      <w:divsChild>
                        <w:div w:id="1482773983">
                          <w:marLeft w:val="0"/>
                          <w:marRight w:val="0"/>
                          <w:marTop w:val="0"/>
                          <w:marBottom w:val="0"/>
                          <w:divBdr>
                            <w:top w:val="none" w:sz="0" w:space="0" w:color="auto"/>
                            <w:left w:val="none" w:sz="0" w:space="0" w:color="auto"/>
                            <w:bottom w:val="none" w:sz="0" w:space="0" w:color="auto"/>
                            <w:right w:val="none" w:sz="0" w:space="0" w:color="auto"/>
                          </w:divBdr>
                          <w:divsChild>
                            <w:div w:id="1295673884">
                              <w:marLeft w:val="0"/>
                              <w:marRight w:val="0"/>
                              <w:marTop w:val="0"/>
                              <w:marBottom w:val="0"/>
                              <w:divBdr>
                                <w:top w:val="none" w:sz="0" w:space="0" w:color="auto"/>
                                <w:left w:val="none" w:sz="0" w:space="0" w:color="auto"/>
                                <w:bottom w:val="none" w:sz="0" w:space="0" w:color="auto"/>
                                <w:right w:val="none" w:sz="0" w:space="0" w:color="auto"/>
                              </w:divBdr>
                              <w:divsChild>
                                <w:div w:id="1238051314">
                                  <w:marLeft w:val="0"/>
                                  <w:marRight w:val="0"/>
                                  <w:marTop w:val="0"/>
                                  <w:marBottom w:val="0"/>
                                  <w:divBdr>
                                    <w:top w:val="none" w:sz="0" w:space="0" w:color="auto"/>
                                    <w:left w:val="none" w:sz="0" w:space="0" w:color="auto"/>
                                    <w:bottom w:val="none" w:sz="0" w:space="0" w:color="auto"/>
                                    <w:right w:val="none" w:sz="0" w:space="0" w:color="auto"/>
                                  </w:divBdr>
                                  <w:divsChild>
                                    <w:div w:id="1011566092">
                                      <w:marLeft w:val="0"/>
                                      <w:marRight w:val="0"/>
                                      <w:marTop w:val="0"/>
                                      <w:marBottom w:val="0"/>
                                      <w:divBdr>
                                        <w:top w:val="none" w:sz="0" w:space="0" w:color="auto"/>
                                        <w:left w:val="none" w:sz="0" w:space="0" w:color="auto"/>
                                        <w:bottom w:val="none" w:sz="0" w:space="0" w:color="auto"/>
                                        <w:right w:val="none" w:sz="0" w:space="0" w:color="auto"/>
                                      </w:divBdr>
                                      <w:divsChild>
                                        <w:div w:id="11434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188299">
      <w:bodyDiv w:val="1"/>
      <w:marLeft w:val="0"/>
      <w:marRight w:val="0"/>
      <w:marTop w:val="0"/>
      <w:marBottom w:val="0"/>
      <w:divBdr>
        <w:top w:val="none" w:sz="0" w:space="0" w:color="auto"/>
        <w:left w:val="none" w:sz="0" w:space="0" w:color="auto"/>
        <w:bottom w:val="none" w:sz="0" w:space="0" w:color="auto"/>
        <w:right w:val="none" w:sz="0" w:space="0" w:color="auto"/>
      </w:divBdr>
      <w:divsChild>
        <w:div w:id="156116456">
          <w:marLeft w:val="0"/>
          <w:marRight w:val="0"/>
          <w:marTop w:val="0"/>
          <w:marBottom w:val="0"/>
          <w:divBdr>
            <w:top w:val="none" w:sz="0" w:space="0" w:color="auto"/>
            <w:left w:val="none" w:sz="0" w:space="0" w:color="auto"/>
            <w:bottom w:val="none" w:sz="0" w:space="0" w:color="auto"/>
            <w:right w:val="none" w:sz="0" w:space="0" w:color="auto"/>
          </w:divBdr>
          <w:divsChild>
            <w:div w:id="540676825">
              <w:marLeft w:val="0"/>
              <w:marRight w:val="0"/>
              <w:marTop w:val="0"/>
              <w:marBottom w:val="0"/>
              <w:divBdr>
                <w:top w:val="none" w:sz="0" w:space="0" w:color="auto"/>
                <w:left w:val="none" w:sz="0" w:space="0" w:color="auto"/>
                <w:bottom w:val="none" w:sz="0" w:space="0" w:color="auto"/>
                <w:right w:val="none" w:sz="0" w:space="0" w:color="auto"/>
              </w:divBdr>
              <w:divsChild>
                <w:div w:id="995062513">
                  <w:marLeft w:val="0"/>
                  <w:marRight w:val="0"/>
                  <w:marTop w:val="0"/>
                  <w:marBottom w:val="0"/>
                  <w:divBdr>
                    <w:top w:val="none" w:sz="0" w:space="0" w:color="auto"/>
                    <w:left w:val="none" w:sz="0" w:space="0" w:color="auto"/>
                    <w:bottom w:val="none" w:sz="0" w:space="0" w:color="auto"/>
                    <w:right w:val="none" w:sz="0" w:space="0" w:color="auto"/>
                  </w:divBdr>
                  <w:divsChild>
                    <w:div w:id="1055664439">
                      <w:marLeft w:val="0"/>
                      <w:marRight w:val="0"/>
                      <w:marTop w:val="0"/>
                      <w:marBottom w:val="0"/>
                      <w:divBdr>
                        <w:top w:val="none" w:sz="0" w:space="0" w:color="auto"/>
                        <w:left w:val="none" w:sz="0" w:space="0" w:color="auto"/>
                        <w:bottom w:val="none" w:sz="0" w:space="0" w:color="auto"/>
                        <w:right w:val="none" w:sz="0" w:space="0" w:color="auto"/>
                      </w:divBdr>
                      <w:divsChild>
                        <w:div w:id="478115943">
                          <w:marLeft w:val="0"/>
                          <w:marRight w:val="0"/>
                          <w:marTop w:val="0"/>
                          <w:marBottom w:val="0"/>
                          <w:divBdr>
                            <w:top w:val="none" w:sz="0" w:space="0" w:color="auto"/>
                            <w:left w:val="none" w:sz="0" w:space="0" w:color="auto"/>
                            <w:bottom w:val="none" w:sz="0" w:space="0" w:color="auto"/>
                            <w:right w:val="none" w:sz="0" w:space="0" w:color="auto"/>
                          </w:divBdr>
                          <w:divsChild>
                            <w:div w:id="205919127">
                              <w:marLeft w:val="0"/>
                              <w:marRight w:val="0"/>
                              <w:marTop w:val="0"/>
                              <w:marBottom w:val="0"/>
                              <w:divBdr>
                                <w:top w:val="none" w:sz="0" w:space="0" w:color="auto"/>
                                <w:left w:val="none" w:sz="0" w:space="0" w:color="auto"/>
                                <w:bottom w:val="none" w:sz="0" w:space="0" w:color="auto"/>
                                <w:right w:val="none" w:sz="0" w:space="0" w:color="auto"/>
                              </w:divBdr>
                              <w:divsChild>
                                <w:div w:id="108548224">
                                  <w:marLeft w:val="0"/>
                                  <w:marRight w:val="0"/>
                                  <w:marTop w:val="0"/>
                                  <w:marBottom w:val="0"/>
                                  <w:divBdr>
                                    <w:top w:val="none" w:sz="0" w:space="0" w:color="auto"/>
                                    <w:left w:val="none" w:sz="0" w:space="0" w:color="auto"/>
                                    <w:bottom w:val="none" w:sz="0" w:space="0" w:color="auto"/>
                                    <w:right w:val="none" w:sz="0" w:space="0" w:color="auto"/>
                                  </w:divBdr>
                                </w:div>
                                <w:div w:id="1902592857">
                                  <w:marLeft w:val="0"/>
                                  <w:marRight w:val="0"/>
                                  <w:marTop w:val="0"/>
                                  <w:marBottom w:val="0"/>
                                  <w:divBdr>
                                    <w:top w:val="none" w:sz="0" w:space="0" w:color="auto"/>
                                    <w:left w:val="none" w:sz="0" w:space="0" w:color="auto"/>
                                    <w:bottom w:val="none" w:sz="0" w:space="0" w:color="auto"/>
                                    <w:right w:val="none" w:sz="0" w:space="0" w:color="auto"/>
                                  </w:divBdr>
                                </w:div>
                                <w:div w:id="1430806577">
                                  <w:marLeft w:val="0"/>
                                  <w:marRight w:val="0"/>
                                  <w:marTop w:val="0"/>
                                  <w:marBottom w:val="0"/>
                                  <w:divBdr>
                                    <w:top w:val="none" w:sz="0" w:space="0" w:color="auto"/>
                                    <w:left w:val="none" w:sz="0" w:space="0" w:color="auto"/>
                                    <w:bottom w:val="none" w:sz="0" w:space="0" w:color="auto"/>
                                    <w:right w:val="none" w:sz="0" w:space="0" w:color="auto"/>
                                  </w:divBdr>
                                </w:div>
                                <w:div w:id="1684240864">
                                  <w:marLeft w:val="0"/>
                                  <w:marRight w:val="0"/>
                                  <w:marTop w:val="0"/>
                                  <w:marBottom w:val="0"/>
                                  <w:divBdr>
                                    <w:top w:val="none" w:sz="0" w:space="0" w:color="auto"/>
                                    <w:left w:val="none" w:sz="0" w:space="0" w:color="auto"/>
                                    <w:bottom w:val="none" w:sz="0" w:space="0" w:color="auto"/>
                                    <w:right w:val="none" w:sz="0" w:space="0" w:color="auto"/>
                                  </w:divBdr>
                                </w:div>
                                <w:div w:id="7163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364838">
      <w:bodyDiv w:val="1"/>
      <w:marLeft w:val="0"/>
      <w:marRight w:val="0"/>
      <w:marTop w:val="0"/>
      <w:marBottom w:val="0"/>
      <w:divBdr>
        <w:top w:val="none" w:sz="0" w:space="0" w:color="auto"/>
        <w:left w:val="none" w:sz="0" w:space="0" w:color="auto"/>
        <w:bottom w:val="none" w:sz="0" w:space="0" w:color="auto"/>
        <w:right w:val="none" w:sz="0" w:space="0" w:color="auto"/>
      </w:divBdr>
      <w:divsChild>
        <w:div w:id="1513185139">
          <w:marLeft w:val="0"/>
          <w:marRight w:val="0"/>
          <w:marTop w:val="0"/>
          <w:marBottom w:val="0"/>
          <w:divBdr>
            <w:top w:val="none" w:sz="0" w:space="0" w:color="auto"/>
            <w:left w:val="none" w:sz="0" w:space="0" w:color="auto"/>
            <w:bottom w:val="none" w:sz="0" w:space="0" w:color="auto"/>
            <w:right w:val="none" w:sz="0" w:space="0" w:color="auto"/>
          </w:divBdr>
          <w:divsChild>
            <w:div w:id="694188346">
              <w:marLeft w:val="0"/>
              <w:marRight w:val="0"/>
              <w:marTop w:val="0"/>
              <w:marBottom w:val="0"/>
              <w:divBdr>
                <w:top w:val="none" w:sz="0" w:space="0" w:color="auto"/>
                <w:left w:val="none" w:sz="0" w:space="0" w:color="auto"/>
                <w:bottom w:val="none" w:sz="0" w:space="0" w:color="auto"/>
                <w:right w:val="none" w:sz="0" w:space="0" w:color="auto"/>
              </w:divBdr>
              <w:divsChild>
                <w:div w:id="1728144005">
                  <w:marLeft w:val="0"/>
                  <w:marRight w:val="0"/>
                  <w:marTop w:val="0"/>
                  <w:marBottom w:val="0"/>
                  <w:divBdr>
                    <w:top w:val="none" w:sz="0" w:space="0" w:color="auto"/>
                    <w:left w:val="none" w:sz="0" w:space="0" w:color="auto"/>
                    <w:bottom w:val="none" w:sz="0" w:space="0" w:color="auto"/>
                    <w:right w:val="none" w:sz="0" w:space="0" w:color="auto"/>
                  </w:divBdr>
                  <w:divsChild>
                    <w:div w:id="1553467195">
                      <w:marLeft w:val="0"/>
                      <w:marRight w:val="0"/>
                      <w:marTop w:val="0"/>
                      <w:marBottom w:val="0"/>
                      <w:divBdr>
                        <w:top w:val="none" w:sz="0" w:space="0" w:color="auto"/>
                        <w:left w:val="none" w:sz="0" w:space="0" w:color="auto"/>
                        <w:bottom w:val="none" w:sz="0" w:space="0" w:color="auto"/>
                        <w:right w:val="none" w:sz="0" w:space="0" w:color="auto"/>
                      </w:divBdr>
                      <w:divsChild>
                        <w:div w:id="1023748034">
                          <w:marLeft w:val="0"/>
                          <w:marRight w:val="0"/>
                          <w:marTop w:val="0"/>
                          <w:marBottom w:val="0"/>
                          <w:divBdr>
                            <w:top w:val="none" w:sz="0" w:space="0" w:color="auto"/>
                            <w:left w:val="none" w:sz="0" w:space="0" w:color="auto"/>
                            <w:bottom w:val="none" w:sz="0" w:space="0" w:color="auto"/>
                            <w:right w:val="none" w:sz="0" w:space="0" w:color="auto"/>
                          </w:divBdr>
                          <w:divsChild>
                            <w:div w:id="555507727">
                              <w:marLeft w:val="0"/>
                              <w:marRight w:val="0"/>
                              <w:marTop w:val="0"/>
                              <w:marBottom w:val="0"/>
                              <w:divBdr>
                                <w:top w:val="none" w:sz="0" w:space="0" w:color="auto"/>
                                <w:left w:val="none" w:sz="0" w:space="0" w:color="auto"/>
                                <w:bottom w:val="none" w:sz="0" w:space="0" w:color="auto"/>
                                <w:right w:val="none" w:sz="0" w:space="0" w:color="auto"/>
                              </w:divBdr>
                              <w:divsChild>
                                <w:div w:id="1708405264">
                                  <w:marLeft w:val="0"/>
                                  <w:marRight w:val="0"/>
                                  <w:marTop w:val="0"/>
                                  <w:marBottom w:val="0"/>
                                  <w:divBdr>
                                    <w:top w:val="none" w:sz="0" w:space="0" w:color="auto"/>
                                    <w:left w:val="none" w:sz="0" w:space="0" w:color="auto"/>
                                    <w:bottom w:val="none" w:sz="0" w:space="0" w:color="auto"/>
                                    <w:right w:val="none" w:sz="0" w:space="0" w:color="auto"/>
                                  </w:divBdr>
                                  <w:divsChild>
                                    <w:div w:id="926504018">
                                      <w:marLeft w:val="0"/>
                                      <w:marRight w:val="0"/>
                                      <w:marTop w:val="0"/>
                                      <w:marBottom w:val="0"/>
                                      <w:divBdr>
                                        <w:top w:val="none" w:sz="0" w:space="0" w:color="auto"/>
                                        <w:left w:val="none" w:sz="0" w:space="0" w:color="auto"/>
                                        <w:bottom w:val="none" w:sz="0" w:space="0" w:color="auto"/>
                                        <w:right w:val="none" w:sz="0" w:space="0" w:color="auto"/>
                                      </w:divBdr>
                                      <w:divsChild>
                                        <w:div w:id="13289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674156">
      <w:bodyDiv w:val="1"/>
      <w:marLeft w:val="0"/>
      <w:marRight w:val="0"/>
      <w:marTop w:val="0"/>
      <w:marBottom w:val="0"/>
      <w:divBdr>
        <w:top w:val="none" w:sz="0" w:space="0" w:color="auto"/>
        <w:left w:val="none" w:sz="0" w:space="0" w:color="auto"/>
        <w:bottom w:val="none" w:sz="0" w:space="0" w:color="auto"/>
        <w:right w:val="none" w:sz="0" w:space="0" w:color="auto"/>
      </w:divBdr>
      <w:divsChild>
        <w:div w:id="1097478543">
          <w:marLeft w:val="0"/>
          <w:marRight w:val="0"/>
          <w:marTop w:val="0"/>
          <w:marBottom w:val="0"/>
          <w:divBdr>
            <w:top w:val="none" w:sz="0" w:space="0" w:color="auto"/>
            <w:left w:val="none" w:sz="0" w:space="0" w:color="auto"/>
            <w:bottom w:val="none" w:sz="0" w:space="0" w:color="auto"/>
            <w:right w:val="none" w:sz="0" w:space="0" w:color="auto"/>
          </w:divBdr>
          <w:divsChild>
            <w:div w:id="1700812030">
              <w:marLeft w:val="0"/>
              <w:marRight w:val="0"/>
              <w:marTop w:val="0"/>
              <w:marBottom w:val="0"/>
              <w:divBdr>
                <w:top w:val="none" w:sz="0" w:space="0" w:color="auto"/>
                <w:left w:val="none" w:sz="0" w:space="0" w:color="auto"/>
                <w:bottom w:val="none" w:sz="0" w:space="0" w:color="auto"/>
                <w:right w:val="none" w:sz="0" w:space="0" w:color="auto"/>
              </w:divBdr>
              <w:divsChild>
                <w:div w:id="2033259714">
                  <w:marLeft w:val="0"/>
                  <w:marRight w:val="0"/>
                  <w:marTop w:val="0"/>
                  <w:marBottom w:val="0"/>
                  <w:divBdr>
                    <w:top w:val="none" w:sz="0" w:space="0" w:color="auto"/>
                    <w:left w:val="none" w:sz="0" w:space="0" w:color="auto"/>
                    <w:bottom w:val="none" w:sz="0" w:space="0" w:color="auto"/>
                    <w:right w:val="none" w:sz="0" w:space="0" w:color="auto"/>
                  </w:divBdr>
                  <w:divsChild>
                    <w:div w:id="1766069433">
                      <w:marLeft w:val="0"/>
                      <w:marRight w:val="0"/>
                      <w:marTop w:val="0"/>
                      <w:marBottom w:val="0"/>
                      <w:divBdr>
                        <w:top w:val="none" w:sz="0" w:space="0" w:color="auto"/>
                        <w:left w:val="none" w:sz="0" w:space="0" w:color="auto"/>
                        <w:bottom w:val="none" w:sz="0" w:space="0" w:color="auto"/>
                        <w:right w:val="none" w:sz="0" w:space="0" w:color="auto"/>
                      </w:divBdr>
                      <w:divsChild>
                        <w:div w:id="1926844091">
                          <w:marLeft w:val="0"/>
                          <w:marRight w:val="0"/>
                          <w:marTop w:val="0"/>
                          <w:marBottom w:val="0"/>
                          <w:divBdr>
                            <w:top w:val="none" w:sz="0" w:space="0" w:color="auto"/>
                            <w:left w:val="none" w:sz="0" w:space="0" w:color="auto"/>
                            <w:bottom w:val="none" w:sz="0" w:space="0" w:color="auto"/>
                            <w:right w:val="none" w:sz="0" w:space="0" w:color="auto"/>
                          </w:divBdr>
                          <w:divsChild>
                            <w:div w:id="727920293">
                              <w:marLeft w:val="0"/>
                              <w:marRight w:val="0"/>
                              <w:marTop w:val="0"/>
                              <w:marBottom w:val="0"/>
                              <w:divBdr>
                                <w:top w:val="none" w:sz="0" w:space="0" w:color="auto"/>
                                <w:left w:val="none" w:sz="0" w:space="0" w:color="auto"/>
                                <w:bottom w:val="none" w:sz="0" w:space="0" w:color="auto"/>
                                <w:right w:val="none" w:sz="0" w:space="0" w:color="auto"/>
                              </w:divBdr>
                              <w:divsChild>
                                <w:div w:id="410585474">
                                  <w:marLeft w:val="0"/>
                                  <w:marRight w:val="0"/>
                                  <w:marTop w:val="0"/>
                                  <w:marBottom w:val="0"/>
                                  <w:divBdr>
                                    <w:top w:val="none" w:sz="0" w:space="0" w:color="auto"/>
                                    <w:left w:val="none" w:sz="0" w:space="0" w:color="auto"/>
                                    <w:bottom w:val="none" w:sz="0" w:space="0" w:color="auto"/>
                                    <w:right w:val="none" w:sz="0" w:space="0" w:color="auto"/>
                                  </w:divBdr>
                                </w:div>
                                <w:div w:id="1109931003">
                                  <w:marLeft w:val="0"/>
                                  <w:marRight w:val="0"/>
                                  <w:marTop w:val="0"/>
                                  <w:marBottom w:val="0"/>
                                  <w:divBdr>
                                    <w:top w:val="none" w:sz="0" w:space="0" w:color="auto"/>
                                    <w:left w:val="none" w:sz="0" w:space="0" w:color="auto"/>
                                    <w:bottom w:val="none" w:sz="0" w:space="0" w:color="auto"/>
                                    <w:right w:val="none" w:sz="0" w:space="0" w:color="auto"/>
                                  </w:divBdr>
                                </w:div>
                                <w:div w:id="1241787758">
                                  <w:marLeft w:val="0"/>
                                  <w:marRight w:val="0"/>
                                  <w:marTop w:val="0"/>
                                  <w:marBottom w:val="0"/>
                                  <w:divBdr>
                                    <w:top w:val="none" w:sz="0" w:space="0" w:color="auto"/>
                                    <w:left w:val="none" w:sz="0" w:space="0" w:color="auto"/>
                                    <w:bottom w:val="none" w:sz="0" w:space="0" w:color="auto"/>
                                    <w:right w:val="none" w:sz="0" w:space="0" w:color="auto"/>
                                  </w:divBdr>
                                </w:div>
                                <w:div w:id="1772553804">
                                  <w:marLeft w:val="0"/>
                                  <w:marRight w:val="0"/>
                                  <w:marTop w:val="0"/>
                                  <w:marBottom w:val="0"/>
                                  <w:divBdr>
                                    <w:top w:val="none" w:sz="0" w:space="0" w:color="auto"/>
                                    <w:left w:val="none" w:sz="0" w:space="0" w:color="auto"/>
                                    <w:bottom w:val="none" w:sz="0" w:space="0" w:color="auto"/>
                                    <w:right w:val="none" w:sz="0" w:space="0" w:color="auto"/>
                                  </w:divBdr>
                                </w:div>
                                <w:div w:id="377823645">
                                  <w:marLeft w:val="0"/>
                                  <w:marRight w:val="0"/>
                                  <w:marTop w:val="0"/>
                                  <w:marBottom w:val="0"/>
                                  <w:divBdr>
                                    <w:top w:val="none" w:sz="0" w:space="0" w:color="auto"/>
                                    <w:left w:val="none" w:sz="0" w:space="0" w:color="auto"/>
                                    <w:bottom w:val="none" w:sz="0" w:space="0" w:color="auto"/>
                                    <w:right w:val="none" w:sz="0" w:space="0" w:color="auto"/>
                                  </w:divBdr>
                                </w:div>
                                <w:div w:id="440076955">
                                  <w:marLeft w:val="0"/>
                                  <w:marRight w:val="0"/>
                                  <w:marTop w:val="0"/>
                                  <w:marBottom w:val="0"/>
                                  <w:divBdr>
                                    <w:top w:val="none" w:sz="0" w:space="0" w:color="auto"/>
                                    <w:left w:val="none" w:sz="0" w:space="0" w:color="auto"/>
                                    <w:bottom w:val="none" w:sz="0" w:space="0" w:color="auto"/>
                                    <w:right w:val="none" w:sz="0" w:space="0" w:color="auto"/>
                                  </w:divBdr>
                                </w:div>
                                <w:div w:id="1065758111">
                                  <w:marLeft w:val="0"/>
                                  <w:marRight w:val="0"/>
                                  <w:marTop w:val="0"/>
                                  <w:marBottom w:val="0"/>
                                  <w:divBdr>
                                    <w:top w:val="none" w:sz="0" w:space="0" w:color="auto"/>
                                    <w:left w:val="none" w:sz="0" w:space="0" w:color="auto"/>
                                    <w:bottom w:val="none" w:sz="0" w:space="0" w:color="auto"/>
                                    <w:right w:val="none" w:sz="0" w:space="0" w:color="auto"/>
                                  </w:divBdr>
                                  <w:divsChild>
                                    <w:div w:id="1719280043">
                                      <w:blockQuote w:val="1"/>
                                      <w:marLeft w:val="1050"/>
                                      <w:marRight w:val="1050"/>
                                      <w:marTop w:val="450"/>
                                      <w:marBottom w:val="450"/>
                                      <w:divBdr>
                                        <w:top w:val="none" w:sz="0" w:space="0" w:color="auto"/>
                                        <w:left w:val="none" w:sz="0" w:space="0" w:color="auto"/>
                                        <w:bottom w:val="none" w:sz="0" w:space="0" w:color="auto"/>
                                        <w:right w:val="none" w:sz="0" w:space="0" w:color="auto"/>
                                      </w:divBdr>
                                    </w:div>
                                  </w:divsChild>
                                </w:div>
                                <w:div w:id="1095318756">
                                  <w:marLeft w:val="0"/>
                                  <w:marRight w:val="0"/>
                                  <w:marTop w:val="0"/>
                                  <w:marBottom w:val="0"/>
                                  <w:divBdr>
                                    <w:top w:val="none" w:sz="0" w:space="0" w:color="auto"/>
                                    <w:left w:val="none" w:sz="0" w:space="0" w:color="auto"/>
                                    <w:bottom w:val="none" w:sz="0" w:space="0" w:color="auto"/>
                                    <w:right w:val="none" w:sz="0" w:space="0" w:color="auto"/>
                                  </w:divBdr>
                                </w:div>
                                <w:div w:id="5166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156672">
      <w:bodyDiv w:val="1"/>
      <w:marLeft w:val="0"/>
      <w:marRight w:val="0"/>
      <w:marTop w:val="0"/>
      <w:marBottom w:val="0"/>
      <w:divBdr>
        <w:top w:val="none" w:sz="0" w:space="0" w:color="auto"/>
        <w:left w:val="none" w:sz="0" w:space="0" w:color="auto"/>
        <w:bottom w:val="none" w:sz="0" w:space="0" w:color="auto"/>
        <w:right w:val="none" w:sz="0" w:space="0" w:color="auto"/>
      </w:divBdr>
      <w:divsChild>
        <w:div w:id="992757731">
          <w:marLeft w:val="0"/>
          <w:marRight w:val="0"/>
          <w:marTop w:val="0"/>
          <w:marBottom w:val="0"/>
          <w:divBdr>
            <w:top w:val="none" w:sz="0" w:space="0" w:color="auto"/>
            <w:left w:val="none" w:sz="0" w:space="0" w:color="auto"/>
            <w:bottom w:val="none" w:sz="0" w:space="0" w:color="auto"/>
            <w:right w:val="none" w:sz="0" w:space="0" w:color="auto"/>
          </w:divBdr>
          <w:divsChild>
            <w:div w:id="1667127747">
              <w:marLeft w:val="0"/>
              <w:marRight w:val="0"/>
              <w:marTop w:val="0"/>
              <w:marBottom w:val="0"/>
              <w:divBdr>
                <w:top w:val="none" w:sz="0" w:space="0" w:color="auto"/>
                <w:left w:val="none" w:sz="0" w:space="0" w:color="auto"/>
                <w:bottom w:val="none" w:sz="0" w:space="0" w:color="auto"/>
                <w:right w:val="none" w:sz="0" w:space="0" w:color="auto"/>
              </w:divBdr>
              <w:divsChild>
                <w:div w:id="663704845">
                  <w:marLeft w:val="0"/>
                  <w:marRight w:val="0"/>
                  <w:marTop w:val="0"/>
                  <w:marBottom w:val="0"/>
                  <w:divBdr>
                    <w:top w:val="none" w:sz="0" w:space="0" w:color="auto"/>
                    <w:left w:val="none" w:sz="0" w:space="0" w:color="auto"/>
                    <w:bottom w:val="none" w:sz="0" w:space="0" w:color="auto"/>
                    <w:right w:val="none" w:sz="0" w:space="0" w:color="auto"/>
                  </w:divBdr>
                  <w:divsChild>
                    <w:div w:id="12196500">
                      <w:marLeft w:val="0"/>
                      <w:marRight w:val="0"/>
                      <w:marTop w:val="0"/>
                      <w:marBottom w:val="0"/>
                      <w:divBdr>
                        <w:top w:val="none" w:sz="0" w:space="0" w:color="auto"/>
                        <w:left w:val="none" w:sz="0" w:space="0" w:color="auto"/>
                        <w:bottom w:val="none" w:sz="0" w:space="0" w:color="auto"/>
                        <w:right w:val="none" w:sz="0" w:space="0" w:color="auto"/>
                      </w:divBdr>
                      <w:divsChild>
                        <w:div w:id="1393237541">
                          <w:marLeft w:val="0"/>
                          <w:marRight w:val="0"/>
                          <w:marTop w:val="0"/>
                          <w:marBottom w:val="0"/>
                          <w:divBdr>
                            <w:top w:val="none" w:sz="0" w:space="0" w:color="auto"/>
                            <w:left w:val="none" w:sz="0" w:space="0" w:color="auto"/>
                            <w:bottom w:val="none" w:sz="0" w:space="0" w:color="auto"/>
                            <w:right w:val="none" w:sz="0" w:space="0" w:color="auto"/>
                          </w:divBdr>
                          <w:divsChild>
                            <w:div w:id="1552419836">
                              <w:marLeft w:val="0"/>
                              <w:marRight w:val="0"/>
                              <w:marTop w:val="0"/>
                              <w:marBottom w:val="0"/>
                              <w:divBdr>
                                <w:top w:val="none" w:sz="0" w:space="0" w:color="auto"/>
                                <w:left w:val="none" w:sz="0" w:space="0" w:color="auto"/>
                                <w:bottom w:val="none" w:sz="0" w:space="0" w:color="auto"/>
                                <w:right w:val="none" w:sz="0" w:space="0" w:color="auto"/>
                              </w:divBdr>
                              <w:divsChild>
                                <w:div w:id="482966226">
                                  <w:marLeft w:val="0"/>
                                  <w:marRight w:val="0"/>
                                  <w:marTop w:val="0"/>
                                  <w:marBottom w:val="0"/>
                                  <w:divBdr>
                                    <w:top w:val="none" w:sz="0" w:space="0" w:color="auto"/>
                                    <w:left w:val="none" w:sz="0" w:space="0" w:color="auto"/>
                                    <w:bottom w:val="none" w:sz="0" w:space="0" w:color="auto"/>
                                    <w:right w:val="none" w:sz="0" w:space="0" w:color="auto"/>
                                  </w:divBdr>
                                </w:div>
                                <w:div w:id="1860897135">
                                  <w:marLeft w:val="0"/>
                                  <w:marRight w:val="0"/>
                                  <w:marTop w:val="0"/>
                                  <w:marBottom w:val="0"/>
                                  <w:divBdr>
                                    <w:top w:val="none" w:sz="0" w:space="0" w:color="auto"/>
                                    <w:left w:val="none" w:sz="0" w:space="0" w:color="auto"/>
                                    <w:bottom w:val="none" w:sz="0" w:space="0" w:color="auto"/>
                                    <w:right w:val="none" w:sz="0" w:space="0" w:color="auto"/>
                                  </w:divBdr>
                                </w:div>
                                <w:div w:id="1655134827">
                                  <w:marLeft w:val="0"/>
                                  <w:marRight w:val="0"/>
                                  <w:marTop w:val="0"/>
                                  <w:marBottom w:val="0"/>
                                  <w:divBdr>
                                    <w:top w:val="none" w:sz="0" w:space="0" w:color="auto"/>
                                    <w:left w:val="none" w:sz="0" w:space="0" w:color="auto"/>
                                    <w:bottom w:val="none" w:sz="0" w:space="0" w:color="auto"/>
                                    <w:right w:val="none" w:sz="0" w:space="0" w:color="auto"/>
                                  </w:divBdr>
                                </w:div>
                                <w:div w:id="1466972942">
                                  <w:marLeft w:val="0"/>
                                  <w:marRight w:val="0"/>
                                  <w:marTop w:val="0"/>
                                  <w:marBottom w:val="0"/>
                                  <w:divBdr>
                                    <w:top w:val="none" w:sz="0" w:space="0" w:color="auto"/>
                                    <w:left w:val="none" w:sz="0" w:space="0" w:color="auto"/>
                                    <w:bottom w:val="none" w:sz="0" w:space="0" w:color="auto"/>
                                    <w:right w:val="none" w:sz="0" w:space="0" w:color="auto"/>
                                  </w:divBdr>
                                </w:div>
                                <w:div w:id="1709376379">
                                  <w:marLeft w:val="0"/>
                                  <w:marRight w:val="0"/>
                                  <w:marTop w:val="0"/>
                                  <w:marBottom w:val="0"/>
                                  <w:divBdr>
                                    <w:top w:val="none" w:sz="0" w:space="0" w:color="auto"/>
                                    <w:left w:val="none" w:sz="0" w:space="0" w:color="auto"/>
                                    <w:bottom w:val="none" w:sz="0" w:space="0" w:color="auto"/>
                                    <w:right w:val="none" w:sz="0" w:space="0" w:color="auto"/>
                                  </w:divBdr>
                                  <w:divsChild>
                                    <w:div w:id="565651785">
                                      <w:blockQuote w:val="1"/>
                                      <w:marLeft w:val="1050"/>
                                      <w:marRight w:val="1050"/>
                                      <w:marTop w:val="450"/>
                                      <w:marBottom w:val="450"/>
                                      <w:divBdr>
                                        <w:top w:val="none" w:sz="0" w:space="0" w:color="auto"/>
                                        <w:left w:val="none" w:sz="0" w:space="0" w:color="auto"/>
                                        <w:bottom w:val="none" w:sz="0" w:space="0" w:color="auto"/>
                                        <w:right w:val="none" w:sz="0" w:space="0" w:color="auto"/>
                                      </w:divBdr>
                                    </w:div>
                                  </w:divsChild>
                                </w:div>
                                <w:div w:id="131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Harris</dc:creator>
  <cp:keywords/>
  <dc:description/>
  <cp:lastModifiedBy>Kathy Harris</cp:lastModifiedBy>
  <cp:revision>2</cp:revision>
  <dcterms:created xsi:type="dcterms:W3CDTF">2019-06-07T01:03:00Z</dcterms:created>
  <dcterms:modified xsi:type="dcterms:W3CDTF">2019-06-07T01:03:00Z</dcterms:modified>
</cp:coreProperties>
</file>