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2B0" w:rsidRPr="004E7535" w:rsidRDefault="004E7535" w:rsidP="004E7535">
      <w:pPr>
        <w:jc w:val="right"/>
        <w:rPr>
          <w:smallCaps/>
          <w:sz w:val="70"/>
          <w:szCs w:val="70"/>
          <w:u w:val="single"/>
        </w:rPr>
      </w:pPr>
      <w:r w:rsidRPr="004E7535">
        <w:rPr>
          <w:smallCaps/>
          <w:noProof/>
          <w:sz w:val="70"/>
          <w:szCs w:val="70"/>
          <w:u w:val="single"/>
        </w:rPr>
        <w:drawing>
          <wp:anchor distT="0" distB="0" distL="114300" distR="114300" simplePos="0" relativeHeight="251658240" behindDoc="1" locked="0" layoutInCell="1" allowOverlap="1" wp14:anchorId="7AB2ADCF" wp14:editId="33C2E958">
            <wp:simplePos x="0" y="0"/>
            <wp:positionH relativeFrom="margin">
              <wp:posOffset>-314325</wp:posOffset>
            </wp:positionH>
            <wp:positionV relativeFrom="paragraph">
              <wp:posOffset>-581025</wp:posOffset>
            </wp:positionV>
            <wp:extent cx="1667721" cy="1500949"/>
            <wp:effectExtent l="0" t="0" r="889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uthern-Ute-Indian-Tribe-Seal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67721" cy="1500949"/>
                    </a:xfrm>
                    <a:prstGeom prst="rect">
                      <a:avLst/>
                    </a:prstGeom>
                  </pic:spPr>
                </pic:pic>
              </a:graphicData>
            </a:graphic>
            <wp14:sizeRelH relativeFrom="page">
              <wp14:pctWidth>0</wp14:pctWidth>
            </wp14:sizeRelH>
            <wp14:sizeRelV relativeFrom="page">
              <wp14:pctHeight>0</wp14:pctHeight>
            </wp14:sizeRelV>
          </wp:anchor>
        </w:drawing>
      </w:r>
      <w:r w:rsidR="006E42B0" w:rsidRPr="004E7535">
        <w:rPr>
          <w:smallCaps/>
          <w:sz w:val="70"/>
          <w:szCs w:val="70"/>
          <w:u w:val="single"/>
        </w:rPr>
        <w:t>Southern Ute Indian Tribe</w:t>
      </w:r>
    </w:p>
    <w:p w:rsidR="006E42B0" w:rsidRDefault="006E42B0" w:rsidP="004E7535">
      <w:pPr>
        <w:spacing w:after="0" w:line="240" w:lineRule="auto"/>
        <w:jc w:val="center"/>
      </w:pPr>
      <w:r>
        <w:t>Southern Ute Cultural &amp; Preservation Department</w:t>
      </w:r>
    </w:p>
    <w:p w:rsidR="006E42B0" w:rsidRDefault="006E42B0" w:rsidP="004E7535">
      <w:pPr>
        <w:spacing w:after="0" w:line="240" w:lineRule="auto"/>
        <w:jc w:val="center"/>
      </w:pPr>
      <w:r>
        <w:t>P.O. Box 737, Mail Stop #73, Ignacio CO 81137</w:t>
      </w:r>
    </w:p>
    <w:p w:rsidR="00887A24" w:rsidRDefault="00887A24" w:rsidP="0049520B">
      <w:pPr>
        <w:spacing w:after="0" w:line="240" w:lineRule="auto"/>
        <w:jc w:val="center"/>
      </w:pPr>
      <w:r>
        <w:t xml:space="preserve">Phone: </w:t>
      </w:r>
      <w:r w:rsidR="006E42B0">
        <w:t xml:space="preserve">970-563-0100 </w:t>
      </w:r>
      <w:r>
        <w:t>Fax: 970-563-1098</w:t>
      </w:r>
    </w:p>
    <w:p w:rsidR="00646FC9" w:rsidRDefault="00EB2941" w:rsidP="00646FC9">
      <w:pPr>
        <w:spacing w:after="0" w:line="240" w:lineRule="auto"/>
      </w:pPr>
      <w:r>
        <w:fldChar w:fldCharType="begin">
          <w:ffData>
            <w:name w:val="Text13"/>
            <w:enabled/>
            <w:calcOnExit w:val="0"/>
            <w:textInput>
              <w:default w:val="Date"/>
            </w:textInput>
          </w:ffData>
        </w:fldChar>
      </w:r>
      <w:bookmarkStart w:id="0" w:name="Text13"/>
      <w:r>
        <w:instrText xml:space="preserve"> FORMTEXT </w:instrText>
      </w:r>
      <w:r>
        <w:fldChar w:fldCharType="separate"/>
      </w:r>
      <w:r w:rsidR="00452195">
        <w:rPr>
          <w:noProof/>
        </w:rPr>
        <w:t>December 7, 2018</w:t>
      </w:r>
      <w:r>
        <w:fldChar w:fldCharType="end"/>
      </w:r>
      <w:bookmarkEnd w:id="0"/>
    </w:p>
    <w:p w:rsidR="00D51436" w:rsidRDefault="00D51436" w:rsidP="00646FC9">
      <w:pPr>
        <w:spacing w:after="0" w:line="240" w:lineRule="auto"/>
      </w:pPr>
    </w:p>
    <w:p w:rsidR="00887A24" w:rsidRDefault="00EB2941" w:rsidP="00646FC9">
      <w:pPr>
        <w:spacing w:after="0" w:line="240" w:lineRule="auto"/>
      </w:pPr>
      <w:r>
        <w:fldChar w:fldCharType="begin">
          <w:ffData>
            <w:name w:val="Text1"/>
            <w:enabled/>
            <w:calcOnExit w:val="0"/>
            <w:textInput>
              <w:default w:val="Packet Contact Person"/>
            </w:textInput>
          </w:ffData>
        </w:fldChar>
      </w:r>
      <w:bookmarkStart w:id="1" w:name="Text1"/>
      <w:r>
        <w:instrText xml:space="preserve"> FORMTEXT </w:instrText>
      </w:r>
      <w:r>
        <w:fldChar w:fldCharType="separate"/>
      </w:r>
      <w:r w:rsidR="00452195">
        <w:rPr>
          <w:noProof/>
        </w:rPr>
        <w:t>Sam Massman</w:t>
      </w:r>
      <w:r>
        <w:fldChar w:fldCharType="end"/>
      </w:r>
      <w:bookmarkEnd w:id="1"/>
    </w:p>
    <w:p w:rsidR="00887A24" w:rsidRDefault="00EB2941" w:rsidP="00646FC9">
      <w:pPr>
        <w:spacing w:after="0" w:line="240" w:lineRule="auto"/>
      </w:pPr>
      <w:r>
        <w:fldChar w:fldCharType="begin">
          <w:ffData>
            <w:name w:val="Text2"/>
            <w:enabled/>
            <w:calcOnExit w:val="0"/>
            <w:textInput>
              <w:default w:val="Mailing Address"/>
            </w:textInput>
          </w:ffData>
        </w:fldChar>
      </w:r>
      <w:bookmarkStart w:id="2" w:name="Text2"/>
      <w:r>
        <w:instrText xml:space="preserve"> FORMTEXT </w:instrText>
      </w:r>
      <w:r>
        <w:fldChar w:fldCharType="separate"/>
      </w:r>
      <w:r w:rsidR="00452195">
        <w:rPr>
          <w:noProof/>
        </w:rPr>
        <w:t>900 Grand Ave.,</w:t>
      </w:r>
      <w:r>
        <w:fldChar w:fldCharType="end"/>
      </w:r>
      <w:bookmarkEnd w:id="2"/>
    </w:p>
    <w:p w:rsidR="00887A24" w:rsidRDefault="00EB2941" w:rsidP="00646FC9">
      <w:pPr>
        <w:spacing w:after="0" w:line="240" w:lineRule="auto"/>
      </w:pPr>
      <w:r>
        <w:fldChar w:fldCharType="begin">
          <w:ffData>
            <w:name w:val="Text3"/>
            <w:enabled/>
            <w:calcOnExit w:val="0"/>
            <w:textInput>
              <w:default w:val="Mailing City, State &amp; Zip"/>
            </w:textInput>
          </w:ffData>
        </w:fldChar>
      </w:r>
      <w:bookmarkStart w:id="3" w:name="Text3"/>
      <w:r>
        <w:instrText xml:space="preserve"> FORMTEXT </w:instrText>
      </w:r>
      <w:r>
        <w:fldChar w:fldCharType="separate"/>
      </w:r>
      <w:r w:rsidR="00452195">
        <w:rPr>
          <w:noProof/>
        </w:rPr>
        <w:t>Glenwood Springs, CO 81601-3602</w:t>
      </w:r>
      <w:r>
        <w:fldChar w:fldCharType="end"/>
      </w:r>
      <w:bookmarkEnd w:id="3"/>
    </w:p>
    <w:p w:rsidR="000D0899" w:rsidRDefault="000D0899" w:rsidP="00646FC9">
      <w:pPr>
        <w:spacing w:after="0" w:line="240" w:lineRule="auto"/>
      </w:pPr>
    </w:p>
    <w:p w:rsidR="000D0899" w:rsidRDefault="000D0899" w:rsidP="00646FC9">
      <w:pPr>
        <w:spacing w:after="0" w:line="240" w:lineRule="auto"/>
      </w:pPr>
      <w:r>
        <w:t>Dear</w:t>
      </w:r>
      <w:r>
        <w:fldChar w:fldCharType="begin">
          <w:ffData>
            <w:name w:val="Text10"/>
            <w:enabled/>
            <w:calcOnExit w:val="0"/>
            <w:textInput/>
          </w:ffData>
        </w:fldChar>
      </w:r>
      <w:bookmarkStart w:id="4" w:name="Text10"/>
      <w:r>
        <w:instrText xml:space="preserve"> FORMTEXT </w:instrText>
      </w:r>
      <w:r>
        <w:fldChar w:fldCharType="separate"/>
      </w:r>
      <w:r w:rsidR="00452195">
        <w:t xml:space="preserve"> Mr. </w:t>
      </w:r>
      <w:proofErr w:type="spellStart"/>
      <w:r w:rsidR="00452195">
        <w:t>Massman</w:t>
      </w:r>
      <w:proofErr w:type="spellEnd"/>
      <w:r>
        <w:fldChar w:fldCharType="end"/>
      </w:r>
      <w:bookmarkEnd w:id="4"/>
      <w:r>
        <w:t>,</w:t>
      </w:r>
    </w:p>
    <w:p w:rsidR="000D0899" w:rsidRDefault="000D0899" w:rsidP="00646FC9">
      <w:pPr>
        <w:spacing w:after="0" w:line="240" w:lineRule="auto"/>
      </w:pPr>
    </w:p>
    <w:p w:rsidR="00F42485" w:rsidRDefault="00F42485" w:rsidP="00F42485">
      <w:pPr>
        <w:spacing w:after="0" w:line="240" w:lineRule="auto"/>
      </w:pPr>
      <w:r>
        <w:t xml:space="preserve">I have reviewed your Consultation Request under section 106 of the National Historic Preservation Act regarding the </w:t>
      </w:r>
      <w:r w:rsidRPr="008C45F4">
        <w:rPr>
          <w:u w:val="single"/>
        </w:rPr>
        <w:fldChar w:fldCharType="begin">
          <w:ffData>
            <w:name w:val="Text12"/>
            <w:enabled/>
            <w:calcOnExit w:val="0"/>
            <w:textInput/>
          </w:ffData>
        </w:fldChar>
      </w:r>
      <w:bookmarkStart w:id="5" w:name="Text12"/>
      <w:r w:rsidRPr="008C45F4">
        <w:rPr>
          <w:u w:val="single"/>
        </w:rPr>
        <w:instrText xml:space="preserve"> FORMTEXT </w:instrText>
      </w:r>
      <w:r w:rsidRPr="008C45F4">
        <w:rPr>
          <w:u w:val="single"/>
        </w:rPr>
      </w:r>
      <w:r w:rsidRPr="008C45F4">
        <w:rPr>
          <w:u w:val="single"/>
        </w:rPr>
        <w:fldChar w:fldCharType="separate"/>
      </w:r>
      <w:r w:rsidR="00452195">
        <w:rPr>
          <w:u w:val="single"/>
        </w:rPr>
        <w:t>EA Copper Mountain Resort, Winter Snowmaking and Summer Projects</w:t>
      </w:r>
      <w:r w:rsidRPr="008C45F4">
        <w:rPr>
          <w:u w:val="single"/>
        </w:rPr>
        <w:fldChar w:fldCharType="end"/>
      </w:r>
      <w:bookmarkEnd w:id="5"/>
      <w:r w:rsidR="00EC67DE">
        <w:t xml:space="preserve"> project</w:t>
      </w:r>
      <w:r w:rsidR="0079553C">
        <w:t xml:space="preserve"> </w:t>
      </w:r>
      <w:r>
        <w:t>and off</w:t>
      </w:r>
      <w:r w:rsidR="005F434A">
        <w:t>er</w:t>
      </w:r>
      <w:r>
        <w:t xml:space="preserve"> the following response as indicated by the box that is checked. </w:t>
      </w:r>
    </w:p>
    <w:p w:rsidR="001F7519" w:rsidRDefault="001F7519" w:rsidP="00646FC9">
      <w:pPr>
        <w:spacing w:after="0" w:line="240" w:lineRule="auto"/>
      </w:pPr>
    </w:p>
    <w:p w:rsidR="001F7519" w:rsidRDefault="001F7519" w:rsidP="001F7519">
      <w:pPr>
        <w:spacing w:after="0" w:line="240" w:lineRule="auto"/>
        <w:ind w:left="1080" w:hanging="360"/>
      </w:pPr>
      <w:r>
        <w:fldChar w:fldCharType="begin">
          <w:ffData>
            <w:name w:val="Check2"/>
            <w:enabled/>
            <w:calcOnExit w:val="0"/>
            <w:checkBox>
              <w:sizeAuto/>
              <w:default w:val="0"/>
            </w:checkBox>
          </w:ffData>
        </w:fldChar>
      </w:r>
      <w:bookmarkStart w:id="6" w:name="Check2"/>
      <w:r>
        <w:instrText xml:space="preserve"> FORMCHECKBOX </w:instrText>
      </w:r>
      <w:r w:rsidR="00467DEF">
        <w:fldChar w:fldCharType="separate"/>
      </w:r>
      <w:r>
        <w:fldChar w:fldCharType="end"/>
      </w:r>
      <w:bookmarkEnd w:id="6"/>
      <w:r>
        <w:t xml:space="preserve"> NO EFFECT: </w:t>
      </w:r>
      <w:r w:rsidR="00E90058">
        <w:t xml:space="preserve">I have determined that there are no properties of religious and cultural significance to the Southern Ute Indian Tribe that are listed on the National </w:t>
      </w:r>
      <w:r w:rsidR="00D04E46">
        <w:t>Register within the area of potential effect or that the proposed project will have no effect on any such properties that may be present.</w:t>
      </w:r>
    </w:p>
    <w:p w:rsidR="00D04E46" w:rsidRDefault="00D04E46" w:rsidP="001F7519">
      <w:pPr>
        <w:spacing w:after="0" w:line="240" w:lineRule="auto"/>
        <w:ind w:left="1080" w:hanging="360"/>
      </w:pPr>
      <w:r>
        <w:fldChar w:fldCharType="begin">
          <w:ffData>
            <w:name w:val="Check3"/>
            <w:enabled/>
            <w:calcOnExit w:val="0"/>
            <w:checkBox>
              <w:sizeAuto/>
              <w:default w:val="0"/>
            </w:checkBox>
          </w:ffData>
        </w:fldChar>
      </w:r>
      <w:bookmarkStart w:id="7" w:name="Check3"/>
      <w:r>
        <w:instrText xml:space="preserve"> FORMCHECKBOX </w:instrText>
      </w:r>
      <w:r w:rsidR="00467DEF">
        <w:fldChar w:fldCharType="separate"/>
      </w:r>
      <w:r>
        <w:fldChar w:fldCharType="end"/>
      </w:r>
      <w:bookmarkEnd w:id="7"/>
      <w:r>
        <w:t xml:space="preserve"> NO ADVERSE EFFECT: I have identified properties of cultural and religious significance within the area of effect that I believe are eligible for listing in the National Register, for which there would be no adverse effect as a result of</w:t>
      </w:r>
      <w:r w:rsidR="004B7D44">
        <w:t xml:space="preserve"> the proposed</w:t>
      </w:r>
      <w:r>
        <w:t xml:space="preserve"> project.</w:t>
      </w:r>
    </w:p>
    <w:p w:rsidR="00D04E46" w:rsidRDefault="00D04E46" w:rsidP="001F7519">
      <w:pPr>
        <w:spacing w:after="0" w:line="240" w:lineRule="auto"/>
        <w:ind w:left="1080" w:hanging="360"/>
      </w:pPr>
      <w:r>
        <w:fldChar w:fldCharType="begin">
          <w:ffData>
            <w:name w:val="Check4"/>
            <w:enabled/>
            <w:calcOnExit w:val="0"/>
            <w:checkBox>
              <w:sizeAuto/>
              <w:default w:val="0"/>
            </w:checkBox>
          </w:ffData>
        </w:fldChar>
      </w:r>
      <w:bookmarkStart w:id="8" w:name="Check4"/>
      <w:r>
        <w:instrText xml:space="preserve"> FORMCHECKBOX </w:instrText>
      </w:r>
      <w:r w:rsidR="00467DEF">
        <w:fldChar w:fldCharType="separate"/>
      </w:r>
      <w:r>
        <w:fldChar w:fldCharType="end"/>
      </w:r>
      <w:bookmarkEnd w:id="8"/>
      <w:r>
        <w:t xml:space="preserve"> ADVERSE EFFECT: I have identified properties of cultural and religious significance within the area of potential effect (APE) that are eligible for listing in the National Register. I believe the proposed project would cause an adverse effect on these properties.</w:t>
      </w:r>
    </w:p>
    <w:p w:rsidR="00DE4743" w:rsidRDefault="00D04E46" w:rsidP="00B55C38">
      <w:pPr>
        <w:spacing w:after="0" w:line="240" w:lineRule="auto"/>
        <w:ind w:left="1080" w:hanging="360"/>
      </w:pPr>
      <w:r>
        <w:fldChar w:fldCharType="begin">
          <w:ffData>
            <w:name w:val="Check5"/>
            <w:enabled/>
            <w:calcOnExit w:val="0"/>
            <w:checkBox>
              <w:sizeAuto/>
              <w:default w:val="0"/>
              <w:checked/>
            </w:checkBox>
          </w:ffData>
        </w:fldChar>
      </w:r>
      <w:bookmarkStart w:id="9" w:name="Check5"/>
      <w:r>
        <w:instrText xml:space="preserve"> FORMCHECKBOX </w:instrText>
      </w:r>
      <w:r w:rsidR="00467DEF">
        <w:fldChar w:fldCharType="separate"/>
      </w:r>
      <w:r>
        <w:fldChar w:fldCharType="end"/>
      </w:r>
      <w:bookmarkEnd w:id="9"/>
      <w:r>
        <w:t xml:space="preserve"> REQUEST FOR ADDITIONAL INFORMATION: </w:t>
      </w:r>
      <w:r w:rsidR="00831779">
        <w:t xml:space="preserve">The Southern Ute Indian Tribe requests additional information on the planned site for its impact on properties of religious and cultural importance to the Tribe as follows: </w:t>
      </w:r>
      <w:r w:rsidR="00831779" w:rsidRPr="008C45F4">
        <w:rPr>
          <w:u w:val="single"/>
        </w:rPr>
        <w:fldChar w:fldCharType="begin">
          <w:ffData>
            <w:name w:val="Text11"/>
            <w:enabled/>
            <w:calcOnExit w:val="0"/>
            <w:textInput/>
          </w:ffData>
        </w:fldChar>
      </w:r>
      <w:bookmarkStart w:id="10" w:name="Text11"/>
      <w:r w:rsidR="00831779" w:rsidRPr="008C45F4">
        <w:rPr>
          <w:u w:val="single"/>
        </w:rPr>
        <w:instrText xml:space="preserve"> FORMTEXT </w:instrText>
      </w:r>
      <w:r w:rsidR="00831779" w:rsidRPr="008C45F4">
        <w:rPr>
          <w:u w:val="single"/>
        </w:rPr>
      </w:r>
      <w:r w:rsidR="00831779" w:rsidRPr="008C45F4">
        <w:rPr>
          <w:u w:val="single"/>
        </w:rPr>
        <w:fldChar w:fldCharType="separate"/>
      </w:r>
      <w:r w:rsidR="00452195">
        <w:rPr>
          <w:u w:val="single"/>
        </w:rPr>
        <w:t xml:space="preserve">We Wish to enter into Section 106 Consultation. There lands are culturally affiliated to the Southern Ute. We utilize areas within the White River National Forest. There is an non in existence with the Southern Ute and Ute </w:t>
      </w:r>
      <w:proofErr w:type="spellStart"/>
      <w:r w:rsidR="00452195">
        <w:rPr>
          <w:u w:val="single"/>
        </w:rPr>
        <w:t>Mtn</w:t>
      </w:r>
      <w:proofErr w:type="spellEnd"/>
      <w:r w:rsidR="00452195">
        <w:rPr>
          <w:u w:val="single"/>
        </w:rPr>
        <w:t xml:space="preserve"> Ute</w:t>
      </w:r>
      <w:r w:rsidR="0070306C">
        <w:rPr>
          <w:u w:val="single"/>
        </w:rPr>
        <w:t xml:space="preserve">, White River National Forest, Grand Mesa -Uncompahgre- Gunnison National Forest, Routt National Forest and CCIA </w:t>
      </w:r>
      <w:proofErr w:type="spellStart"/>
      <w:r w:rsidR="0070306C">
        <w:rPr>
          <w:u w:val="single"/>
        </w:rPr>
        <w:t>concuring</w:t>
      </w:r>
      <w:proofErr w:type="spellEnd"/>
      <w:r w:rsidR="0070306C">
        <w:rPr>
          <w:u w:val="single"/>
        </w:rPr>
        <w:t xml:space="preserve"> the identification + preservation of cultural and historical resources, which should also be utilized and the forest to be aware of.</w:t>
      </w:r>
      <w:r w:rsidR="00831779" w:rsidRPr="008C45F4">
        <w:rPr>
          <w:u w:val="single"/>
        </w:rPr>
        <w:fldChar w:fldCharType="end"/>
      </w:r>
      <w:bookmarkEnd w:id="10"/>
    </w:p>
    <w:p w:rsidR="00B55C38" w:rsidRDefault="00896361" w:rsidP="00896361">
      <w:pPr>
        <w:spacing w:after="0" w:line="240" w:lineRule="auto"/>
        <w:ind w:left="1530" w:right="630" w:hanging="360"/>
      </w:pPr>
      <w:r>
        <w:tab/>
        <w:t xml:space="preserve">Please reply to Cassandra Atencio at </w:t>
      </w:r>
      <w:hyperlink r:id="rId5" w:history="1">
        <w:r w:rsidRPr="009E5761">
          <w:rPr>
            <w:rStyle w:val="Hyperlink"/>
          </w:rPr>
          <w:t>catencio@southernute-nsn.gov</w:t>
        </w:r>
      </w:hyperlink>
      <w:r>
        <w:t xml:space="preserve"> and Garrett Briggs at </w:t>
      </w:r>
      <w:hyperlink r:id="rId6" w:history="1">
        <w:r w:rsidRPr="009E5761">
          <w:rPr>
            <w:rStyle w:val="Hyperlink"/>
          </w:rPr>
          <w:t>gbriggs@southernute-nsn.gov</w:t>
        </w:r>
      </w:hyperlink>
      <w:r>
        <w:t xml:space="preserve"> and refer to </w:t>
      </w:r>
      <w:r w:rsidR="00816209">
        <w:fldChar w:fldCharType="begin">
          <w:ffData>
            <w:name w:val="Text14"/>
            <w:enabled/>
            <w:calcOnExit w:val="0"/>
            <w:textInput/>
          </w:ffData>
        </w:fldChar>
      </w:r>
      <w:bookmarkStart w:id="11" w:name="Text14"/>
      <w:r w:rsidR="00816209">
        <w:instrText xml:space="preserve"> FORMTEXT </w:instrText>
      </w:r>
      <w:r w:rsidR="00816209">
        <w:fldChar w:fldCharType="separate"/>
      </w:r>
      <w:r w:rsidR="00816209">
        <w:rPr>
          <w:noProof/>
        </w:rPr>
        <w:t> </w:t>
      </w:r>
      <w:r w:rsidR="00816209">
        <w:rPr>
          <w:noProof/>
        </w:rPr>
        <w:t> </w:t>
      </w:r>
      <w:r w:rsidR="00816209">
        <w:rPr>
          <w:noProof/>
        </w:rPr>
        <w:t> </w:t>
      </w:r>
      <w:r w:rsidR="00816209">
        <w:rPr>
          <w:noProof/>
        </w:rPr>
        <w:t> </w:t>
      </w:r>
      <w:r w:rsidR="00816209">
        <w:rPr>
          <w:noProof/>
        </w:rPr>
        <w:t> </w:t>
      </w:r>
      <w:r w:rsidR="00816209">
        <w:fldChar w:fldCharType="end"/>
      </w:r>
      <w:bookmarkEnd w:id="11"/>
      <w:r>
        <w:t xml:space="preserve"> in future ongoing correspondence with this office. </w:t>
      </w:r>
    </w:p>
    <w:p w:rsidR="00896361" w:rsidRDefault="00896361" w:rsidP="00831779">
      <w:pPr>
        <w:spacing w:after="0" w:line="240" w:lineRule="auto"/>
      </w:pPr>
    </w:p>
    <w:p w:rsidR="00896361" w:rsidRDefault="00896361" w:rsidP="00831779">
      <w:pPr>
        <w:spacing w:after="0" w:line="240" w:lineRule="auto"/>
      </w:pPr>
    </w:p>
    <w:p w:rsidR="0008431D" w:rsidRDefault="00DE4743" w:rsidP="00831779">
      <w:pPr>
        <w:spacing w:after="0" w:line="240" w:lineRule="auto"/>
      </w:pPr>
      <w:r>
        <w:t xml:space="preserve">Sincerely, </w:t>
      </w:r>
    </w:p>
    <w:p w:rsidR="0000335A" w:rsidRDefault="0000335A" w:rsidP="0000335A">
      <w:pPr>
        <w:spacing w:after="0" w:line="240" w:lineRule="auto"/>
      </w:pPr>
    </w:p>
    <w:p w:rsidR="0000335A" w:rsidRDefault="0000335A" w:rsidP="0000335A">
      <w:pPr>
        <w:spacing w:after="0" w:line="240" w:lineRule="auto"/>
      </w:pPr>
      <w:r>
        <w:rPr>
          <w:noProof/>
        </w:rPr>
        <mc:AlternateContent>
          <mc:Choice Requires="wpi">
            <w:drawing>
              <wp:anchor distT="0" distB="0" distL="114300" distR="114300" simplePos="0" relativeHeight="251663360" behindDoc="0" locked="0" layoutInCell="1" allowOverlap="1" wp14:anchorId="78FC847C" wp14:editId="0A737579">
                <wp:simplePos x="0" y="0"/>
                <wp:positionH relativeFrom="column">
                  <wp:posOffset>-117</wp:posOffset>
                </wp:positionH>
                <wp:positionV relativeFrom="paragraph">
                  <wp:posOffset>-98002</wp:posOffset>
                </wp:positionV>
                <wp:extent cx="397790" cy="528472"/>
                <wp:effectExtent l="50800" t="50800" r="34290" b="30480"/>
                <wp:wrapNone/>
                <wp:docPr id="24" name="Ink 24"/>
                <wp:cNvGraphicFramePr/>
                <a:graphic xmlns:a="http://schemas.openxmlformats.org/drawingml/2006/main">
                  <a:graphicData uri="http://schemas.microsoft.com/office/word/2010/wordprocessingInk">
                    <w14:contentPart bwMode="auto" r:id="rId7">
                      <w14:nvContentPartPr>
                        <w14:cNvContentPartPr/>
                      </w14:nvContentPartPr>
                      <w14:xfrm>
                        <a:off x="0" y="0"/>
                        <a:ext cx="397790" cy="528472"/>
                      </w14:xfrm>
                    </w14:contentPart>
                  </a:graphicData>
                </a:graphic>
              </wp:anchor>
            </w:drawing>
          </mc:Choice>
          <mc:Fallback>
            <w:pict>
              <v:shapetype w14:anchorId="6AC2C70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4" o:spid="_x0000_s1026" type="#_x0000_t75" style="position:absolute;margin-left:-.95pt;margin-top:-8.5pt;width:33.05pt;height:43.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">
                <v:imagedata r:id="rId8" o:title=""/>
              </v:shape>
            </w:pict>
          </mc:Fallback>
        </mc:AlternateContent>
      </w:r>
      <w:r>
        <w:rPr>
          <w:noProof/>
        </w:rPr>
        <mc:AlternateContent>
          <mc:Choice Requires="wpi">
            <w:drawing>
              <wp:anchor distT="0" distB="0" distL="114300" distR="114300" simplePos="0" relativeHeight="251662336" behindDoc="0" locked="0" layoutInCell="1" allowOverlap="1" wp14:anchorId="0A6E5024" wp14:editId="45053CDC">
                <wp:simplePos x="0" y="0"/>
                <wp:positionH relativeFrom="column">
                  <wp:posOffset>31117</wp:posOffset>
                </wp:positionH>
                <wp:positionV relativeFrom="paragraph">
                  <wp:posOffset>15806</wp:posOffset>
                </wp:positionV>
                <wp:extent cx="28722" cy="3231"/>
                <wp:effectExtent l="38100" t="38100" r="34925" b="34925"/>
                <wp:wrapNone/>
                <wp:docPr id="23" name="Ink 23"/>
                <wp:cNvGraphicFramePr/>
                <a:graphic xmlns:a="http://schemas.openxmlformats.org/drawingml/2006/main">
                  <a:graphicData uri="http://schemas.microsoft.com/office/word/2010/wordprocessingInk">
                    <w14:contentPart bwMode="auto" r:id="rId9">
                      <w14:nvContentPartPr>
                        <w14:cNvContentPartPr/>
                      </w14:nvContentPartPr>
                      <w14:xfrm>
                        <a:off x="0" y="0"/>
                        <a:ext cx="28722" cy="3231"/>
                      </w14:xfrm>
                    </w14:contentPart>
                  </a:graphicData>
                </a:graphic>
              </wp:anchor>
            </w:drawing>
          </mc:Choice>
          <mc:Fallback>
            <w:pict>
              <v:shape w14:anchorId="6D8CD00C" id="Ink 23" o:spid="_x0000_s1026" type="#_x0000_t75" style="position:absolute;margin-left:1.8pt;margin-top:.55pt;width:3.65pt;height:1.6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">
                <v:imagedata r:id="rId10" o:title=""/>
              </v:shape>
            </w:pict>
          </mc:Fallback>
        </mc:AlternateContent>
      </w:r>
    </w:p>
    <w:p w:rsidR="0000335A" w:rsidRDefault="0000335A" w:rsidP="0000335A">
      <w:pPr>
        <w:spacing w:after="0" w:line="240" w:lineRule="auto"/>
      </w:pPr>
      <w:r>
        <w:rPr>
          <w:noProof/>
        </w:rPr>
        <mc:AlternateContent>
          <mc:Choice Requires="wpi">
            <w:drawing>
              <wp:anchor distT="0" distB="0" distL="114300" distR="114300" simplePos="0" relativeHeight="251671552" behindDoc="0" locked="0" layoutInCell="1" allowOverlap="1" wp14:anchorId="74FC9E35" wp14:editId="1A4E52BD">
                <wp:simplePos x="0" y="0"/>
                <wp:positionH relativeFrom="column">
                  <wp:posOffset>2279994</wp:posOffset>
                </wp:positionH>
                <wp:positionV relativeFrom="paragraph">
                  <wp:posOffset>-53049</wp:posOffset>
                </wp:positionV>
                <wp:extent cx="932006" cy="131041"/>
                <wp:effectExtent l="50800" t="50800" r="46355" b="46990"/>
                <wp:wrapNone/>
                <wp:docPr id="32" name="Ink 32"/>
                <wp:cNvGraphicFramePr/>
                <a:graphic xmlns:a="http://schemas.openxmlformats.org/drawingml/2006/main">
                  <a:graphicData uri="http://schemas.microsoft.com/office/word/2010/wordprocessingInk">
                    <w14:contentPart bwMode="auto" r:id="rId11">
                      <w14:nvContentPartPr>
                        <w14:cNvContentPartPr/>
                      </w14:nvContentPartPr>
                      <w14:xfrm>
                        <a:off x="0" y="0"/>
                        <a:ext cx="932006" cy="131041"/>
                      </w14:xfrm>
                    </w14:contentPart>
                  </a:graphicData>
                </a:graphic>
              </wp:anchor>
            </w:drawing>
          </mc:Choice>
          <mc:Fallback>
            <w:pict>
              <v:shape w14:anchorId="574AEEF0" id="Ink 32" o:spid="_x0000_s1026" type="#_x0000_t75" style="position:absolute;margin-left:178.4pt;margin-top:-5.3pt;width:75.85pt;height:12.4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">
                <v:imagedata r:id="rId12" o:title=""/>
              </v:shape>
            </w:pict>
          </mc:Fallback>
        </mc:AlternateContent>
      </w:r>
      <w:r>
        <w:rPr>
          <w:noProof/>
        </w:rPr>
        <mc:AlternateContent>
          <mc:Choice Requires="wpi">
            <w:drawing>
              <wp:anchor distT="0" distB="0" distL="114300" distR="114300" simplePos="0" relativeHeight="251669504" behindDoc="0" locked="0" layoutInCell="1" allowOverlap="1" wp14:anchorId="49C8DD53" wp14:editId="39DF89A0">
                <wp:simplePos x="0" y="0"/>
                <wp:positionH relativeFrom="column">
                  <wp:posOffset>2504381</wp:posOffset>
                </wp:positionH>
                <wp:positionV relativeFrom="paragraph">
                  <wp:posOffset>-81051</wp:posOffset>
                </wp:positionV>
                <wp:extent cx="423637" cy="315215"/>
                <wp:effectExtent l="50800" t="38100" r="46355" b="40640"/>
                <wp:wrapNone/>
                <wp:docPr id="30" name="Ink 30"/>
                <wp:cNvGraphicFramePr/>
                <a:graphic xmlns:a="http://schemas.openxmlformats.org/drawingml/2006/main">
                  <a:graphicData uri="http://schemas.microsoft.com/office/word/2010/wordprocessingInk">
                    <w14:contentPart bwMode="auto" r:id="rId13">
                      <w14:nvContentPartPr>
                        <w14:cNvContentPartPr/>
                      </w14:nvContentPartPr>
                      <w14:xfrm>
                        <a:off x="0" y="0"/>
                        <a:ext cx="423637" cy="315215"/>
                      </w14:xfrm>
                    </w14:contentPart>
                  </a:graphicData>
                </a:graphic>
              </wp:anchor>
            </w:drawing>
          </mc:Choice>
          <mc:Fallback>
            <w:pict>
              <v:shape w14:anchorId="32284604" id="Ink 30" o:spid="_x0000_s1026" type="#_x0000_t75" style="position:absolute;margin-left:196pt;margin-top:-7.3pt;width:35.2pt;height:26.4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">
                <v:imagedata r:id="rId14" o:title=""/>
              </v:shape>
            </w:pict>
          </mc:Fallback>
        </mc:AlternateContent>
      </w:r>
      <w:r>
        <w:rPr>
          <w:noProof/>
        </w:rPr>
        <mc:AlternateContent>
          <mc:Choice Requires="wpi">
            <w:drawing>
              <wp:anchor distT="0" distB="0" distL="114300" distR="114300" simplePos="0" relativeHeight="251668480" behindDoc="0" locked="0" layoutInCell="1" allowOverlap="1" wp14:anchorId="4FAF9C1C" wp14:editId="1F04C7F9">
                <wp:simplePos x="0" y="0"/>
                <wp:positionH relativeFrom="column">
                  <wp:posOffset>1984884</wp:posOffset>
                </wp:positionH>
                <wp:positionV relativeFrom="paragraph">
                  <wp:posOffset>-240456</wp:posOffset>
                </wp:positionV>
                <wp:extent cx="625047" cy="505855"/>
                <wp:effectExtent l="0" t="38100" r="35560" b="40640"/>
                <wp:wrapNone/>
                <wp:docPr id="29" name="Ink 29"/>
                <wp:cNvGraphicFramePr/>
                <a:graphic xmlns:a="http://schemas.openxmlformats.org/drawingml/2006/main">
                  <a:graphicData uri="http://schemas.microsoft.com/office/word/2010/wordprocessingInk">
                    <w14:contentPart bwMode="auto" r:id="rId15">
                      <w14:nvContentPartPr>
                        <w14:cNvContentPartPr/>
                      </w14:nvContentPartPr>
                      <w14:xfrm>
                        <a:off x="0" y="0"/>
                        <a:ext cx="625047" cy="505855"/>
                      </w14:xfrm>
                    </w14:contentPart>
                  </a:graphicData>
                </a:graphic>
              </wp:anchor>
            </w:drawing>
          </mc:Choice>
          <mc:Fallback>
            <w:pict>
              <v:shape w14:anchorId="2E6C36E1" id="Ink 29" o:spid="_x0000_s1026" type="#_x0000_t75" style="position:absolute;margin-left:155.45pt;margin-top:-19.7pt;width:50.9pt;height:41.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">
                <v:imagedata r:id="rId16" o:title=""/>
              </v:shape>
            </w:pict>
          </mc:Fallback>
        </mc:AlternateContent>
      </w:r>
      <w:r>
        <w:rPr>
          <w:noProof/>
        </w:rPr>
        <mc:AlternateContent>
          <mc:Choice Requires="wpi">
            <w:drawing>
              <wp:anchor distT="0" distB="0" distL="114300" distR="114300" simplePos="0" relativeHeight="251666432" behindDoc="0" locked="0" layoutInCell="1" allowOverlap="1" wp14:anchorId="15786138" wp14:editId="463658F1">
                <wp:simplePos x="0" y="0"/>
                <wp:positionH relativeFrom="column">
                  <wp:posOffset>1760497</wp:posOffset>
                </wp:positionH>
                <wp:positionV relativeFrom="paragraph">
                  <wp:posOffset>-58435</wp:posOffset>
                </wp:positionV>
                <wp:extent cx="236233" cy="216128"/>
                <wp:effectExtent l="50800" t="38100" r="30480" b="38100"/>
                <wp:wrapNone/>
                <wp:docPr id="27" name="Ink 27"/>
                <wp:cNvGraphicFramePr/>
                <a:graphic xmlns:a="http://schemas.openxmlformats.org/drawingml/2006/main">
                  <a:graphicData uri="http://schemas.microsoft.com/office/word/2010/wordprocessingInk">
                    <w14:contentPart bwMode="auto" r:id="rId17">
                      <w14:nvContentPartPr>
                        <w14:cNvContentPartPr/>
                      </w14:nvContentPartPr>
                      <w14:xfrm>
                        <a:off x="0" y="0"/>
                        <a:ext cx="236233" cy="216128"/>
                      </w14:xfrm>
                    </w14:contentPart>
                  </a:graphicData>
                </a:graphic>
              </wp:anchor>
            </w:drawing>
          </mc:Choice>
          <mc:Fallback>
            <w:pict>
              <v:shape w14:anchorId="156D8B36" id="Ink 27" o:spid="_x0000_s1026" type="#_x0000_t75" style="position:absolute;margin-left:137.7pt;margin-top:-5.25pt;width:20.15pt;height:18.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">
                <v:imagedata r:id="rId18" o:title=""/>
              </v:shape>
            </w:pict>
          </mc:Fallback>
        </mc:AlternateContent>
      </w:r>
      <w:r>
        <w:rPr>
          <w:noProof/>
        </w:rPr>
        <mc:AlternateContent>
          <mc:Choice Requires="wpi">
            <w:drawing>
              <wp:anchor distT="0" distB="0" distL="114300" distR="114300" simplePos="0" relativeHeight="251665408" behindDoc="0" locked="0" layoutInCell="1" allowOverlap="1" wp14:anchorId="2DFEE6D9" wp14:editId="26EAEFBF">
                <wp:simplePos x="0" y="0"/>
                <wp:positionH relativeFrom="column">
                  <wp:posOffset>1053596</wp:posOffset>
                </wp:positionH>
                <wp:positionV relativeFrom="paragraph">
                  <wp:posOffset>11933</wp:posOffset>
                </wp:positionV>
                <wp:extent cx="636177" cy="126015"/>
                <wp:effectExtent l="38100" t="38100" r="12065" b="52070"/>
                <wp:wrapNone/>
                <wp:docPr id="26" name="Ink 26"/>
                <wp:cNvGraphicFramePr/>
                <a:graphic xmlns:a="http://schemas.openxmlformats.org/drawingml/2006/main">
                  <a:graphicData uri="http://schemas.microsoft.com/office/word/2010/wordprocessingInk">
                    <w14:contentPart bwMode="auto" r:id="rId19">
                      <w14:nvContentPartPr>
                        <w14:cNvContentPartPr/>
                      </w14:nvContentPartPr>
                      <w14:xfrm>
                        <a:off x="0" y="0"/>
                        <a:ext cx="636177" cy="126015"/>
                      </w14:xfrm>
                    </w14:contentPart>
                  </a:graphicData>
                </a:graphic>
              </wp:anchor>
            </w:drawing>
          </mc:Choice>
          <mc:Fallback>
            <w:pict>
              <v:shape w14:anchorId="7D614109" id="Ink 26" o:spid="_x0000_s1026" type="#_x0000_t75" style="position:absolute;margin-left:82.05pt;margin-top:.15pt;width:51.65pt;height:11.8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">
                <v:imagedata r:id="rId20" o:title=""/>
              </v:shape>
            </w:pict>
          </mc:Fallback>
        </mc:AlternateContent>
      </w:r>
      <w:r>
        <w:rPr>
          <w:noProof/>
        </w:rPr>
        <mc:AlternateContent>
          <mc:Choice Requires="wpi">
            <w:drawing>
              <wp:anchor distT="0" distB="0" distL="114300" distR="114300" simplePos="0" relativeHeight="251664384" behindDoc="0" locked="0" layoutInCell="1" allowOverlap="1" wp14:anchorId="1DFC2EDB" wp14:editId="6E9E516F">
                <wp:simplePos x="0" y="0"/>
                <wp:positionH relativeFrom="column">
                  <wp:posOffset>286737</wp:posOffset>
                </wp:positionH>
                <wp:positionV relativeFrom="paragraph">
                  <wp:posOffset>-176192</wp:posOffset>
                </wp:positionV>
                <wp:extent cx="1127669" cy="543910"/>
                <wp:effectExtent l="38100" t="38100" r="41275" b="40640"/>
                <wp:wrapNone/>
                <wp:docPr id="25" name="Ink 25"/>
                <wp:cNvGraphicFramePr/>
                <a:graphic xmlns:a="http://schemas.openxmlformats.org/drawingml/2006/main">
                  <a:graphicData uri="http://schemas.microsoft.com/office/word/2010/wordprocessingInk">
                    <w14:contentPart bwMode="auto" r:id="rId21">
                      <w14:nvContentPartPr>
                        <w14:cNvContentPartPr/>
                      </w14:nvContentPartPr>
                      <w14:xfrm>
                        <a:off x="0" y="0"/>
                        <a:ext cx="1127669" cy="543910"/>
                      </w14:xfrm>
                    </w14:contentPart>
                  </a:graphicData>
                </a:graphic>
              </wp:anchor>
            </w:drawing>
          </mc:Choice>
          <mc:Fallback>
            <w:pict>
              <v:shape w14:anchorId="4ED56C81" id="Ink 25" o:spid="_x0000_s1026" type="#_x0000_t75" style="position:absolute;margin-left:21.6pt;margin-top:-14.65pt;width:90.6pt;height:44.3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">
                <v:imagedata r:id="rId22" o:title=""/>
              </v:shape>
            </w:pict>
          </mc:Fallback>
        </mc:AlternateContent>
      </w:r>
    </w:p>
    <w:p w:rsidR="0000335A" w:rsidRDefault="0000335A" w:rsidP="0000335A">
      <w:pPr>
        <w:spacing w:after="0" w:line="240" w:lineRule="auto"/>
      </w:pPr>
      <w:r>
        <w:rPr>
          <w:noProof/>
        </w:rPr>
        <mc:AlternateContent>
          <mc:Choice Requires="wpi">
            <w:drawing>
              <wp:anchor distT="0" distB="0" distL="114300" distR="114300" simplePos="0" relativeHeight="251670528" behindDoc="0" locked="0" layoutInCell="1" allowOverlap="1" wp14:anchorId="4AA71346" wp14:editId="069B3954">
                <wp:simplePos x="0" y="0"/>
                <wp:positionH relativeFrom="column">
                  <wp:posOffset>2984384</wp:posOffset>
                </wp:positionH>
                <wp:positionV relativeFrom="paragraph">
                  <wp:posOffset>-73078</wp:posOffset>
                </wp:positionV>
                <wp:extent cx="579811" cy="159405"/>
                <wp:effectExtent l="50800" t="38100" r="42545" b="43815"/>
                <wp:wrapNone/>
                <wp:docPr id="31" name="Ink 31"/>
                <wp:cNvGraphicFramePr/>
                <a:graphic xmlns:a="http://schemas.openxmlformats.org/drawingml/2006/main">
                  <a:graphicData uri="http://schemas.microsoft.com/office/word/2010/wordprocessingInk">
                    <w14:contentPart bwMode="auto" r:id="rId23">
                      <w14:nvContentPartPr>
                        <w14:cNvContentPartPr/>
                      </w14:nvContentPartPr>
                      <w14:xfrm>
                        <a:off x="0" y="0"/>
                        <a:ext cx="579811" cy="159405"/>
                      </w14:xfrm>
                    </w14:contentPart>
                  </a:graphicData>
                </a:graphic>
              </wp:anchor>
            </w:drawing>
          </mc:Choice>
          <mc:Fallback>
            <w:pict>
              <v:shape w14:anchorId="421F04AD" id="Ink 31" o:spid="_x0000_s1026" type="#_x0000_t75" style="position:absolute;margin-left:233.8pt;margin-top:-6.4pt;width:47.55pt;height:14.2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">
                <v:imagedata r:id="rId24" o:title=""/>
              </v:shape>
            </w:pict>
          </mc:Fallback>
        </mc:AlternateContent>
      </w:r>
      <w:r>
        <w:rPr>
          <w:noProof/>
        </w:rPr>
        <mc:AlternateContent>
          <mc:Choice Requires="wpi">
            <w:drawing>
              <wp:anchor distT="0" distB="0" distL="114300" distR="114300" simplePos="0" relativeHeight="251667456" behindDoc="0" locked="0" layoutInCell="1" allowOverlap="1" wp14:anchorId="0BF2F747" wp14:editId="03051545">
                <wp:simplePos x="0" y="0"/>
                <wp:positionH relativeFrom="column">
                  <wp:posOffset>1604685</wp:posOffset>
                </wp:positionH>
                <wp:positionV relativeFrom="paragraph">
                  <wp:posOffset>-111851</wp:posOffset>
                </wp:positionV>
                <wp:extent cx="505494" cy="288649"/>
                <wp:effectExtent l="50800" t="38100" r="0" b="54610"/>
                <wp:wrapNone/>
                <wp:docPr id="28" name="Ink 28"/>
                <wp:cNvGraphicFramePr/>
                <a:graphic xmlns:a="http://schemas.openxmlformats.org/drawingml/2006/main">
                  <a:graphicData uri="http://schemas.microsoft.com/office/word/2010/wordprocessingInk">
                    <w14:contentPart bwMode="auto" r:id="rId25">
                      <w14:nvContentPartPr>
                        <w14:cNvContentPartPr/>
                      </w14:nvContentPartPr>
                      <w14:xfrm>
                        <a:off x="0" y="0"/>
                        <a:ext cx="505494" cy="288649"/>
                      </w14:xfrm>
                    </w14:contentPart>
                  </a:graphicData>
                </a:graphic>
              </wp:anchor>
            </w:drawing>
          </mc:Choice>
          <mc:Fallback>
            <w:pict>
              <v:shape w14:anchorId="6DF976F4" id="Ink 28" o:spid="_x0000_s1026" type="#_x0000_t75" style="position:absolute;margin-left:125.15pt;margin-top:-9.65pt;width:41.65pt;height:24.9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">
                <v:imagedata r:id="rId26" o:title=""/>
              </v:shape>
            </w:pict>
          </mc:Fallback>
        </mc:AlternateContent>
      </w:r>
    </w:p>
    <w:p w:rsidR="003516CA" w:rsidRDefault="0000335A" w:rsidP="003516CA">
      <w:pPr>
        <w:spacing w:after="0" w:line="240" w:lineRule="auto"/>
      </w:pPr>
      <w:r>
        <w:t>Ms. Cassandra Atencio</w:t>
      </w:r>
    </w:p>
    <w:p w:rsidR="003516CA" w:rsidRDefault="003516CA" w:rsidP="003516CA">
      <w:pPr>
        <w:spacing w:after="0" w:line="240" w:lineRule="auto"/>
      </w:pPr>
      <w:r>
        <w:t>NAGPRA Coordinator</w:t>
      </w:r>
    </w:p>
    <w:p w:rsidR="003516CA" w:rsidRDefault="003516CA" w:rsidP="003516CA">
      <w:pPr>
        <w:spacing w:after="0" w:line="240" w:lineRule="auto"/>
      </w:pPr>
      <w:r>
        <w:t>Southern Ute Cultural Department</w:t>
      </w:r>
    </w:p>
    <w:p w:rsidR="00DE4743" w:rsidRDefault="003516CA" w:rsidP="003516CA">
      <w:pPr>
        <w:spacing w:after="0" w:line="240" w:lineRule="auto"/>
      </w:pPr>
      <w:r>
        <w:rPr>
          <w:noProof/>
        </w:rPr>
        <mc:AlternateContent>
          <mc:Choice Requires="wpi">
            <w:drawing>
              <wp:anchor distT="0" distB="0" distL="114300" distR="114300" simplePos="0" relativeHeight="251660288" behindDoc="0" locked="0" layoutInCell="1" allowOverlap="1" wp14:anchorId="455FFE78" wp14:editId="2AE374CD">
                <wp:simplePos x="0" y="0"/>
                <wp:positionH relativeFrom="column">
                  <wp:posOffset>1549400</wp:posOffset>
                </wp:positionH>
                <wp:positionV relativeFrom="paragraph">
                  <wp:posOffset>8768080</wp:posOffset>
                </wp:positionV>
                <wp:extent cx="493395" cy="567055"/>
                <wp:effectExtent l="63500" t="52705" r="52705" b="46990"/>
                <wp:wrapNone/>
                <wp:docPr id="1" name="Ink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7">
                      <w14:nvContentPartPr>
                        <w14:cNvContentPartPr>
                          <a14:cpLocks xmlns:a14="http://schemas.microsoft.com/office/drawing/2010/main" noRot="1" noChangeAspect="1" noEditPoints="1" noChangeArrowheads="1" noChangeShapeType="1"/>
                        </w14:cNvContentPartPr>
                      </w14:nvContentPartPr>
                      <w14:xfrm>
                        <a:off x="0" y="0"/>
                        <a:ext cx="493395" cy="567055"/>
                      </w14:xfrm>
                    </w14:contentPart>
                  </a:graphicData>
                </a:graphic>
                <wp14:sizeRelH relativeFrom="page">
                  <wp14:pctWidth>0</wp14:pctWidth>
                </wp14:sizeRelH>
                <wp14:sizeRelV relativeFrom="page">
                  <wp14:pctHeight>0</wp14:pctHeight>
                </wp14:sizeRelV>
              </wp:anchor>
            </w:drawing>
          </mc:Choice>
          <mc:Fallback>
            <w:pict>
              <v:shape w14:anchorId="0F635725" id="Ink 1" o:spid="_x0000_s1026" type="#_x0000_t75" style="position:absolute;margin-left:121pt;margin-top:689.7pt;width:40.7pt;height: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">
                <v:imagedata r:id="rId28" o:title=""/>
                <o:lock v:ext="edit" rotation="t" verticies="t" shapetype="t"/>
              </v:shape>
            </w:pict>
          </mc:Fallback>
        </mc:AlternateContent>
      </w:r>
      <w:r w:rsidR="007A5FD8">
        <w:t>Southern Ute Indian Tribe</w:t>
      </w:r>
    </w:p>
    <w:sectPr w:rsidR="00DE47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22dvi8ygvRQ3a96LuvhdgW16qOtHHYboqWxGQeR58maiKndsHkgd7Y37RN6FaODRFHqIKPnlVjz8c9b7JbF5vA==" w:salt="mTrxPK6DLG6tzqVnMWjl1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2B0"/>
    <w:rsid w:val="0000335A"/>
    <w:rsid w:val="00037B8C"/>
    <w:rsid w:val="000411BB"/>
    <w:rsid w:val="00043716"/>
    <w:rsid w:val="0008431D"/>
    <w:rsid w:val="000D0899"/>
    <w:rsid w:val="00115C6D"/>
    <w:rsid w:val="00136218"/>
    <w:rsid w:val="001A3318"/>
    <w:rsid w:val="001F62E8"/>
    <w:rsid w:val="001F7519"/>
    <w:rsid w:val="00245323"/>
    <w:rsid w:val="002B1D3E"/>
    <w:rsid w:val="002E55C9"/>
    <w:rsid w:val="003516CA"/>
    <w:rsid w:val="003A3ADA"/>
    <w:rsid w:val="00413DCA"/>
    <w:rsid w:val="00452195"/>
    <w:rsid w:val="0049520B"/>
    <w:rsid w:val="004B7D44"/>
    <w:rsid w:val="004E7535"/>
    <w:rsid w:val="00530505"/>
    <w:rsid w:val="005F219B"/>
    <w:rsid w:val="005F434A"/>
    <w:rsid w:val="00644F1E"/>
    <w:rsid w:val="00646FC9"/>
    <w:rsid w:val="006E42B0"/>
    <w:rsid w:val="0070306C"/>
    <w:rsid w:val="00754FDE"/>
    <w:rsid w:val="0079553C"/>
    <w:rsid w:val="007A5FD8"/>
    <w:rsid w:val="00816209"/>
    <w:rsid w:val="00831779"/>
    <w:rsid w:val="00856900"/>
    <w:rsid w:val="00887A24"/>
    <w:rsid w:val="00896361"/>
    <w:rsid w:val="008C45F4"/>
    <w:rsid w:val="00A61ECF"/>
    <w:rsid w:val="00B009DE"/>
    <w:rsid w:val="00B55C38"/>
    <w:rsid w:val="00B93828"/>
    <w:rsid w:val="00D04E46"/>
    <w:rsid w:val="00D0795D"/>
    <w:rsid w:val="00D51436"/>
    <w:rsid w:val="00DE4743"/>
    <w:rsid w:val="00E51F80"/>
    <w:rsid w:val="00E5613E"/>
    <w:rsid w:val="00E70189"/>
    <w:rsid w:val="00E90058"/>
    <w:rsid w:val="00EA0893"/>
    <w:rsid w:val="00EB2941"/>
    <w:rsid w:val="00EC67DE"/>
    <w:rsid w:val="00F42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E75DD"/>
  <w15:chartTrackingRefBased/>
  <w15:docId w15:val="{E5C57B50-E81A-41B6-A465-34F791B8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69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900"/>
    <w:rPr>
      <w:rFonts w:ascii="Segoe UI" w:hAnsi="Segoe UI" w:cs="Segoe UI"/>
      <w:sz w:val="18"/>
      <w:szCs w:val="18"/>
    </w:rPr>
  </w:style>
  <w:style w:type="character" w:styleId="Hyperlink">
    <w:name w:val="Hyperlink"/>
    <w:basedOn w:val="DefaultParagraphFont"/>
    <w:uiPriority w:val="99"/>
    <w:unhideWhenUsed/>
    <w:rsid w:val="008963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55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customXml" Target="ink/ink4.xml"/><Relationship Id="rId18" Type="http://schemas.openxmlformats.org/officeDocument/2006/relationships/image" Target="media/image7.emf"/><Relationship Id="rId26" Type="http://schemas.openxmlformats.org/officeDocument/2006/relationships/image" Target="media/image11.emf"/><Relationship Id="rId3" Type="http://schemas.openxmlformats.org/officeDocument/2006/relationships/webSettings" Target="webSettings.xml"/><Relationship Id="rId21" Type="http://schemas.openxmlformats.org/officeDocument/2006/relationships/customXml" Target="ink/ink8.xml"/><Relationship Id="rId7" Type="http://schemas.openxmlformats.org/officeDocument/2006/relationships/customXml" Target="ink/ink1.xml"/><Relationship Id="rId12" Type="http://schemas.openxmlformats.org/officeDocument/2006/relationships/image" Target="media/image4.emf"/><Relationship Id="rId17" Type="http://schemas.openxmlformats.org/officeDocument/2006/relationships/customXml" Target="ink/ink6.xml"/><Relationship Id="rId25" Type="http://schemas.openxmlformats.org/officeDocument/2006/relationships/customXml" Target="ink/ink10.xml"/><Relationship Id="rId2" Type="http://schemas.openxmlformats.org/officeDocument/2006/relationships/settings" Target="settings.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gbriggs@southernute-nsn.gov" TargetMode="External"/><Relationship Id="rId11" Type="http://schemas.openxmlformats.org/officeDocument/2006/relationships/customXml" Target="ink/ink3.xml"/><Relationship Id="rId24" Type="http://schemas.openxmlformats.org/officeDocument/2006/relationships/image" Target="media/image10.emf"/><Relationship Id="rId5" Type="http://schemas.openxmlformats.org/officeDocument/2006/relationships/hyperlink" Target="mailto:catencio@southernute-nsn.gov" TargetMode="External"/><Relationship Id="rId15" Type="http://schemas.openxmlformats.org/officeDocument/2006/relationships/customXml" Target="ink/ink5.xml"/><Relationship Id="rId23" Type="http://schemas.openxmlformats.org/officeDocument/2006/relationships/customXml" Target="ink/ink9.xml"/><Relationship Id="rId28" Type="http://schemas.openxmlformats.org/officeDocument/2006/relationships/image" Target="media/image12.emf"/><Relationship Id="rId10" Type="http://schemas.openxmlformats.org/officeDocument/2006/relationships/image" Target="media/image3.emf"/><Relationship Id="rId19" Type="http://schemas.openxmlformats.org/officeDocument/2006/relationships/customXml" Target="ink/ink7.xml"/><Relationship Id="rId4" Type="http://schemas.openxmlformats.org/officeDocument/2006/relationships/image" Target="media/image1.jpeg"/><Relationship Id="rId9" Type="http://schemas.openxmlformats.org/officeDocument/2006/relationships/customXml" Target="ink/ink2.xml"/><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customXml" Target="ink/ink11.xml"/><Relationship Id="rId30"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0-12T20:44:13.472"/>
    </inkml:context>
    <inkml:brush xml:id="br0">
      <inkml:brushProperty name="width" value="0.09071" units="cm"/>
      <inkml:brushProperty name="height" value="0.09071" units="cm"/>
      <inkml:brushProperty name="color" value="#0000CD"/>
    </inkml:brush>
  </inkml:definitions>
  <inkml:trace contextRef="#ctx0" brushRef="#br0">71 324 8421,'-8'0'710,"2"0"-476,1 0 0,3 1 1,-3 2 100,2 2 0,-1 2 0,2 1-273,0 0 0,-1 0 1,3 0-1,0 2-40,0 1 1,4-1 0,1-2 0,3 0 0,2 0-9,3 0 1,2 0-1,2 0-45,1 0 0,3-3 1,5-1-1,3 0-22,2-2 1,7-2 0,1 0 0,1 0 31,0-3 0,0-2 0,-1-5 1,1-1-76,-1-2 0,1 0 1,0-3-1,1 0-132,1-3 0,-5 2 0,2-2-26,-4 0 0,-1-1 0,0-2 0,-3-1 0,1-2 111,-2 0 1,-2-1 0,0 0 0,-5 1 0,-5 2 97,-4 2 0,-7 6 0,0 0 139,-3 3 1,-1 2 0,-4 3-23,-2 1 1,-1 3-1,-6 4 1,-2 1 25,-4 4 0,-8 1 0,1 1 1,-2 3-1,-1 2 90,-1 2 0,-2 5 0,2 3-82,-1 3 0,-1 3 0,-3-1 0,0 1 0,-4 0 125,-4 0 0,-1 2-163,1 1 0,2 2 1,2 1-1,0 1 1,-1 1-90,-3-1 0,-2-3 1,3-6-1,-1 0 8,4-1 0,4-1 0,3 1 1,2 1-26,3 1 0,1-3 0,3 3 0,1-3 23,3-1 1,1 1 0,1-4 0,4-1 29,1-3 0,2-1 1,2-2 1,2-1 1,2-2 0,2 1-1,3 1 1,5-2-7,5 0 1,3 0 0,4-3-165,1 0 0,4 0 0,3-1 0,1-2 0,3-2-52,1-3 0,3 0 1,4-4-1,1-3 9,-1-3 1,-4-3 0,-2 2 0,-1-2-126,0-1 1,1-1-1,-1 0 1,2-1 143,0 0 1,-5 1 0,-7 2 0,-3 1-1,-6-1 290,-2 1 1,-7 5 239,-4-1 0,-3 6 0,-4-1 1,-6 3-42,-5 3 1,-6 4-1,-6 7 1,-5 1 182,-2 0 1,1 3 0,-2 1 0,2 1-392,0 2 1,-1 4-1,-1 2-103,-2 3 0,3-2 0,-1 3 1,1-3-1,3-1-134,1 0 1,8-5 0,2 0 0,4-3-94,4-3 0,3 0 0,4-1 0,4-1 0,2 1-135,2 0 0,7 0 0,7-1-11,4-2 1,5-2 0,4-3-43,5 0 1,7-3 242,3-3 1,-1 3-1,0-1 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0-12T20:44:18.421"/>
    </inkml:context>
    <inkml:brush xml:id="br0">
      <inkml:brushProperty name="width" value="0.09071" units="cm"/>
      <inkml:brushProperty name="height" value="0.09071" units="cm"/>
      <inkml:brushProperty name="color" value="#0000CD"/>
    </inkml:brush>
  </inkml:definitions>
  <inkml:trace contextRef="#ctx0" brushRef="#br0">595 592 8689,'2'8'569,"1"3"0,2-1-58,-2 3 1,0-3-1,-3 4 1,-1 0-1,-3 0 1,-4 1-1,-4 0 1,-4-1 172,-2 0 0,-2-5 0,-7 2 0,-3-2-506,-3-1 1,-4-1-1,-4 0 1,-1 0-338,0-2 1,3-3 0,2 0 0,4-2-82,0-2 0,8-4 0,2-4 43,2-3 0,4-2 1,4-2-1,3-1 0,4-5 35,3-5 0,9-4 0,7-8 0,6-3-28,7-5 0,6 3 0,7-3 0,9-1-177,13-6 1,3 4 0,7-1 0,3 2 217,0 6 1,5 9 0,5 9 0,-1 7-382,3 5 1,-10 3 0,3 6 0,-5 4-30,-3 5 0,-3 2-91,-3 4 1,-8 3 0,-3-1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2-15T18:02:59.065"/>
    </inkml:context>
    <inkml:brush xml:id="br0">
      <inkml:brushProperty name="width" value="0.09071" units="cm"/>
      <inkml:brushProperty name="height" value="0.09071" units="cm"/>
      <inkml:brushProperty name="color" value="#1F80FE"/>
    </inkml:brush>
  </inkml:definitions>
  <inkml:trace contextRef="#ctx0" brushRef="#br0">933 76 8355,'22'-27'-1857,"-5"1"1911,-2 7 0,-10 15 0,-10 12 0,-12 12 436,-10 8 1,-9 11 0,-4 7 0,-3 8-120,-6 9 0,-2 7 0,-4 11 0,-5 1-126,0-4 1,27-37 0,0 0 0,-28 35-35,-1 7 0,10-11 0,9-4 0,4-7-59,3-7 0,2-6 0,5-6 1,3-3-1,4-2-127,3-2 1,-1-2-1,5-4 1,3-4-354,3-6 1,5-3-1,4-6 140,0 2 0,5-7 0,7-5 0,7-6 1,5-5 0,1-4 0,3-4 0,1 1 14,-1-1 1,-4 0-1,2 3 1,-4-1 89,-3 2 1,-3 2-1,-4 4 1,-2 3-312,2 1 169,-6 2 755,-2 3-537,-4 0 1,5-1-1,3-3 1,3-4-145,4-1 1,2-2-1,7-2 1,3-1 28,6-4 0,6-4 0,5-3 0,0-4-22,1-3 1,-2-1-1,-2 1 136,-4-1 0,-8 5 0,-3 3 0,-4 6 0,-3 5 204,-4 6 0,-9 5 33,-6 6 0,-7 8 0,-11 7 0,-5 4 9,-4 3 1,-1 3 0,-3 4-1,-4-2 1,1-2 6,-1-1 1,-3 2 0,0-2 117,-1 1 1,7 3-1,0 4 1,3 1-1,5-1-199,0-1 0,5-2 1,2-3-1,7-3-247,-1-4 1,7-5 0,1-2-75,6-3 1,2-6 0,8-2 0,2-4-109,3-4 0,10-6 0,3-9 31,5-2 1,8-5-1,-1-3 1,3-3-201,1 0 0,0-2 0,-3-2 0,2-1 60,1 2 1,1 0-1,6 1 1,-2 0 342,-2 3 1,-4 1 0,-5 2 0,-5 6 0,-7 7 233,-7 2 0,-4 7 0,-9 4 104,-1 4 1,-8 10 0,-8 6 41,-1 3 1,-3-4 0,3 1-1,-1-3 1,5-1-36,0-2 0,1-4-447,4-1 1,2-5 0,0 0-88,1-4 0,1 0 85,-4-5 0,-2 3 0,-5 1 0,-10 2 281,-6 1 1,-11 10 0,-7 4 0,-2 6 162,-1 1 0,1 6 0,1 2 0,2 3 0,4 1-99,3-1 0,5 0 0,6-3 0,1-3-163,2-3 1,4-3 0,8-1-187,4-5 0,4-3 0,5-4-19,4-3 1,13-9 0,1-4 0,3-6-225,3-2 1,7-5 0,5-5 0,5-2-71,5-5 0,1 1 0,1-3 0,-4 2 145,0 1 1,-6 1 0,-4 0 33,-3 3 0,-5 3 0,-10 9 748,-6 6 0,-11 6 1,-10 10-1,-12 7 0,-10 9 188,-6 7 0,-1 0 0,0 2 0,0 2-392,1 0 0,1 6 0,11-5 0,3 1-269,4 0 1,6-1-1,4-2 1,4-1-488,4 0 0,7-6 0,9 2 0,5-4-860,4-4 0,13-2 0,3-5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0-12T20:44:12.190"/>
    </inkml:context>
    <inkml:brush xml:id="br0">
      <inkml:brushProperty name="width" value="0.09071" units="cm"/>
      <inkml:brushProperty name="height" value="0.09071" units="cm"/>
      <inkml:brushProperty name="color" value="#0000CD"/>
    </inkml:brush>
  </inkml:definitions>
  <inkml:trace contextRef="#ctx0" brushRef="#br0">86 9 6801,'-7'0'-128,"-1"0"0,0 2 1,0 1-1,1-1 35,-1-1 1,0-1 0,0 0 22,0 0 0,4 0 0,0 0 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0-12T20:44:22.853"/>
    </inkml:context>
    <inkml:brush xml:id="br0">
      <inkml:brushProperty name="width" value="0.09071" units="cm"/>
      <inkml:brushProperty name="height" value="0.09071" units="cm"/>
      <inkml:brushProperty name="color" value="#0000CD"/>
    </inkml:brush>
  </inkml:definitions>
  <inkml:trace contextRef="#ctx0" brushRef="#br0">215 58 8355,'-9'0'701,"-1"0"1,0 0-476,-2 0 1,-2 1 0,-1 1-1,0 1 1,1 1 0,0 0-1,1 1 1,1 1 0,1 0-43,3-1 1,0 2 0,0-2 0,1 2-1,1 1 1,4 0 0,1 3 0,1 2 0,0 2-1,1 1 1,1-1 0,5-1 0,3-1 0,6 1-1,5 0 1,5-1-210,6-2 0,0-4 1,2-1-1,2-2 0,3 0 1,4-2-1,6-1 1,5-1-1,3-1 0,2-2 1,0-3-1,3-3 1,1-4-235,4-2 0,-3-4 153,-4-2 0,-2-2 1,4-2-27,2-1 1,-9 5-1,1 0 1,-7 1 108,-4 2 0,-2 3 0,-4 4 1,0 3-33,-2 0 1,-4 3 0,-4 3 0,-2 1-56,-3 1 0,-3 3 1,-1 3-1,0 1-474,-3 1 1,0 0 0,-1 2 0,0 1-176,0 2 1,-2 3-1,1 2 1,-2 1 451,1 1 1,1 2 0,0-2 0</inkml:trace>
  <inkml:trace contextRef="#ctx0" brushRef="#br0" timeOffset="1">2597 357 16023,'7'0'111,"0"0"0,-5 0 1,-4 1-237,-1 1 1,-1-1 0,1 2 0,-2-1-984,-2 0 0,-1-1-870,0 2 1,-4-2-1,0-1 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0-12T20:44:20.484"/>
    </inkml:context>
    <inkml:brush xml:id="br0">
      <inkml:brushProperty name="width" value="0.09071" units="cm"/>
      <inkml:brushProperty name="height" value="0.09071" units="cm"/>
      <inkml:brushProperty name="color" value="#0000CD"/>
    </inkml:brush>
  </inkml:definitions>
  <inkml:trace contextRef="#ctx0" brushRef="#br0">548 26 10267,'4'-8'-234,"3"3"0,-7 3 0,0 5 1,-5 4 1463,-5 3 0,-2 4-849,-4-1 1,0 5 0,0 1 0,-3 1 0,-1 2-31,0 0 0,-3 4 1,2 3-247,-2 1 0,-1-1 0,2 4 0,-3-3 0,-1-1 112,0-1 0,-1-1 0,2-3-301,1-1 0,-1 3 0,6 1 0,0 0 0,3 1-38,1-3 0,4 0 1,0-2-1,4-2 3,1-3 1,3-1 0,3-1 18,0-1 0,1-3 0,2-2 0,4-1 0,5-1-121,3 0 1,0-3 0,6 0 0,3-2-54,2-1 0,4-1 0,-1-2 0,0-1-26,0-1 1,2-3 0,-4 1 0,2-3 5,0-2 0,-2 0 0,1-2 56,-1 1 0,2-3 1,-3 1-1,-1-1 1,-4 0 160,-5 1 1,-2 3-1,-5-1 159,-2 3 1,-4 0 0,-2 1 0,-2 1 372,-5 4 0,-4 1 1,-4 2-1,0 1-233,-2 4 0,-1 2 1,-1 2-1,-1 3 99,-1 2 0,5-2 0,-1 1 0,2 0-118,2 1 0,0-3 0,4-2-207,1 2 1,1-3-1,2 1 1,0-1 0,3-1-1,0 0 1,5-3-1,4-1-9,4 0 1,3-1 0,2-3 0,1 0 0,4 0-289,4 0 1,1-4 0,2-1-1,-2-3-60,1-3 0,-3 2 0,3-5 0,0 0-126,0-3 0,-1 0 1,1-1 315,-1 1 1,0 5-1,-4 1 1,0 2 0,-2 2 59,-3 2 1,-2 2 0,-3 3 0,-3 1 454,-1 1 0,-4 3 1,0 3-1,-2 2 457,-1 1 1,-2 3 0,-3-2 0,-2 1-526,-2 0 0,-3-2 1,-2 0-1,1 1-222,-1-3 0,1-3 1,2 0-233,-1 0 0,-1-2 1,3 1-1,0-2-829,0-1 556,0-1 1,5-1 0,4-1 0,6-1 0,4-1-203,2-2 1,1 0 0,0-3 643,0 0 0,2 3 0,2 0 0,0-1-253,0 2 0,-4-2 0,-1 4 0,0 0 626,0 1 1,1 1-1,-4 0 1,0 0 0,-1 0 738,-1 0 1,-4 1-776,-1 2 0,-2 0 1,-1 5 15,0 0 0,0 0 0,-1 0 0,-2 0 0,-1 0-213,-1 0 1,-1-3 0,3 0 0,1 1-177,-2 2 1,3-1 0,0 1-410,2 0 0,4 0 0,3-1 0,0-1 0,3 0-1225,2 0 1,3-3 990,2 0 0,6-2 0,4-1 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0-12T20:44:19.076"/>
    </inkml:context>
    <inkml:brush xml:id="br0">
      <inkml:brushProperty name="width" value="0.09071" units="cm"/>
      <inkml:brushProperty name="height" value="0.09071" units="cm"/>
      <inkml:brushProperty name="color" value="#0000CD"/>
    </inkml:brush>
  </inkml:definitions>
  <inkml:trace contextRef="#ctx0" brushRef="#br0">22 1160 8355,'0'8'-311,"0"-1"813,0 1 1,1-1 0,1 0 0,1-3-239,2-1 1,3 1-1,3-2 1,2 0 0,3 0 674,2-1 0,4-4 1,1-3-737,5-1 1,1-1 0,8 0-1,5-3-238,4-2 0,-2-3 0,5-2 1,5-4 19,3-4 1,5-2 0,2-5-1,-1 0-208,2-4 0,-3 1 0,2-1 0,0-1 152,-3-4 1,-4-3 0,-4-5-1,0-3-429,-2 2 0,1-2 0,-3 0-1,-3-5 0,-5 2 0,-3 0 0,-6 6 1,-1 3 164,0 3 1,-4 6 0,-1 5 0,-2 4 118,-3 5 1,-2 4 0,-4 8 0,-2 4 121,-2 5 1,-2 2-1,-1 2 1,-1 3 447,-2 7 1,-2 2 0,-3 8 0,0 2 0,-3 2 673,-2 4 1,-7 5-380,-4 6 0,-8 5 1,-7 5-1,-1 1 1,-5 3-414,1 1 1,-1 0-1,1 0 1,1 3-146,1 0 1,-1-4-1,2 0 1,1-5-152,2-6 1,8-2 0,1 0-1,5 1 1,4-2-96,4-2 0,4 0 0,6-4-934,3-1 0,7 0 0,10-1 1,6-2-1,5 1 223,3-2 0,6 2 0,-2-3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0-12T20:44:17.542"/>
    </inkml:context>
    <inkml:brush xml:id="br0">
      <inkml:brushProperty name="width" value="0.09071" units="cm"/>
      <inkml:brushProperty name="height" value="0.09071" units="cm"/>
      <inkml:brushProperty name="color" value="#0000CD"/>
    </inkml:brush>
  </inkml:definitions>
  <inkml:trace contextRef="#ctx0" brushRef="#br0">21 609 8355,'1'-9'1486,"2"-1"1,-1 0-747,3-3 1,-2 2 0,1-2 0,0-1-454,1-1 0,3-3 0,3-1 1,2-1-1,4-2 0,5-1 76,6-4 1,4 2-429,4-4 1,6 0 0,-1-3-1,3 0-439,1-3 0,-4 4 0,2-1 0,-1 3 180,0 2 1,-6 4-1699,-5 5 1,-4 1-1,0 1 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0-12T20:44:17.276"/>
    </inkml:context>
    <inkml:brush xml:id="br0">
      <inkml:brushProperty name="width" value="0.09071" units="cm"/>
      <inkml:brushProperty name="height" value="0.09071" units="cm"/>
      <inkml:brushProperty name="color" value="#0000CD"/>
    </inkml:brush>
  </inkml:definitions>
  <inkml:trace contextRef="#ctx0" brushRef="#br0">23 232 9000,'-5'8'235,"3"0"0,4 0 0,1 0 1,1 0-1,3-1 0,0 1 172,1 0 1,1-1 0,3 1-1,5 0-175,3 0 1,1 0-1,2-1 1,1-1-30,2 0 1,2-5 0,3 2 0,0-2-368,1-1 0,-2-1 0,8-3 0,3-3 115,2-6 0,-2 0 0,-1-2 0,0-2-509,-2-2 1,-1-1-1,2-2 164,-2 1 1,2-2 0,-4-2 0,-4 0 0,-2-1 179,-3 3 1,-5 2 0,-4 3 0,-2 4 93,-5 4 0,-5 3 0,-2 4 172,-2 2 1,-2 3 0,-3 7 0,-3 1-84,-2 3 1,-3 1 0,3 0 9,-2 0 0,1 1 0,2-1 1,0 0-1,0-1-324,0-3 0,3 2 0,0-2 109,2 0 0,4-2 1,4-3 119,2-2 1,3-2 0,2-1 0,0 0 82,2 0 1,1 0 0,0 0 0,-1 0 0,-1 0 170,1 0 1,-1 0-1,-1-1 205,0-2 0,-3 2 0,-1-1 96,0 1 0,-3 1-192,0 0 0,-4 3 0,-1 3-43,-4 1 0,-3 0 1,-1 1-179,0-3 0,2 2 0,0-2 0,1 2 0,-2 1-84,0 0 0,3 0 0,1-1 1,3 1 9,0 0 0,3-3-26,2 0 0,3-2 0,3 1 0,1 0 0,3-3 27,1 0 1,3-1 0,1 0 0,1 0-2,0 0 0,-2-2 0,1-2 0,-1 0-74,-5-2 0,1-1 1,-4-1 50,-1 0 0,-2 1 0,-1-1-21,-1 0 0,-4 1 128,-4 2 1,-3 1-1,-3 4 40,1 0 0,-1 0 1,0 0-1,0 1 1,0 1 20,0 0 0,3 4 0,0-3 0,2 2 202,1 1-122,1 1 1,5-1 0,1 0 0,2-2 0,2 1 87,1-1 0,0 1 1,3 3-1,1-2-56,1-1 1,1 0-1,1 3 1,0-1-79,4-2 0,-1 2 0,1-5 0,-1 0 84,0-1 1,1-2 0,3-2-215,0-2 1,-1-3-1,1-2 1,0-4-1,-1-1 1,-2-3-338,0 1 0,-1-5-450,1 4 1,-1-4 0,-3 0-237,-1-3 0,1-4 0,-4-2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0-12T20:44:15.874"/>
    </inkml:context>
    <inkml:brush xml:id="br0">
      <inkml:brushProperty name="width" value="0.09071" units="cm"/>
      <inkml:brushProperty name="height" value="0.09071" units="cm"/>
      <inkml:brushProperty name="color" value="#0000CD"/>
    </inkml:brush>
  </inkml:definitions>
  <inkml:trace contextRef="#ctx0" brushRef="#br0">42 682 8355,'-8'0'230,"3"0"0,-1 1 0,1 2 806,1 2 0,0-1-944,4 2 63,0-5 1,1 3 0,3-4-146,4 0 0,0 2 0,5 1 1,2-1-1,-1-1 0,3-1-650,2 0 0,1-3 523,4 0 1,0-3 0,3 1 0,3-3-23,0-2 0,-4 0 1,1-2-1,-2-1 34,2 2 1,-5-2-1,0-3 1,-1 0 0,-4 0-84,0 1 1,-3 0 0,-1 1 195,-2 0 0,-6 5 1,-2-2 100,1 2 1,-4 2-1,0 2-84,-4 2 1,-4 3 0,-2 0-1,-1 2 1,-1 2-6,-2 0 0,-1 2 0,-1 4 1,1 1-17,-1 2 0,-3-3 1,1 2-1,0 1-75,2-1 0,0-2 1,1 0-1,2-1-124,2-1 0,1 0 0,2 0 99,3 0 1,4-4-1,4-1 107,2-2 1,6-1-1,2-1 1,2-2-12,1-2 0,0-2 0,-1-2 1,1-1 25,0 0 0,-1-2 0,-1 3 1,-2-2 128,0 2 0,-2 0 0,-2 1 273,0 0 0,-1 0-249,-2 0 0,-2 4 0,-6 2-26,-2 4 1,-2 2-1,-1 4 1,-1 0 0,0 0 30,-2 0 1,1 1 0,2 0-221,0 2 1,3-1-1,0-1 1,2 1-10,1 0 1,1 1 0,1-3 3,0 0 1,4-1 0,2 0 0,3-1-10,5-1 1,1-3 0,4 0 19,2-1 1,1-1-1,3 0 1,3 0-66,1 0 0,3-3 0,-3-3 0,2-1 0,0-3-74,-2 0 1,1-3-1,-2 2 1,0-1-1,1 0 0,-2 0 0,1-1 0,-4-1 153,-4 1 0,-3 3 0,-4-3 324,-3 2-220,-4 0 1,-7 8 0,-6 3 0,-3 5 233,0 5 1,-1-1-1,0 5-239,-2 0 1,4 3 0,-3 2 0,2-2-85,-1 0 1,0-2 0,4-1-1,0-3-105,1 1 0,-1-2 1,3-2-1,-1 0-646,3 0 487,-3-4 0,5-1 0,-3-6 144,2-2 0,-2-3 0,1-1 0,0-2 0,1 0 42,1 0 1,0 3 0,0-2 240,0 1 0,0 1 0,0 0-99,0 0 1,-1 1 0,-1 1 0,-1 2 69,-1 0 1,1 1-1,-1 1-24,-3-1 0,0 1 0,0 5-31,-1 2 1,3 2-1,2 1-28,-1 0 1,3 0 0,-2 0 0,0 0 0,1 0-1,0 1 62,1 0 0,2 0-91,1 1 0,3-1 0,3-1-44,0 0 1,2 0 0,2 0 0,2-1 0,6-2 28,2-2 1,2 0-1,3 0 1,2-1 5,1-1 0,1-1 1,-1-1-1,0-2-106,3-2 1,-4-3 0,2-2 0,2-1-152,3-1 1,1-2 0,-2-1 49,-3 0 0,-2-4 0,-6 1 0,-1 1 0,-2 2 29,-4 2 0,-4 3 626,-2 0 0,-3 3-238,-3 4 1,-5 7 0,-5 7 0,-2 1-1,-1 2-50,0 1 0,-2 1 1,0 0-305,0 0 1,-1-1 0,0-3 0,2-1 124,0 1 0,1-4 0,0 0 0,0-2-151,0-3 1,0 3-1,0-4 1,0 0-107,1-1 1,1-2 0,1-1 94,-1 0 1,2-5-1,1 2 1,0-2 0,1-2 16,0-1 1,1 1-1,1-2 333,0 4 0,-3 1 1,1 1 129,0-1 1,-3 2-72,0 2 0,1 2 0,-1 2 0,-2 1-111,0 1 1,2 2 0,0 2-1,0-1-145,0 4 1,-1-2 0,3 1 125,2-1 1,0-1-1,1 0-171,0 0 1,1-1-1,4-1 1,4-2 9,2 0 0,6-1 0,4-1 0,2 1 31,0-1 1,4-2-1,-1 0 1,0-3-1,-1-2 1,0-2-126,4-1 1,2-1 0,1-1 32,0 0 1,-1-3-1,0 1 1,-2 0 40,-3-1 0,-4 1 0,-2 2 289,-4 1 0,-3 4 1,-6-1 13,-1 0 1,-4 3 0,-4 1 0,-4 4-69,-4 3 1,-1 2 0,-5 1 0,0 1 2,0 1 1,0 0 0,0 1-342,1 1 0,0-1 0,1-1 0,1-1 1,3-1-144,3-1 1,0-2-1,5 2 175,3-2 1,6-1 98,6-4 0,2 0 0,1-1 0,1-1 0,0-2 1,2 0 1,0-1 0,-2-3 0,3 0 0,-2 0 5,1 0 0,1-1 1,-3 0 104,2 2 1,-3 1 0,-4-1-1,-1 0 290,-1 1 0,-1 0 65,-1 4-160,0-1-255,-4 6 0,-1 2 0,-5 3 0,-1 0 0,2-1-13,0 0 1,-2 1-1,0 0 1,2 0-41,0 0 1,2-1-11,1-2 1,0 2-1,3-5 1,1 0 0,1 0 11,1 0 0,3-1 0,-1 2 1,1-2-194,0-1 0,1 0 0,2-1 0,-1-2 66,1-2 0,-2 1 0,2-2 0,-2 0 54,0-1 0,2 2 1,-2 0 110,0-2 1,-2 1-1,1 0 1,0 1 0,-1 0 120,0 0 1,-2 2 0,-2 1 220,-1-1 1,0 1-74,3 2 1,-3 3-1,-3 3 1,-2 0-79,-2 1 0,0 1-248,-3 0 0,2 0 95,-2 0 0,3-3-371,-1 1 0,3-5 74,3 2 1,1-2 0,4-1 143,0 0 1,1-3 0,1 0 0,1-1 170,1 1 1,1-1-1,0 2 1,-2 0-1,0 0 1,-1 1 98,0 1 0,-4 0 13,0 0 0,-4 0 90,3 0 1,-4 0 0,0 1-132,-3 2 0,-3-2 1,2 4-1,-2-1-78,-1 1 0,0-3 0,0 3 0,1-1-70,2 0 1,0-1 26,3 2 1,1-3 0,3 1-1,4-1 70,4 0 0,4-1-133,2 2 1,2-2 0,6-1-1,1-1 1,1-2 0,3-2 106,2-2 1,4-2-1,4-2-39,-2-2 0,2-5 1,-6-3-1,2-3-320,0-5 1,-1-1 0,3-8-1,0-1 1,0-2-201,-1-1 1,0-2 0,-5-2-1,-3-3 310,-5-1 0,-6 4 0,-6 6 0,-3 5 651,-4 7 0,-3 10 0,-3 3-74,-3 2 0,-2 7 1,-6 6-1,-3 6 1,-4 4-188,-3 6 1,-2 7 0,-4 7 0,-2 4 276,-1 4 0,-4 4 1,-1 4-1,0 2-260,0-3 0,0 5 1,0 1-1,-1 5-54,0-1 0,-1 2 1,0-7-1,-1-1 1,1-2 172,3 0 1,2 2-267,3-3 0,3 2 1,4-8-1,1-1 1,4 0-35,2-1 1,3 2 0,5 1 0,1 1-548,4-1 1,5-3 0,6-2 0,6 0-2264,5-1 1892,2-5 1,5 8 0,2-5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0-12T20:44:21.888"/>
    </inkml:context>
    <inkml:brush xml:id="br0">
      <inkml:brushProperty name="width" value="0.09071" units="cm"/>
      <inkml:brushProperty name="height" value="0.09071" units="cm"/>
      <inkml:brushProperty name="color" value="#0000CD"/>
    </inkml:brush>
  </inkml:definitions>
  <inkml:trace contextRef="#ctx0" brushRef="#br0">235 209 9703,'-3'-5'164,"-2"4"0,-2 2 0,-1 5 0,-3 1 0,-1 2 0,-1-1 584,-1 3 0,1 2 0,-3-2 0,1 1-616,-1-1 0,3 2 0,0-1 1,2-1-44,1 1 1,2 1-1,2-3 1,2 1-1,0 0 78,2-1 0,2 1 0,0-3-437,3-1 1,1 0 0,5 0 0,2-3 0,3 0-574,3-3 1,1 0 525,3-1 0,4-1 1,4-1-1,1-4 1,1-1 48,1-1 0,-3-2 0,-1-1 0,-1 2 254,-1 0 0,-2-1 1,0 1-1,-1 2 152,-2 0 1,-2 3-1,-3 0 1,-1 0 387,-2 2 0,-1 1 596,-5 1-891,-2 0 0,-8 4 0,-5 1 0,-1 2 0,-2 1-151,1 0 1,-2 3 0,2-1 0,0 0-169,0-1 1,2-1-1,3-1 1,2 1-169,3 0 0,0-2 1,3-2-1,3-1-14,4-1 1,3-1-1,5-1 146,0 0 0,4-1 0,-1-1 0,2-2 46,1-3 1,-4 1 0,0-5 0,-1 3 0,-1 0-1,-1 0 1,-2 1 166,-2 1 0,-2 0 0,-3 4 0,0 0 565,0 1-485,-4 1 1,-1 0-102,-6 0 1,-1 3 0,-3 0-4,2 2 0,-2-3-550,1 3 458,3-3 1,0 2 0,6-4 0,2 0-146,2 0 0,1 0 0,0-1 0,0-2 0,0-1-33,0-1 0,0-2 227,0 2 1,-4 1-1,-1-1-94,1 2 884,-3 0 1,1 3 964,-4 0-1425,1 4 0,2-1 1,7 3-73,4 0 0,4-4 0,3 3-55,5-2 1,1 0 0,4-3-1,0 0 1,3-1-47,1-2 1,1-2 0,3-5-1,2-1-18,5-1 0,-5-2 0,3-1 0,-3 1-665,-3 1 0,-2-1 0,-4-3 0,-3-4 0,0 1-46,-1-2 1,-2-2 0,-1 3-1596,-2-2 1,-2-1-255,-6 0 2043,-2 1 1,-3-1 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Southern Ute Indian Tribe Permanent Fund</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Weaver, Dustin</dc:creator>
  <cp:keywords/>
  <dc:description/>
  <cp:lastModifiedBy>Watts, Xavier</cp:lastModifiedBy>
  <cp:revision>2</cp:revision>
  <cp:lastPrinted>2018-12-07T22:47:00Z</cp:lastPrinted>
  <dcterms:created xsi:type="dcterms:W3CDTF">2018-12-07T22:47:00Z</dcterms:created>
  <dcterms:modified xsi:type="dcterms:W3CDTF">2018-12-07T22:47:00Z</dcterms:modified>
</cp:coreProperties>
</file>