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08C" w:rsidRDefault="00F67D19" w:rsidP="00F67D19">
      <w:pPr>
        <w:spacing w:after="0" w:line="276" w:lineRule="auto"/>
        <w:rPr>
          <w:rFonts w:ascii="Calibri Light" w:hAnsi="Calibri Light" w:cs="Calibri Light"/>
        </w:rPr>
      </w:pPr>
      <w:r>
        <w:rPr>
          <w:rFonts w:ascii="Calibri Light" w:hAnsi="Calibri Light" w:cs="Calibri Light"/>
        </w:rPr>
        <w:t>Chugach National Forest – Supervisors Office</w:t>
      </w:r>
    </w:p>
    <w:p w:rsidR="0014708C" w:rsidRDefault="00F67D19" w:rsidP="00F67D19">
      <w:pPr>
        <w:spacing w:after="0" w:line="276" w:lineRule="auto"/>
        <w:rPr>
          <w:rFonts w:ascii="Calibri Light" w:hAnsi="Calibri Light" w:cs="Calibri Light"/>
        </w:rPr>
      </w:pPr>
      <w:r>
        <w:rPr>
          <w:rFonts w:ascii="Calibri Light" w:hAnsi="Calibri Light" w:cs="Calibri Light"/>
        </w:rPr>
        <w:t>Attn: Draft Land Management Plan</w:t>
      </w:r>
    </w:p>
    <w:p w:rsidR="00F67D19" w:rsidRDefault="00F67D19" w:rsidP="00F67D19">
      <w:pPr>
        <w:spacing w:after="0" w:line="276" w:lineRule="auto"/>
        <w:rPr>
          <w:rFonts w:ascii="Calibri Light" w:hAnsi="Calibri Light" w:cs="Calibri Light"/>
        </w:rPr>
      </w:pPr>
      <w:r>
        <w:rPr>
          <w:rFonts w:ascii="Calibri Light" w:hAnsi="Calibri Light" w:cs="Calibri Light"/>
        </w:rPr>
        <w:t>161 East 1</w:t>
      </w:r>
      <w:r w:rsidRPr="00F67D19">
        <w:rPr>
          <w:rFonts w:ascii="Calibri Light" w:hAnsi="Calibri Light" w:cs="Calibri Light"/>
          <w:vertAlign w:val="superscript"/>
        </w:rPr>
        <w:t>st</w:t>
      </w:r>
      <w:r>
        <w:rPr>
          <w:rFonts w:ascii="Calibri Light" w:hAnsi="Calibri Light" w:cs="Calibri Light"/>
        </w:rPr>
        <w:t xml:space="preserve"> Ave., Door 8</w:t>
      </w:r>
    </w:p>
    <w:p w:rsidR="00F67D19" w:rsidRDefault="00F67D19" w:rsidP="00F67D19">
      <w:pPr>
        <w:spacing w:line="276" w:lineRule="auto"/>
        <w:rPr>
          <w:rFonts w:ascii="Calibri Light" w:hAnsi="Calibri Light" w:cs="Calibri Light"/>
        </w:rPr>
      </w:pPr>
      <w:r>
        <w:rPr>
          <w:rFonts w:ascii="Calibri Light" w:hAnsi="Calibri Light" w:cs="Calibri Light"/>
        </w:rPr>
        <w:t>Anchorage, AK 99501</w:t>
      </w:r>
    </w:p>
    <w:p w:rsidR="0014708C" w:rsidRDefault="0014708C" w:rsidP="00F67D19">
      <w:pPr>
        <w:spacing w:line="276" w:lineRule="auto"/>
        <w:rPr>
          <w:rFonts w:ascii="Calibri Light" w:hAnsi="Calibri Light" w:cs="Calibri Light"/>
        </w:rPr>
      </w:pPr>
      <w:r>
        <w:rPr>
          <w:rFonts w:ascii="Calibri Light" w:hAnsi="Calibri Light" w:cs="Calibri Light"/>
        </w:rPr>
        <w:t xml:space="preserve">To Who </w:t>
      </w:r>
      <w:proofErr w:type="gramStart"/>
      <w:r>
        <w:rPr>
          <w:rFonts w:ascii="Calibri Light" w:hAnsi="Calibri Light" w:cs="Calibri Light"/>
        </w:rPr>
        <w:t>it</w:t>
      </w:r>
      <w:proofErr w:type="gramEnd"/>
      <w:r>
        <w:rPr>
          <w:rFonts w:ascii="Calibri Light" w:hAnsi="Calibri Light" w:cs="Calibri Light"/>
        </w:rPr>
        <w:t xml:space="preserve"> May Concern:</w:t>
      </w:r>
    </w:p>
    <w:p w:rsidR="00174B4A" w:rsidRPr="000A0170" w:rsidRDefault="006E169A" w:rsidP="00F67D19">
      <w:pPr>
        <w:spacing w:line="276" w:lineRule="auto"/>
        <w:ind w:firstLine="720"/>
        <w:rPr>
          <w:rFonts w:ascii="Calibri Light" w:hAnsi="Calibri Light" w:cs="Calibri Light"/>
        </w:rPr>
      </w:pPr>
      <w:r w:rsidRPr="000A0170">
        <w:rPr>
          <w:rFonts w:ascii="Calibri Light" w:hAnsi="Calibri Light" w:cs="Calibri Light"/>
        </w:rPr>
        <w:t xml:space="preserve">My name is Chantae Kochuten, I am a lifelong Alaskan and I strongly oppose the changes proposed in the Chugach Forest Plan Revision regarding </w:t>
      </w:r>
      <w:proofErr w:type="spellStart"/>
      <w:r w:rsidRPr="000A0170">
        <w:rPr>
          <w:rFonts w:ascii="Calibri Light" w:hAnsi="Calibri Light" w:cs="Calibri Light"/>
        </w:rPr>
        <w:t>snowmach</w:t>
      </w:r>
      <w:r w:rsidR="00174B4A" w:rsidRPr="000A0170">
        <w:rPr>
          <w:rFonts w:ascii="Calibri Light" w:hAnsi="Calibri Light" w:cs="Calibri Light"/>
        </w:rPr>
        <w:t>ine</w:t>
      </w:r>
      <w:proofErr w:type="spellEnd"/>
      <w:r w:rsidR="00174B4A" w:rsidRPr="000A0170">
        <w:rPr>
          <w:rFonts w:ascii="Calibri Light" w:hAnsi="Calibri Light" w:cs="Calibri Light"/>
        </w:rPr>
        <w:t xml:space="preserve"> terrain</w:t>
      </w:r>
      <w:r w:rsidR="0014708C">
        <w:rPr>
          <w:rFonts w:ascii="Calibri Light" w:hAnsi="Calibri Light" w:cs="Calibri Light"/>
        </w:rPr>
        <w:t xml:space="preserve"> on the Kenai Peninsula area</w:t>
      </w:r>
      <w:r w:rsidR="00174B4A" w:rsidRPr="000A0170">
        <w:rPr>
          <w:rFonts w:ascii="Calibri Light" w:hAnsi="Calibri Light" w:cs="Calibri Light"/>
        </w:rPr>
        <w:t xml:space="preserve">. I am a </w:t>
      </w:r>
      <w:proofErr w:type="spellStart"/>
      <w:r w:rsidR="00174B4A" w:rsidRPr="000A0170">
        <w:rPr>
          <w:rFonts w:ascii="Calibri Light" w:hAnsi="Calibri Light" w:cs="Calibri Light"/>
        </w:rPr>
        <w:t>snowmachine</w:t>
      </w:r>
      <w:proofErr w:type="spellEnd"/>
      <w:r w:rsidR="00174B4A" w:rsidRPr="000A0170">
        <w:rPr>
          <w:rFonts w:ascii="Calibri Light" w:hAnsi="Calibri Light" w:cs="Calibri Light"/>
        </w:rPr>
        <w:t xml:space="preserve"> rider</w:t>
      </w:r>
      <w:r w:rsidRPr="000A0170">
        <w:rPr>
          <w:rFonts w:ascii="Calibri Light" w:hAnsi="Calibri Light" w:cs="Calibri Light"/>
        </w:rPr>
        <w:t xml:space="preserve"> myself. </w:t>
      </w:r>
      <w:r w:rsidRPr="000A0170">
        <w:rPr>
          <w:rFonts w:ascii="Calibri Light" w:hAnsi="Calibri Light" w:cs="Calibri Light"/>
        </w:rPr>
        <w:t xml:space="preserve">I’ve ridden in Eureka, </w:t>
      </w:r>
      <w:proofErr w:type="spellStart"/>
      <w:r w:rsidRPr="000A0170">
        <w:rPr>
          <w:rFonts w:ascii="Calibri Light" w:hAnsi="Calibri Light" w:cs="Calibri Light"/>
        </w:rPr>
        <w:t>Petersville</w:t>
      </w:r>
      <w:proofErr w:type="spellEnd"/>
      <w:r w:rsidRPr="000A0170">
        <w:rPr>
          <w:rFonts w:ascii="Calibri Light" w:hAnsi="Calibri Light" w:cs="Calibri Light"/>
        </w:rPr>
        <w:t xml:space="preserve">, </w:t>
      </w:r>
      <w:r w:rsidR="00174B4A" w:rsidRPr="000A0170">
        <w:rPr>
          <w:rFonts w:ascii="Calibri Light" w:hAnsi="Calibri Light" w:cs="Calibri Light"/>
        </w:rPr>
        <w:t xml:space="preserve">Cantwell, </w:t>
      </w:r>
      <w:r w:rsidRPr="000A0170">
        <w:rPr>
          <w:rFonts w:ascii="Calibri Light" w:hAnsi="Calibri Light" w:cs="Calibri Light"/>
        </w:rPr>
        <w:t xml:space="preserve">Summit, and Hatcher’s Pass. </w:t>
      </w:r>
      <w:r w:rsidR="00174B4A" w:rsidRPr="000A0170">
        <w:rPr>
          <w:rFonts w:ascii="Calibri Light" w:hAnsi="Calibri Light" w:cs="Calibri Light"/>
        </w:rPr>
        <w:t>I am a beginner rider and I try to ride these and other new areas as much as I can. With winters in Alaska becoming warmer</w:t>
      </w:r>
      <w:r w:rsidR="0014708C">
        <w:rPr>
          <w:rFonts w:ascii="Calibri Light" w:hAnsi="Calibri Light" w:cs="Calibri Light"/>
        </w:rPr>
        <w:t xml:space="preserve"> and snow conditions being inconsistent,</w:t>
      </w:r>
      <w:r w:rsidR="00174B4A" w:rsidRPr="000A0170">
        <w:rPr>
          <w:rFonts w:ascii="Calibri Light" w:hAnsi="Calibri Light" w:cs="Calibri Light"/>
        </w:rPr>
        <w:t xml:space="preserve"> I have been able to go out riding from 6 – 8 times per year. </w:t>
      </w:r>
      <w:r w:rsidRPr="000A0170">
        <w:rPr>
          <w:rFonts w:ascii="Calibri Light" w:hAnsi="Calibri Light" w:cs="Calibri Light"/>
        </w:rPr>
        <w:t xml:space="preserve">I am learning more and more each year to be a responsible and safe rider and am working my way towards being able to ride in more technical terrain. </w:t>
      </w:r>
      <w:r w:rsidR="000A0170">
        <w:rPr>
          <w:rFonts w:ascii="Calibri Light" w:hAnsi="Calibri Light" w:cs="Calibri Light"/>
        </w:rPr>
        <w:t xml:space="preserve">These more technical areas include riding areas in </w:t>
      </w:r>
      <w:proofErr w:type="spellStart"/>
      <w:r w:rsidR="000A0170">
        <w:rPr>
          <w:rFonts w:ascii="Calibri Light" w:hAnsi="Calibri Light" w:cs="Calibri Light"/>
        </w:rPr>
        <w:t>Turnagain</w:t>
      </w:r>
      <w:proofErr w:type="spellEnd"/>
      <w:r w:rsidR="000A0170">
        <w:rPr>
          <w:rFonts w:ascii="Calibri Light" w:hAnsi="Calibri Light" w:cs="Calibri Light"/>
        </w:rPr>
        <w:t xml:space="preserve"> Pass and Lost Lake near Seward which are both affected by the proposed revision plan. </w:t>
      </w:r>
    </w:p>
    <w:p w:rsidR="006E169A" w:rsidRPr="000A0170" w:rsidRDefault="00174B4A" w:rsidP="00F67D19">
      <w:pPr>
        <w:spacing w:line="276" w:lineRule="auto"/>
        <w:ind w:firstLine="720"/>
        <w:rPr>
          <w:rFonts w:ascii="Calibri Light" w:hAnsi="Calibri Light" w:cs="Calibri Light"/>
        </w:rPr>
      </w:pPr>
      <w:r w:rsidRPr="000A0170">
        <w:rPr>
          <w:rFonts w:ascii="Calibri Light" w:hAnsi="Calibri Light" w:cs="Calibri Light"/>
        </w:rPr>
        <w:t xml:space="preserve">Personally, I partake in </w:t>
      </w:r>
      <w:proofErr w:type="spellStart"/>
      <w:r w:rsidRPr="000A0170">
        <w:rPr>
          <w:rFonts w:ascii="Calibri Light" w:hAnsi="Calibri Light" w:cs="Calibri Light"/>
        </w:rPr>
        <w:t>snowmachine</w:t>
      </w:r>
      <w:proofErr w:type="spellEnd"/>
      <w:r w:rsidRPr="000A0170">
        <w:rPr>
          <w:rFonts w:ascii="Calibri Light" w:hAnsi="Calibri Light" w:cs="Calibri Light"/>
        </w:rPr>
        <w:t xml:space="preserve"> riding because it promotes both my physical and mental health. Typically</w:t>
      </w:r>
      <w:r w:rsidR="000A0170" w:rsidRPr="000A0170">
        <w:rPr>
          <w:rFonts w:ascii="Calibri Light" w:hAnsi="Calibri Light" w:cs="Calibri Light"/>
        </w:rPr>
        <w:t>,</w:t>
      </w:r>
      <w:r w:rsidRPr="000A0170">
        <w:rPr>
          <w:rFonts w:ascii="Calibri Light" w:hAnsi="Calibri Light" w:cs="Calibri Light"/>
        </w:rPr>
        <w:t xml:space="preserve"> the cool</w:t>
      </w:r>
      <w:r w:rsidR="000A0170">
        <w:rPr>
          <w:rFonts w:ascii="Calibri Light" w:hAnsi="Calibri Light" w:cs="Calibri Light"/>
        </w:rPr>
        <w:t>er</w:t>
      </w:r>
      <w:r w:rsidRPr="000A0170">
        <w:rPr>
          <w:rFonts w:ascii="Calibri Light" w:hAnsi="Calibri Light" w:cs="Calibri Light"/>
        </w:rPr>
        <w:t xml:space="preserve"> temperatures in the winter months keep people indoors. </w:t>
      </w:r>
      <w:proofErr w:type="spellStart"/>
      <w:r w:rsidRPr="000A0170">
        <w:rPr>
          <w:rFonts w:ascii="Calibri Light" w:hAnsi="Calibri Light" w:cs="Calibri Light"/>
        </w:rPr>
        <w:t>Snowmachining</w:t>
      </w:r>
      <w:proofErr w:type="spellEnd"/>
      <w:r w:rsidR="000A0170">
        <w:rPr>
          <w:rFonts w:ascii="Calibri Light" w:hAnsi="Calibri Light" w:cs="Calibri Light"/>
        </w:rPr>
        <w:t xml:space="preserve"> gets me outdoors and into the fresh air and</w:t>
      </w:r>
      <w:r w:rsidRPr="000A0170">
        <w:rPr>
          <w:rFonts w:ascii="Calibri Light" w:hAnsi="Calibri Light" w:cs="Calibri Light"/>
        </w:rPr>
        <w:t xml:space="preserve"> provides me with a physical workout that keeps me active and engaged. </w:t>
      </w:r>
      <w:r w:rsidR="000A0170">
        <w:rPr>
          <w:rFonts w:ascii="Calibri Light" w:hAnsi="Calibri Light" w:cs="Calibri Light"/>
        </w:rPr>
        <w:t>It is widely known that r</w:t>
      </w:r>
      <w:r w:rsidR="000A0170" w:rsidRPr="000A0170">
        <w:rPr>
          <w:rFonts w:ascii="Calibri Light" w:hAnsi="Calibri Light" w:cs="Calibri Light"/>
        </w:rPr>
        <w:t>egularly partaking in exercise contributes positively to both physical and mental health</w:t>
      </w:r>
      <w:r w:rsidR="000A0170">
        <w:rPr>
          <w:rFonts w:ascii="Calibri Light" w:hAnsi="Calibri Light" w:cs="Calibri Light"/>
        </w:rPr>
        <w:t xml:space="preserve">. Being outdoors has a positive effect on my mental </w:t>
      </w:r>
      <w:bookmarkStart w:id="0" w:name="_GoBack"/>
      <w:bookmarkEnd w:id="0"/>
      <w:r w:rsidR="000A0170">
        <w:rPr>
          <w:rFonts w:ascii="Calibri Light" w:hAnsi="Calibri Light" w:cs="Calibri Light"/>
        </w:rPr>
        <w:t>health as I am exposed to fresh air and sunshine (Vitamin D)</w:t>
      </w:r>
      <w:r w:rsidR="005E4A0B">
        <w:rPr>
          <w:rFonts w:ascii="Calibri Light" w:hAnsi="Calibri Light" w:cs="Calibri Light"/>
        </w:rPr>
        <w:t xml:space="preserve"> while out riding</w:t>
      </w:r>
      <w:r w:rsidR="000A0170">
        <w:rPr>
          <w:rFonts w:ascii="Calibri Light" w:hAnsi="Calibri Light" w:cs="Calibri Light"/>
        </w:rPr>
        <w:t xml:space="preserve">. Also, any time I am out riding I am out with family and friends. Snowmobile riding as a shared activity promotes strong personal connections which benefit my overall wellbeing. </w:t>
      </w:r>
      <w:r w:rsidR="000A0170" w:rsidRPr="000A0170">
        <w:rPr>
          <w:rFonts w:ascii="Calibri Light" w:hAnsi="Calibri Light" w:cs="Calibri Light"/>
        </w:rPr>
        <w:t xml:space="preserve">I am against the recommendations in this revision plan for recreational, economic, and safety reasons. </w:t>
      </w:r>
    </w:p>
    <w:p w:rsidR="0014708C" w:rsidRDefault="0014708C" w:rsidP="00F67D19">
      <w:pPr>
        <w:spacing w:line="276" w:lineRule="auto"/>
        <w:rPr>
          <w:rFonts w:ascii="Calibri Light" w:hAnsi="Calibri Light" w:cs="Calibri Light"/>
        </w:rPr>
      </w:pPr>
      <w:r>
        <w:rPr>
          <w:rFonts w:ascii="Calibri Light" w:hAnsi="Calibri Light" w:cs="Calibri Light"/>
        </w:rPr>
        <w:t>Recreational</w:t>
      </w:r>
    </w:p>
    <w:p w:rsidR="0014708C" w:rsidRDefault="0014708C" w:rsidP="00F67D19">
      <w:pPr>
        <w:pStyle w:val="ListParagraph"/>
        <w:numPr>
          <w:ilvl w:val="0"/>
          <w:numId w:val="1"/>
        </w:numPr>
        <w:spacing w:line="276" w:lineRule="auto"/>
        <w:rPr>
          <w:rFonts w:ascii="Calibri Light" w:hAnsi="Calibri Light" w:cs="Calibri Light"/>
        </w:rPr>
      </w:pPr>
      <w:r w:rsidRPr="000A0170">
        <w:rPr>
          <w:rFonts w:ascii="Calibri Light" w:hAnsi="Calibri Light" w:cs="Calibri Light"/>
        </w:rPr>
        <w:t>With winters in Alaska becoming warmer the conditions for safely riding have not been available until later into the winter season</w:t>
      </w:r>
      <w:r w:rsidR="005E4A0B">
        <w:rPr>
          <w:rFonts w:ascii="Calibri Light" w:hAnsi="Calibri Light" w:cs="Calibri Light"/>
        </w:rPr>
        <w:t xml:space="preserve"> (adequate amounts of snow)</w:t>
      </w:r>
      <w:r w:rsidRPr="000A0170">
        <w:rPr>
          <w:rFonts w:ascii="Calibri Light" w:hAnsi="Calibri Light" w:cs="Calibri Light"/>
        </w:rPr>
        <w:t xml:space="preserve">. Riders are already experiencing limitations on the amount of time </w:t>
      </w:r>
      <w:r>
        <w:rPr>
          <w:rFonts w:ascii="Calibri Light" w:hAnsi="Calibri Light" w:cs="Calibri Light"/>
        </w:rPr>
        <w:t xml:space="preserve">during the year that </w:t>
      </w:r>
      <w:r w:rsidRPr="000A0170">
        <w:rPr>
          <w:rFonts w:ascii="Calibri Light" w:hAnsi="Calibri Light" w:cs="Calibri Light"/>
        </w:rPr>
        <w:t>they get to ride in open areas. The proposed de</w:t>
      </w:r>
      <w:r>
        <w:rPr>
          <w:rFonts w:ascii="Calibri Light" w:hAnsi="Calibri Light" w:cs="Calibri Light"/>
        </w:rPr>
        <w:t xml:space="preserve">signation of additional acreage as “wilderness” </w:t>
      </w:r>
      <w:r w:rsidRPr="000A0170">
        <w:rPr>
          <w:rFonts w:ascii="Calibri Light" w:hAnsi="Calibri Light" w:cs="Calibri Light"/>
        </w:rPr>
        <w:t xml:space="preserve">further limits the access riders currently get to enjoy. </w:t>
      </w:r>
    </w:p>
    <w:p w:rsidR="0014708C" w:rsidRPr="0014708C" w:rsidRDefault="0014708C" w:rsidP="00F67D19">
      <w:pPr>
        <w:pStyle w:val="ListParagraph"/>
        <w:numPr>
          <w:ilvl w:val="0"/>
          <w:numId w:val="1"/>
        </w:numPr>
        <w:spacing w:line="276" w:lineRule="auto"/>
        <w:rPr>
          <w:rFonts w:ascii="Calibri Light" w:hAnsi="Calibri Light" w:cs="Calibri Light"/>
        </w:rPr>
      </w:pPr>
      <w:r>
        <w:rPr>
          <w:rFonts w:ascii="Calibri Light" w:hAnsi="Calibri Light" w:cs="Calibri Light"/>
        </w:rPr>
        <w:t xml:space="preserve">Inconsistency in </w:t>
      </w:r>
      <w:r w:rsidR="004966C9">
        <w:rPr>
          <w:rFonts w:ascii="Calibri Light" w:hAnsi="Calibri Light" w:cs="Calibri Light"/>
        </w:rPr>
        <w:t xml:space="preserve">snow accumulation in areas also limits the access to areas, which varies year to year. For example, if there is low snow accumulation in a popular riding area, riders will resort to areas with more snow. Having a variety of areas where people can ride allows them to choose to ride in areas with adequate snow accumulation that makes conditions safe for riding. </w:t>
      </w:r>
    </w:p>
    <w:p w:rsidR="006E169A" w:rsidRPr="000A0170" w:rsidRDefault="006E169A" w:rsidP="00F67D19">
      <w:pPr>
        <w:spacing w:line="276" w:lineRule="auto"/>
        <w:rPr>
          <w:rFonts w:ascii="Calibri Light" w:hAnsi="Calibri Light" w:cs="Calibri Light"/>
        </w:rPr>
      </w:pPr>
      <w:r w:rsidRPr="000A0170">
        <w:rPr>
          <w:rFonts w:ascii="Calibri Light" w:hAnsi="Calibri Light" w:cs="Calibri Light"/>
        </w:rPr>
        <w:t>Economic Benefits</w:t>
      </w:r>
    </w:p>
    <w:p w:rsidR="006E169A" w:rsidRDefault="006E169A" w:rsidP="00F67D19">
      <w:pPr>
        <w:pStyle w:val="ListParagraph"/>
        <w:numPr>
          <w:ilvl w:val="0"/>
          <w:numId w:val="1"/>
        </w:numPr>
        <w:spacing w:line="276" w:lineRule="auto"/>
        <w:rPr>
          <w:rFonts w:ascii="Calibri Light" w:hAnsi="Calibri Light" w:cs="Calibri Light"/>
        </w:rPr>
      </w:pPr>
      <w:r w:rsidRPr="000A0170">
        <w:rPr>
          <w:rFonts w:ascii="Calibri Light" w:hAnsi="Calibri Light" w:cs="Calibri Light"/>
        </w:rPr>
        <w:t>Open access brings riders into parts of the state that are otherwise l</w:t>
      </w:r>
      <w:r w:rsidR="0014708C">
        <w:rPr>
          <w:rFonts w:ascii="Calibri Light" w:hAnsi="Calibri Light" w:cs="Calibri Light"/>
        </w:rPr>
        <w:t>ess busy in the winter months. When visiting</w:t>
      </w:r>
      <w:r w:rsidRPr="000A0170">
        <w:rPr>
          <w:rFonts w:ascii="Calibri Light" w:hAnsi="Calibri Light" w:cs="Calibri Light"/>
        </w:rPr>
        <w:t xml:space="preserve"> to these areas</w:t>
      </w:r>
      <w:r w:rsidR="0014708C">
        <w:rPr>
          <w:rFonts w:ascii="Calibri Light" w:hAnsi="Calibri Light" w:cs="Calibri Light"/>
        </w:rPr>
        <w:t xml:space="preserve"> to partake in motorized recreational activities riders typically</w:t>
      </w:r>
      <w:r w:rsidRPr="000A0170">
        <w:rPr>
          <w:rFonts w:ascii="Calibri Light" w:hAnsi="Calibri Light" w:cs="Calibri Light"/>
        </w:rPr>
        <w:t xml:space="preserve"> must buy gas and food to make most of these trips. </w:t>
      </w:r>
      <w:r w:rsidR="0014708C">
        <w:rPr>
          <w:rFonts w:ascii="Calibri Light" w:hAnsi="Calibri Light" w:cs="Calibri Light"/>
        </w:rPr>
        <w:t>This means that r</w:t>
      </w:r>
      <w:r w:rsidRPr="000A0170">
        <w:rPr>
          <w:rFonts w:ascii="Calibri Light" w:hAnsi="Calibri Light" w:cs="Calibri Light"/>
        </w:rPr>
        <w:t xml:space="preserve">iders are spending money in these areas where there are businesses that typically have lower traffic </w:t>
      </w:r>
      <w:r w:rsidR="00F401F8">
        <w:rPr>
          <w:rFonts w:ascii="Calibri Light" w:hAnsi="Calibri Light" w:cs="Calibri Light"/>
        </w:rPr>
        <w:t>in the winter</w:t>
      </w:r>
      <w:r w:rsidRPr="000A0170">
        <w:rPr>
          <w:rFonts w:ascii="Calibri Light" w:hAnsi="Calibri Light" w:cs="Calibri Light"/>
        </w:rPr>
        <w:t xml:space="preserve">. </w:t>
      </w:r>
      <w:r w:rsidR="00F401F8">
        <w:rPr>
          <w:rFonts w:ascii="Calibri Light" w:hAnsi="Calibri Light" w:cs="Calibri Light"/>
        </w:rPr>
        <w:lastRenderedPageBreak/>
        <w:t xml:space="preserve">Winter activity from riders in these areas can provide intermittent economic boosts to these small businesses. </w:t>
      </w:r>
    </w:p>
    <w:p w:rsidR="005E4A0B" w:rsidRPr="000A0170" w:rsidRDefault="005E4A0B" w:rsidP="00F67D19">
      <w:pPr>
        <w:pStyle w:val="ListParagraph"/>
        <w:numPr>
          <w:ilvl w:val="0"/>
          <w:numId w:val="1"/>
        </w:numPr>
        <w:spacing w:line="276" w:lineRule="auto"/>
        <w:rPr>
          <w:rFonts w:ascii="Calibri Light" w:hAnsi="Calibri Light" w:cs="Calibri Light"/>
        </w:rPr>
      </w:pPr>
      <w:r>
        <w:rPr>
          <w:rFonts w:ascii="Calibri Light" w:hAnsi="Calibri Light" w:cs="Calibri Light"/>
        </w:rPr>
        <w:t xml:space="preserve">During the summer months I also frequent the Kenai Peninsula area to hike, bike, and participate in subsistence harvesting of wild berries. </w:t>
      </w:r>
      <w:r w:rsidR="002A3278">
        <w:rPr>
          <w:rFonts w:ascii="Calibri Light" w:hAnsi="Calibri Light" w:cs="Calibri Light"/>
        </w:rPr>
        <w:t xml:space="preserve">I access much of these areas with a motorized vehicle. I do not want access to these areas where I partake in recreational activities further restricted. </w:t>
      </w:r>
    </w:p>
    <w:p w:rsidR="006E169A" w:rsidRPr="000A0170" w:rsidRDefault="006E169A" w:rsidP="00F67D19">
      <w:pPr>
        <w:spacing w:line="276" w:lineRule="auto"/>
        <w:rPr>
          <w:rFonts w:ascii="Calibri Light" w:hAnsi="Calibri Light" w:cs="Calibri Light"/>
        </w:rPr>
      </w:pPr>
      <w:r w:rsidRPr="000A0170">
        <w:rPr>
          <w:rFonts w:ascii="Calibri Light" w:hAnsi="Calibri Light" w:cs="Calibri Light"/>
        </w:rPr>
        <w:t>Safety</w:t>
      </w:r>
    </w:p>
    <w:p w:rsidR="006E169A" w:rsidRPr="000A0170" w:rsidRDefault="006E169A" w:rsidP="00F67D19">
      <w:pPr>
        <w:pStyle w:val="ListParagraph"/>
        <w:numPr>
          <w:ilvl w:val="0"/>
          <w:numId w:val="1"/>
        </w:numPr>
        <w:spacing w:line="276" w:lineRule="auto"/>
        <w:rPr>
          <w:rFonts w:ascii="Calibri Light" w:hAnsi="Calibri Light" w:cs="Calibri Light"/>
        </w:rPr>
      </w:pPr>
      <w:r w:rsidRPr="000A0170">
        <w:rPr>
          <w:rFonts w:ascii="Calibri Light" w:hAnsi="Calibri Light" w:cs="Calibri Light"/>
        </w:rPr>
        <w:t xml:space="preserve">Currently, the trails that are utilized by riders provide emergency access routes for first responders to both motorized and non-motorized accidents. </w:t>
      </w:r>
      <w:r w:rsidR="0014708C">
        <w:rPr>
          <w:rFonts w:ascii="Calibri Light" w:hAnsi="Calibri Light" w:cs="Calibri Light"/>
        </w:rPr>
        <w:t xml:space="preserve">Further restricting access will make rescue efforts more challenging without access trails available to these remote areas. </w:t>
      </w:r>
    </w:p>
    <w:p w:rsidR="00F401F8" w:rsidRDefault="006E169A" w:rsidP="00F67D19">
      <w:pPr>
        <w:pStyle w:val="ListParagraph"/>
        <w:numPr>
          <w:ilvl w:val="0"/>
          <w:numId w:val="1"/>
        </w:numPr>
        <w:spacing w:line="276" w:lineRule="auto"/>
        <w:rPr>
          <w:rFonts w:ascii="Calibri Light" w:hAnsi="Calibri Light" w:cs="Calibri Light"/>
        </w:rPr>
      </w:pPr>
      <w:r w:rsidRPr="00F401F8">
        <w:rPr>
          <w:rFonts w:ascii="Calibri Light" w:hAnsi="Calibri Light" w:cs="Calibri Light"/>
        </w:rPr>
        <w:t>Closing off current riding areas could force riders aw</w:t>
      </w:r>
      <w:r w:rsidR="00174B4A" w:rsidRPr="00F401F8">
        <w:rPr>
          <w:rFonts w:ascii="Calibri Light" w:hAnsi="Calibri Light" w:cs="Calibri Light"/>
        </w:rPr>
        <w:t xml:space="preserve">ay from familiar riding terrain. </w:t>
      </w:r>
      <w:r w:rsidR="0014708C" w:rsidRPr="00F401F8">
        <w:rPr>
          <w:rFonts w:ascii="Calibri Light" w:hAnsi="Calibri Light" w:cs="Calibri Light"/>
        </w:rPr>
        <w:t>Riders will begin to consolidate their riding activities to a few select areas</w:t>
      </w:r>
      <w:r w:rsidR="00F401F8">
        <w:rPr>
          <w:rFonts w:ascii="Calibri Light" w:hAnsi="Calibri Light" w:cs="Calibri Light"/>
        </w:rPr>
        <w:t xml:space="preserve"> that they could not be familiar with which can lead to a brief increase in accidents. Accessible terrain could also be affected by overriding. </w:t>
      </w:r>
    </w:p>
    <w:p w:rsidR="006E169A" w:rsidRPr="00F401F8" w:rsidRDefault="00174B4A" w:rsidP="00F67D19">
      <w:pPr>
        <w:pStyle w:val="ListParagraph"/>
        <w:numPr>
          <w:ilvl w:val="0"/>
          <w:numId w:val="1"/>
        </w:numPr>
        <w:spacing w:line="276" w:lineRule="auto"/>
        <w:rPr>
          <w:rFonts w:ascii="Calibri Light" w:hAnsi="Calibri Light" w:cs="Calibri Light"/>
        </w:rPr>
      </w:pPr>
      <w:r w:rsidRPr="00F401F8">
        <w:rPr>
          <w:rFonts w:ascii="Calibri Light" w:hAnsi="Calibri Light" w:cs="Calibri Light"/>
        </w:rPr>
        <w:t>We want to have access to riding</w:t>
      </w:r>
      <w:r w:rsidR="0014708C" w:rsidRPr="00F401F8">
        <w:rPr>
          <w:rFonts w:ascii="Calibri Light" w:hAnsi="Calibri Light" w:cs="Calibri Light"/>
        </w:rPr>
        <w:t xml:space="preserve"> terrain that is safe to ride in</w:t>
      </w:r>
      <w:r w:rsidRPr="00F401F8">
        <w:rPr>
          <w:rFonts w:ascii="Calibri Light" w:hAnsi="Calibri Light" w:cs="Calibri Light"/>
        </w:rPr>
        <w:t xml:space="preserve">. The further restriction </w:t>
      </w:r>
      <w:r w:rsidR="002A3278" w:rsidRPr="00F401F8">
        <w:rPr>
          <w:rFonts w:ascii="Calibri Light" w:hAnsi="Calibri Light" w:cs="Calibri Light"/>
        </w:rPr>
        <w:t xml:space="preserve">on access to riding areas limits the options for safe riding terrain. </w:t>
      </w:r>
    </w:p>
    <w:p w:rsidR="002A3278" w:rsidRPr="004966C9" w:rsidRDefault="002A3278" w:rsidP="00F67D19">
      <w:pPr>
        <w:pStyle w:val="ListParagraph"/>
        <w:numPr>
          <w:ilvl w:val="0"/>
          <w:numId w:val="1"/>
        </w:numPr>
        <w:spacing w:line="276" w:lineRule="auto"/>
        <w:rPr>
          <w:rFonts w:ascii="Calibri Light" w:hAnsi="Calibri Light" w:cs="Calibri Light"/>
        </w:rPr>
      </w:pPr>
      <w:r>
        <w:rPr>
          <w:rFonts w:ascii="Calibri Light" w:hAnsi="Calibri Light" w:cs="Calibri Light"/>
        </w:rPr>
        <w:t xml:space="preserve">These proposed areas are also locations that are used to host avalanche safety trainings. These trainings promote best practices for riding and the hands-on learning experience provides riders with safety education </w:t>
      </w:r>
      <w:proofErr w:type="gramStart"/>
      <w:r>
        <w:rPr>
          <w:rFonts w:ascii="Calibri Light" w:hAnsi="Calibri Light" w:cs="Calibri Light"/>
        </w:rPr>
        <w:t>in regard to</w:t>
      </w:r>
      <w:proofErr w:type="gramEnd"/>
      <w:r>
        <w:rPr>
          <w:rFonts w:ascii="Calibri Light" w:hAnsi="Calibri Light" w:cs="Calibri Light"/>
        </w:rPr>
        <w:t xml:space="preserve"> avalanches and the use of mountain areas. The hosting of these trainings also economically benefits the Alaska Avalanche School and the financial benefit allows the organization to continue to provide avalanche safety education to all users of recreational mountain areas. </w:t>
      </w:r>
    </w:p>
    <w:p w:rsidR="006E169A" w:rsidRPr="000A0170" w:rsidRDefault="004966C9" w:rsidP="00F67D19">
      <w:pPr>
        <w:spacing w:line="276" w:lineRule="auto"/>
        <w:rPr>
          <w:rFonts w:ascii="Calibri Light" w:hAnsi="Calibri Light" w:cs="Calibri Light"/>
        </w:rPr>
      </w:pPr>
      <w:r>
        <w:rPr>
          <w:rFonts w:ascii="Calibri Light" w:hAnsi="Calibri Light" w:cs="Calibri Light"/>
        </w:rPr>
        <w:t>Access to riding areas is already restricted</w:t>
      </w:r>
      <w:r w:rsidR="00F401F8">
        <w:rPr>
          <w:rFonts w:ascii="Calibri Light" w:hAnsi="Calibri Light" w:cs="Calibri Light"/>
        </w:rPr>
        <w:t xml:space="preserve"> both by</w:t>
      </w:r>
      <w:r w:rsidR="002A3278">
        <w:rPr>
          <w:rFonts w:ascii="Calibri Light" w:hAnsi="Calibri Light" w:cs="Calibri Light"/>
        </w:rPr>
        <w:t xml:space="preserve"> </w:t>
      </w:r>
      <w:r>
        <w:rPr>
          <w:rFonts w:ascii="Calibri Light" w:hAnsi="Calibri Light" w:cs="Calibri Light"/>
        </w:rPr>
        <w:t>low snow accumulat</w:t>
      </w:r>
      <w:r w:rsidR="002A3278">
        <w:rPr>
          <w:rFonts w:ascii="Calibri Light" w:hAnsi="Calibri Light" w:cs="Calibri Light"/>
        </w:rPr>
        <w:t xml:space="preserve">ion in recent years and the areas that already have “wilderness” designation. The snow machine riding community has been respectful of the current designated areas and we would like to continue to participate in outdoor, winter motorized activities </w:t>
      </w:r>
      <w:r w:rsidR="00F401F8">
        <w:rPr>
          <w:rFonts w:ascii="Calibri Light" w:hAnsi="Calibri Light" w:cs="Calibri Light"/>
        </w:rPr>
        <w:t>into the future.</w:t>
      </w:r>
      <w:r w:rsidR="002A3278">
        <w:rPr>
          <w:rFonts w:ascii="Calibri Light" w:hAnsi="Calibri Light" w:cs="Calibri Light"/>
        </w:rPr>
        <w:t xml:space="preserve"> </w:t>
      </w:r>
      <w:r w:rsidR="006E169A" w:rsidRPr="000A0170">
        <w:rPr>
          <w:rFonts w:ascii="Calibri Light" w:hAnsi="Calibri Light" w:cs="Calibri Light"/>
        </w:rPr>
        <w:t>Any further designations of land as “wilderness” limit</w:t>
      </w:r>
      <w:r w:rsidR="005E4A0B">
        <w:rPr>
          <w:rFonts w:ascii="Calibri Light" w:hAnsi="Calibri Light" w:cs="Calibri Light"/>
        </w:rPr>
        <w:t xml:space="preserve"> winter recreational activities that bring </w:t>
      </w:r>
      <w:r>
        <w:rPr>
          <w:rFonts w:ascii="Calibri Light" w:hAnsi="Calibri Light" w:cs="Calibri Light"/>
        </w:rPr>
        <w:t>economic benefits to winter areas</w:t>
      </w:r>
      <w:r w:rsidR="00F401F8">
        <w:rPr>
          <w:rFonts w:ascii="Calibri Light" w:hAnsi="Calibri Light" w:cs="Calibri Light"/>
        </w:rPr>
        <w:t xml:space="preserve"> and small businesses</w:t>
      </w:r>
      <w:r>
        <w:rPr>
          <w:rFonts w:ascii="Calibri Light" w:hAnsi="Calibri Light" w:cs="Calibri Light"/>
        </w:rPr>
        <w:t>.</w:t>
      </w:r>
      <w:r w:rsidR="00F401F8">
        <w:rPr>
          <w:rFonts w:ascii="Calibri Light" w:hAnsi="Calibri Light" w:cs="Calibri Light"/>
        </w:rPr>
        <w:t xml:space="preserve"> The safety of recreational users to this area is also a strong argument to not restrict access as trails provide </w:t>
      </w:r>
      <w:r w:rsidR="00AE33CA">
        <w:rPr>
          <w:rFonts w:ascii="Calibri Light" w:hAnsi="Calibri Light" w:cs="Calibri Light"/>
        </w:rPr>
        <w:t>emergency access to both motorized and non-motorized incidents and the trainings hosted in these areas provide valuable safety education to recreational users.</w:t>
      </w:r>
      <w:r>
        <w:rPr>
          <w:rFonts w:ascii="Calibri Light" w:hAnsi="Calibri Light" w:cs="Calibri Light"/>
        </w:rPr>
        <w:t xml:space="preserve"> </w:t>
      </w:r>
      <w:r w:rsidR="00F401F8">
        <w:rPr>
          <w:rFonts w:ascii="Calibri Light" w:hAnsi="Calibri Light" w:cs="Calibri Light"/>
        </w:rPr>
        <w:t>I strongly believe</w:t>
      </w:r>
      <w:r w:rsidR="00F401F8" w:rsidRPr="000A0170">
        <w:rPr>
          <w:rFonts w:ascii="Calibri Light" w:hAnsi="Calibri Light" w:cs="Calibri Light"/>
        </w:rPr>
        <w:t xml:space="preserve"> that it is </w:t>
      </w:r>
      <w:r w:rsidR="00F401F8">
        <w:rPr>
          <w:rFonts w:ascii="Calibri Light" w:hAnsi="Calibri Light" w:cs="Calibri Light"/>
        </w:rPr>
        <w:t>in</w:t>
      </w:r>
      <w:r w:rsidR="00F401F8" w:rsidRPr="000A0170">
        <w:rPr>
          <w:rFonts w:ascii="Calibri Light" w:hAnsi="Calibri Light" w:cs="Calibri Light"/>
        </w:rPr>
        <w:t>appropriate to recommend the designation of additional acreage</w:t>
      </w:r>
      <w:r w:rsidR="00F401F8">
        <w:rPr>
          <w:rFonts w:ascii="Calibri Light" w:hAnsi="Calibri Light" w:cs="Calibri Light"/>
        </w:rPr>
        <w:t xml:space="preserve"> to limit motorized access</w:t>
      </w:r>
      <w:r w:rsidR="00F401F8">
        <w:rPr>
          <w:rFonts w:ascii="Calibri Light" w:hAnsi="Calibri Light" w:cs="Calibri Light"/>
        </w:rPr>
        <w:t xml:space="preserve">. It is important to me to preserve motorized access to these areas so that we and future generations may continue to enjoy outdoor winter recreational activities. </w:t>
      </w:r>
    </w:p>
    <w:sectPr w:rsidR="006E169A" w:rsidRPr="000A0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07B5F"/>
    <w:multiLevelType w:val="hybridMultilevel"/>
    <w:tmpl w:val="9FD09712"/>
    <w:lvl w:ilvl="0" w:tplc="D6D8AD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9A"/>
    <w:rsid w:val="000A0170"/>
    <w:rsid w:val="0011321E"/>
    <w:rsid w:val="0014708C"/>
    <w:rsid w:val="00174B4A"/>
    <w:rsid w:val="002A3278"/>
    <w:rsid w:val="004966C9"/>
    <w:rsid w:val="005E4A0B"/>
    <w:rsid w:val="006E169A"/>
    <w:rsid w:val="00AE33CA"/>
    <w:rsid w:val="00D211D0"/>
    <w:rsid w:val="00F401F8"/>
    <w:rsid w:val="00F6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C9C"/>
  <w15:chartTrackingRefBased/>
  <w15:docId w15:val="{C97FD841-0CF5-4FF3-A0DB-3E6A6A53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Chantae Kochuten</dc:creator>
  <cp:keywords/>
  <dc:description/>
  <cp:lastModifiedBy>Chantae Kochuten</cp:lastModifiedBy>
  <cp:revision>2</cp:revision>
  <dcterms:created xsi:type="dcterms:W3CDTF">2018-10-31T21:07:00Z</dcterms:created>
  <dcterms:modified xsi:type="dcterms:W3CDTF">2018-10-31T22:42:00Z</dcterms:modified>
</cp:coreProperties>
</file>