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30853" w14:textId="3D7A0F18" w:rsidR="003A54CF" w:rsidRDefault="003A54CF">
      <w:r>
        <w:t>My family owns a cabin on the Stanislaus National Forest.  One of the main reasons we purchased this cabin was for the recreational activities available on the forest.  We primarily snowmobile in the winter, but also snowshoe, cross country ski and downhill ski.  We are asking that areas included in this plan are not closed to winter sports.  Specific areas include Herring Creek, Long Valley, Eagle Meadow, the top of Sonora Pass (until the snow is gone, not once the pass is open), Pacific Valley to Highland Lakes and the Highway 4 corridor</w:t>
      </w:r>
      <w:r w:rsidR="00691C17">
        <w:t>, including access to Bear Valley Ski Resort once it closes in the spring</w:t>
      </w:r>
      <w:bookmarkStart w:id="0" w:name="_GoBack"/>
      <w:bookmarkEnd w:id="0"/>
      <w:r>
        <w:t>.  We spend a lot of time hiking and exploring these areas in the summer as well and have not witnessed any detrimental impact from snowmobiling.  Closure of these areas will not only limit our access to winter sports but will negatively effect businesses along the Highway 108 and Highway 4 corridors.  These business</w:t>
      </w:r>
      <w:r w:rsidR="00691C17">
        <w:t xml:space="preserve">es </w:t>
      </w:r>
      <w:r>
        <w:t>rely not only on summer visitors, but winter visitors as well.  We urge you to keep these areas as well as the “near natural areas” imposed in 1991 open to winter sports, specifically snowmobiling.</w:t>
      </w:r>
    </w:p>
    <w:sectPr w:rsidR="003A5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CF"/>
    <w:rsid w:val="003A54CF"/>
    <w:rsid w:val="004C544B"/>
    <w:rsid w:val="0069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045341"/>
  <w15:chartTrackingRefBased/>
  <w15:docId w15:val="{E4DAA210-5605-4247-9D22-03441B34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jachrisman67@gmail.com</dc:creator>
  <cp:keywords/>
  <dc:description/>
  <cp:lastModifiedBy>jachrisman67@gmail.com</cp:lastModifiedBy>
  <cp:revision>4</cp:revision>
  <dcterms:created xsi:type="dcterms:W3CDTF">2018-10-07T16:41:00Z</dcterms:created>
  <dcterms:modified xsi:type="dcterms:W3CDTF">2018-10-07T16:57:00Z</dcterms:modified>
</cp:coreProperties>
</file>