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125" w:rsidRPr="00B217CA" w:rsidRDefault="009C3125" w:rsidP="009C3125">
      <w:pPr>
        <w:rPr>
          <w:b/>
        </w:rPr>
      </w:pPr>
      <w:r w:rsidRPr="00B217CA">
        <w:rPr>
          <w:b/>
        </w:rPr>
        <w:t>Weeds</w:t>
      </w:r>
    </w:p>
    <w:p w:rsidR="009C3125" w:rsidRPr="009C3125" w:rsidRDefault="009C3125" w:rsidP="009C3125">
      <w:pPr>
        <w:numPr>
          <w:ilvl w:val="0"/>
          <w:numId w:val="1"/>
        </w:numPr>
      </w:pPr>
      <w:r w:rsidRPr="009C3125">
        <w:t>Provide information to the public about how to properly dispose of unwanted plants to prevent dumping (and spreading) of non-native plants along NFS roads. Knotweed was sighted up Twin Creek Road that looked to be a result of a yard-clipping dump.</w:t>
      </w:r>
    </w:p>
    <w:p w:rsidR="009C3125" w:rsidRPr="009C3125" w:rsidRDefault="009C3125" w:rsidP="009C3125">
      <w:pPr>
        <w:numPr>
          <w:ilvl w:val="0"/>
          <w:numId w:val="1"/>
        </w:numPr>
      </w:pPr>
      <w:r w:rsidRPr="009C3125">
        <w:t>After the Alaska Mental Health Land Trust land exchange happens, install signage along the roads of these areas to inform the public that the land is managed by the USFS. It would also be helpful to have some information posted (or distributed) about how the “rules of the land” have changed as a result of the change in land ownership/management.</w:t>
      </w:r>
    </w:p>
    <w:p w:rsidR="009C3125" w:rsidRDefault="009C3125" w:rsidP="009C3125">
      <w:pPr>
        <w:numPr>
          <w:ilvl w:val="0"/>
          <w:numId w:val="1"/>
        </w:numPr>
      </w:pPr>
      <w:r w:rsidRPr="009C3125">
        <w:t>Curious about the brass button weed treatments – how are the weeds being treated? Is it working?</w:t>
      </w:r>
    </w:p>
    <w:p w:rsidR="009C3125" w:rsidRDefault="009C3125" w:rsidP="009C3125">
      <w:pPr>
        <w:numPr>
          <w:ilvl w:val="0"/>
          <w:numId w:val="1"/>
        </w:numPr>
      </w:pPr>
      <w:r w:rsidRPr="00161A1F">
        <w:t xml:space="preserve">Public pulls brass buttons and buries them, is that a good idea or </w:t>
      </w:r>
      <w:r>
        <w:t xml:space="preserve">is it </w:t>
      </w:r>
      <w:r w:rsidRPr="00161A1F">
        <w:t>spreading the seeds?</w:t>
      </w:r>
      <w:r w:rsidRPr="00161A1F">
        <w:tab/>
      </w:r>
    </w:p>
    <w:p w:rsidR="009C3125" w:rsidRPr="00B217CA" w:rsidRDefault="009C3125" w:rsidP="00B217CA">
      <w:pPr>
        <w:rPr>
          <w:b/>
        </w:rPr>
      </w:pPr>
      <w:r w:rsidRPr="00B217CA">
        <w:rPr>
          <w:b/>
        </w:rPr>
        <w:t xml:space="preserve">General </w:t>
      </w:r>
    </w:p>
    <w:p w:rsidR="009C3125" w:rsidRPr="009C3125" w:rsidRDefault="009C3125" w:rsidP="009C3125">
      <w:pPr>
        <w:ind w:left="720" w:hanging="360"/>
      </w:pPr>
      <w:r w:rsidRPr="009C3125">
        <w:t>1.</w:t>
      </w:r>
      <w:r w:rsidRPr="009C3125">
        <w:tab/>
        <w:t>Someone has constructed and installed a large PVC pipe in the ditch to allow 4 wheeler acc</w:t>
      </w:r>
      <w:r>
        <w:t xml:space="preserve">ess passage into the </w:t>
      </w:r>
      <w:r w:rsidRPr="009C3125">
        <w:t>muske</w:t>
      </w:r>
      <w:bookmarkStart w:id="0" w:name="_GoBack"/>
      <w:bookmarkEnd w:id="0"/>
      <w:r w:rsidRPr="009C3125">
        <w:t>g, which they are destroying. It is located on the second right up the Twin Creek road.</w:t>
      </w:r>
    </w:p>
    <w:p w:rsidR="009C3125" w:rsidRDefault="009C3125" w:rsidP="009C3125">
      <w:pPr>
        <w:ind w:left="720" w:hanging="360"/>
      </w:pPr>
      <w:r w:rsidRPr="009C3125">
        <w:t>2.</w:t>
      </w:r>
      <w:r w:rsidRPr="009C3125">
        <w:tab/>
        <w:t xml:space="preserve">Road construction has altered the nature of vegetation (condition change probably based on </w:t>
      </w:r>
      <w:r>
        <w:t xml:space="preserve">drainage) of the muskeg on the </w:t>
      </w:r>
      <w:r w:rsidRPr="009C3125">
        <w:t>first and second roads to the right up Twin Creek road.</w:t>
      </w:r>
    </w:p>
    <w:p w:rsidR="009C3125" w:rsidRPr="00B217CA" w:rsidRDefault="009C3125" w:rsidP="00B217CA">
      <w:pPr>
        <w:ind w:left="360" w:hanging="360"/>
        <w:rPr>
          <w:b/>
        </w:rPr>
      </w:pPr>
      <w:r w:rsidRPr="00B217CA">
        <w:rPr>
          <w:b/>
        </w:rPr>
        <w:t>Heritage</w:t>
      </w:r>
    </w:p>
    <w:p w:rsidR="009C3125" w:rsidRPr="009C3125" w:rsidRDefault="009C3125" w:rsidP="009C3125">
      <w:pPr>
        <w:pStyle w:val="ListParagraph"/>
        <w:numPr>
          <w:ilvl w:val="0"/>
          <w:numId w:val="2"/>
        </w:numPr>
      </w:pPr>
      <w:r w:rsidRPr="00161A1F">
        <w:t>Public would like opportunities to participate in archaeological testing. Offer a Passport in Time opportunity.</w:t>
      </w:r>
    </w:p>
    <w:p w:rsidR="009C3125" w:rsidRPr="009C3125" w:rsidRDefault="009C3125" w:rsidP="009C3125">
      <w:pPr>
        <w:ind w:left="360"/>
      </w:pPr>
    </w:p>
    <w:p w:rsidR="00791540" w:rsidRDefault="00791540"/>
    <w:sectPr w:rsidR="007915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E9" w:rsidRDefault="000A35E9" w:rsidP="009C3125">
      <w:pPr>
        <w:spacing w:after="0" w:line="240" w:lineRule="auto"/>
      </w:pPr>
      <w:r>
        <w:separator/>
      </w:r>
    </w:p>
  </w:endnote>
  <w:endnote w:type="continuationSeparator" w:id="0">
    <w:p w:rsidR="000A35E9" w:rsidRDefault="000A35E9" w:rsidP="009C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606683"/>
      <w:docPartObj>
        <w:docPartGallery w:val="Page Numbers (Bottom of Page)"/>
        <w:docPartUnique/>
      </w:docPartObj>
    </w:sdtPr>
    <w:sdtEndPr>
      <w:rPr>
        <w:noProof/>
      </w:rPr>
    </w:sdtEndPr>
    <w:sdtContent>
      <w:p w:rsidR="00B217CA" w:rsidRDefault="00B217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217CA" w:rsidRDefault="00B2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E9" w:rsidRDefault="000A35E9" w:rsidP="009C3125">
      <w:pPr>
        <w:spacing w:after="0" w:line="240" w:lineRule="auto"/>
      </w:pPr>
      <w:r>
        <w:separator/>
      </w:r>
    </w:p>
  </w:footnote>
  <w:footnote w:type="continuationSeparator" w:id="0">
    <w:p w:rsidR="000A35E9" w:rsidRDefault="000A35E9" w:rsidP="009C3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25" w:rsidRDefault="009C3125">
    <w:pPr>
      <w:pStyle w:val="Header"/>
    </w:pPr>
    <w:r>
      <w:t xml:space="preserve">CTLLA </w:t>
    </w:r>
    <w:r w:rsidR="00B217CA">
      <w:t xml:space="preserve">Petersburg </w:t>
    </w:r>
    <w:r>
      <w:t>Public Meeting</w:t>
    </w:r>
    <w:r w:rsidR="00B217CA">
      <w:t xml:space="preserve"> – March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4922"/>
    <w:multiLevelType w:val="hybridMultilevel"/>
    <w:tmpl w:val="DC78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04C33"/>
    <w:multiLevelType w:val="hybridMultilevel"/>
    <w:tmpl w:val="1B6C3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08"/>
    <w:rsid w:val="000A35E9"/>
    <w:rsid w:val="00115D08"/>
    <w:rsid w:val="00791540"/>
    <w:rsid w:val="009C3125"/>
    <w:rsid w:val="00B217CA"/>
    <w:rsid w:val="00E2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10511-762F-444F-A843-8A981AB1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25"/>
  </w:style>
  <w:style w:type="paragraph" w:styleId="Footer">
    <w:name w:val="footer"/>
    <w:basedOn w:val="Normal"/>
    <w:link w:val="FooterChar"/>
    <w:uiPriority w:val="99"/>
    <w:unhideWhenUsed/>
    <w:rsid w:val="009C3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25"/>
  </w:style>
  <w:style w:type="paragraph" w:styleId="ListParagraph">
    <w:name w:val="List Paragraph"/>
    <w:basedOn w:val="Normal"/>
    <w:uiPriority w:val="34"/>
    <w:qFormat/>
    <w:rsid w:val="009C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6921">
      <w:bodyDiv w:val="1"/>
      <w:marLeft w:val="0"/>
      <w:marRight w:val="0"/>
      <w:marTop w:val="0"/>
      <w:marBottom w:val="0"/>
      <w:divBdr>
        <w:top w:val="none" w:sz="0" w:space="0" w:color="auto"/>
        <w:left w:val="none" w:sz="0" w:space="0" w:color="auto"/>
        <w:bottom w:val="none" w:sz="0" w:space="0" w:color="auto"/>
        <w:right w:val="none" w:sz="0" w:space="0" w:color="auto"/>
      </w:divBdr>
    </w:div>
    <w:div w:id="14251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Jane -FS</dc:creator>
  <cp:keywords/>
  <dc:description/>
  <cp:lastModifiedBy>Whitacre, Marina K -FS</cp:lastModifiedBy>
  <cp:revision>2</cp:revision>
  <dcterms:created xsi:type="dcterms:W3CDTF">2018-03-20T18:37:00Z</dcterms:created>
  <dcterms:modified xsi:type="dcterms:W3CDTF">2018-03-20T18:37:00Z</dcterms:modified>
</cp:coreProperties>
</file>