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73B79" w14:textId="77777777" w:rsidR="00292073" w:rsidRDefault="00292073" w:rsidP="00292073">
      <w:pPr>
        <w:widowControl w:val="0"/>
        <w:autoSpaceDE w:val="0"/>
        <w:autoSpaceDN w:val="0"/>
        <w:adjustRightInd w:val="0"/>
        <w:rPr>
          <w:rFonts w:ascii="Arial" w:hAnsi="Arial" w:cs="Arial"/>
        </w:rPr>
      </w:pPr>
      <w:r>
        <w:rPr>
          <w:rFonts w:ascii="Arial" w:hAnsi="Arial" w:cs="Arial"/>
          <w:noProof/>
        </w:rPr>
        <w:drawing>
          <wp:inline distT="0" distB="0" distL="0" distR="0" wp14:anchorId="17D48B0C" wp14:editId="4FE7141D">
            <wp:extent cx="1743075" cy="676275"/>
            <wp:effectExtent l="19050" t="0" r="9525" b="0"/>
            <wp:docPr id="6" name="Picture 0" descr="SMA log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A logo words.jpg"/>
                    <pic:cNvPicPr>
                      <a:picLocks noChangeAspect="1" noChangeArrowheads="1"/>
                    </pic:cNvPicPr>
                  </pic:nvPicPr>
                  <pic:blipFill>
                    <a:blip r:embed="rId6" cstate="print"/>
                    <a:srcRect/>
                    <a:stretch>
                      <a:fillRect/>
                    </a:stretch>
                  </pic:blipFill>
                  <pic:spPr bwMode="auto">
                    <a:xfrm>
                      <a:off x="0" y="0"/>
                      <a:ext cx="1743075" cy="676275"/>
                    </a:xfrm>
                    <a:prstGeom prst="rect">
                      <a:avLst/>
                    </a:prstGeom>
                    <a:noFill/>
                    <a:ln w="9525">
                      <a:noFill/>
                      <a:miter lim="800000"/>
                      <a:headEnd/>
                      <a:tailEnd/>
                    </a:ln>
                  </pic:spPr>
                </pic:pic>
              </a:graphicData>
            </a:graphic>
          </wp:inline>
        </w:drawing>
      </w:r>
    </w:p>
    <w:p w14:paraId="32B132FA" w14:textId="77777777" w:rsidR="00292073" w:rsidRDefault="00292073" w:rsidP="00292073">
      <w:pPr>
        <w:widowControl w:val="0"/>
        <w:autoSpaceDE w:val="0"/>
        <w:autoSpaceDN w:val="0"/>
        <w:adjustRightInd w:val="0"/>
        <w:rPr>
          <w:rFonts w:ascii="Book Antiqua" w:hAnsi="Book Antiqua" w:cs="Arial"/>
          <w:b/>
          <w:color w:val="595959"/>
          <w:sz w:val="19"/>
        </w:rPr>
      </w:pPr>
      <w:r w:rsidRPr="00891942">
        <w:rPr>
          <w:rFonts w:ascii="Book Antiqua" w:hAnsi="Book Antiqua" w:cs="Arial"/>
          <w:b/>
          <w:color w:val="595959"/>
          <w:sz w:val="19"/>
        </w:rPr>
        <w:t xml:space="preserve">PO Box 389, Telluride, CO 81435 • 970-728-3729 </w:t>
      </w:r>
      <w:r>
        <w:rPr>
          <w:rFonts w:ascii="Book Antiqua" w:hAnsi="Book Antiqua" w:cs="Arial"/>
          <w:b/>
          <w:color w:val="595959"/>
          <w:sz w:val="19"/>
        </w:rPr>
        <w:t xml:space="preserve">• </w:t>
      </w:r>
      <w:hyperlink r:id="rId7" w:history="1">
        <w:r w:rsidRPr="00E6466E">
          <w:rPr>
            <w:rStyle w:val="Hyperlink"/>
            <w:rFonts w:ascii="Book Antiqua" w:hAnsi="Book Antiqua" w:cs="Arial"/>
            <w:b/>
            <w:sz w:val="19"/>
          </w:rPr>
          <w:t>www.sheepmountainalliance.org</w:t>
        </w:r>
      </w:hyperlink>
    </w:p>
    <w:p w14:paraId="52FD6621" w14:textId="77777777" w:rsidR="00A227D2" w:rsidRDefault="00A227D2"/>
    <w:p w14:paraId="045F237D" w14:textId="77777777" w:rsidR="001A194E" w:rsidRPr="00CF04B7" w:rsidRDefault="001A194E" w:rsidP="001A194E">
      <w:r>
        <w:t>GMUG National Forests</w:t>
      </w:r>
    </w:p>
    <w:p w14:paraId="50E13732" w14:textId="77777777" w:rsidR="001A194E" w:rsidRDefault="001A194E" w:rsidP="001A194E">
      <w:r w:rsidRPr="00CF04B7">
        <w:t>Attn: Forest Plan Revision Team</w:t>
      </w:r>
    </w:p>
    <w:p w14:paraId="6B0F4943" w14:textId="77777777" w:rsidR="001A194E" w:rsidRDefault="001A194E" w:rsidP="001A194E">
      <w:r w:rsidRPr="00CF04B7">
        <w:t>2250</w:t>
      </w:r>
      <w:r>
        <w:t xml:space="preserve"> </w:t>
      </w:r>
      <w:r w:rsidRPr="00CF04B7">
        <w:t>S. Main St.</w:t>
      </w:r>
    </w:p>
    <w:p w14:paraId="447A6FD9" w14:textId="77777777" w:rsidR="001A194E" w:rsidRDefault="001A194E" w:rsidP="001A194E">
      <w:r>
        <w:t>Delta, CO 81416</w:t>
      </w:r>
    </w:p>
    <w:p w14:paraId="776AD356" w14:textId="77777777" w:rsidR="001A194E" w:rsidRDefault="001A194E"/>
    <w:p w14:paraId="0D15B6A6" w14:textId="2F64E843" w:rsidR="00454B02" w:rsidRPr="001A194E" w:rsidRDefault="001A194E" w:rsidP="00454B02">
      <w:r>
        <w:t>Re: Scoping Comment</w:t>
      </w:r>
    </w:p>
    <w:p w14:paraId="7DBCDF2F" w14:textId="77777777" w:rsidR="00454B02" w:rsidRDefault="00454B02" w:rsidP="00454B02">
      <w:pPr>
        <w:rPr>
          <w:rFonts w:eastAsia="Times New Roman"/>
        </w:rPr>
      </w:pPr>
    </w:p>
    <w:p w14:paraId="72ADF10B" w14:textId="55C0F68D" w:rsidR="00454B02" w:rsidRDefault="00454B02" w:rsidP="00454B02">
      <w:pPr>
        <w:rPr>
          <w:rFonts w:eastAsia="Times New Roman"/>
        </w:rPr>
      </w:pPr>
      <w:r>
        <w:rPr>
          <w:rFonts w:eastAsia="Times New Roman"/>
        </w:rPr>
        <w:t xml:space="preserve">Dear </w:t>
      </w:r>
      <w:r w:rsidR="001A194E">
        <w:rPr>
          <w:rFonts w:eastAsia="Times New Roman"/>
        </w:rPr>
        <w:t>GMUG Planning Team,</w:t>
      </w:r>
      <w:r>
        <w:rPr>
          <w:rFonts w:eastAsia="Times New Roman"/>
        </w:rPr>
        <w:t xml:space="preserve"> </w:t>
      </w:r>
    </w:p>
    <w:p w14:paraId="16051933" w14:textId="77777777" w:rsidR="00454B02" w:rsidRDefault="00454B02" w:rsidP="00454B02">
      <w:pPr>
        <w:rPr>
          <w:rFonts w:eastAsia="Times New Roman"/>
        </w:rPr>
      </w:pPr>
    </w:p>
    <w:p w14:paraId="4F8BCE24" w14:textId="27BE1150" w:rsidR="00584BE2" w:rsidRDefault="00454B02" w:rsidP="00454B02">
      <w:pPr>
        <w:rPr>
          <w:rFonts w:eastAsia="Times New Roman"/>
        </w:rPr>
      </w:pPr>
      <w:r>
        <w:rPr>
          <w:rFonts w:eastAsia="Times New Roman"/>
        </w:rPr>
        <w:t>Sheep Mountain Alliance appreciates this opportunity to comment on</w:t>
      </w:r>
      <w:r w:rsidR="001F0CE6">
        <w:rPr>
          <w:rFonts w:eastAsia="Times New Roman"/>
        </w:rPr>
        <w:t xml:space="preserve"> </w:t>
      </w:r>
      <w:r w:rsidR="001A194E">
        <w:rPr>
          <w:rFonts w:eastAsia="Times New Roman"/>
        </w:rPr>
        <w:t xml:space="preserve">the GMUG planning process.  </w:t>
      </w:r>
      <w:r>
        <w:rPr>
          <w:rFonts w:eastAsia="Times New Roman"/>
        </w:rPr>
        <w:t>Sheep Mountain Alliance represents</w:t>
      </w:r>
      <w:r w:rsidR="001A194E">
        <w:rPr>
          <w:rFonts w:eastAsia="Times New Roman"/>
        </w:rPr>
        <w:t xml:space="preserve"> over 8</w:t>
      </w:r>
      <w:r w:rsidR="001F0CE6">
        <w:rPr>
          <w:rFonts w:eastAsia="Times New Roman"/>
        </w:rPr>
        <w:t>00 members and supporters who depe</w:t>
      </w:r>
      <w:r w:rsidR="001A194E">
        <w:rPr>
          <w:rFonts w:eastAsia="Times New Roman"/>
        </w:rPr>
        <w:t>nd on the integrity of the ecosystems</w:t>
      </w:r>
      <w:r w:rsidR="001F0CE6">
        <w:rPr>
          <w:rFonts w:eastAsia="Times New Roman"/>
        </w:rPr>
        <w:t>, water</w:t>
      </w:r>
      <w:r w:rsidR="001A194E">
        <w:rPr>
          <w:rFonts w:eastAsia="Times New Roman"/>
        </w:rPr>
        <w:t>sheds, and public lands</w:t>
      </w:r>
      <w:r w:rsidR="001F0CE6">
        <w:rPr>
          <w:rFonts w:eastAsia="Times New Roman"/>
        </w:rPr>
        <w:t xml:space="preserve"> in our region for their </w:t>
      </w:r>
      <w:r w:rsidR="001A194E">
        <w:rPr>
          <w:rFonts w:eastAsia="Times New Roman"/>
        </w:rPr>
        <w:t>recreation</w:t>
      </w:r>
      <w:r w:rsidR="001F0CE6">
        <w:rPr>
          <w:rFonts w:eastAsia="Times New Roman"/>
        </w:rPr>
        <w:t xml:space="preserve">, </w:t>
      </w:r>
      <w:proofErr w:type="gramStart"/>
      <w:r w:rsidR="001F0CE6">
        <w:rPr>
          <w:rFonts w:eastAsia="Times New Roman"/>
        </w:rPr>
        <w:t>well-being</w:t>
      </w:r>
      <w:proofErr w:type="gramEnd"/>
      <w:r w:rsidR="001F0CE6">
        <w:rPr>
          <w:rFonts w:eastAsia="Times New Roman"/>
        </w:rPr>
        <w:t xml:space="preserve"> and livelihoods</w:t>
      </w:r>
      <w:r w:rsidR="00584BE2">
        <w:rPr>
          <w:rFonts w:eastAsia="Times New Roman"/>
        </w:rPr>
        <w:t xml:space="preserve">. </w:t>
      </w:r>
    </w:p>
    <w:p w14:paraId="41701884" w14:textId="77777777" w:rsidR="00584BE2" w:rsidRDefault="00584BE2" w:rsidP="00454B02">
      <w:pPr>
        <w:rPr>
          <w:rFonts w:eastAsia="Times New Roman"/>
        </w:rPr>
      </w:pPr>
    </w:p>
    <w:p w14:paraId="046946D7" w14:textId="5B0D4F14" w:rsidR="00584BE2" w:rsidRDefault="00584BE2" w:rsidP="00454B02">
      <w:pPr>
        <w:rPr>
          <w:rFonts w:eastAsia="Times New Roman"/>
        </w:rPr>
      </w:pPr>
      <w:r>
        <w:rPr>
          <w:rFonts w:eastAsia="Times New Roman"/>
        </w:rPr>
        <w:t>Sheep Mountain Alliance and its members believe that it is critical to pr</w:t>
      </w:r>
      <w:r w:rsidR="008447CC">
        <w:rPr>
          <w:rFonts w:eastAsia="Times New Roman"/>
        </w:rPr>
        <w:t xml:space="preserve">ovide additional wilderness, </w:t>
      </w:r>
      <w:r>
        <w:rPr>
          <w:rFonts w:eastAsia="Times New Roman"/>
        </w:rPr>
        <w:t xml:space="preserve">wild and </w:t>
      </w:r>
      <w:proofErr w:type="gramStart"/>
      <w:r>
        <w:rPr>
          <w:rFonts w:eastAsia="Times New Roman"/>
        </w:rPr>
        <w:t>scenic river,</w:t>
      </w:r>
      <w:proofErr w:type="gramEnd"/>
      <w:r>
        <w:rPr>
          <w:rFonts w:eastAsia="Times New Roman"/>
        </w:rPr>
        <w:t xml:space="preserve"> </w:t>
      </w:r>
      <w:r w:rsidR="008447CC">
        <w:rPr>
          <w:rFonts w:eastAsia="Times New Roman"/>
        </w:rPr>
        <w:t>and</w:t>
      </w:r>
      <w:r>
        <w:rPr>
          <w:rFonts w:eastAsia="Times New Roman"/>
        </w:rPr>
        <w:t xml:space="preserve"> other special designations within the GMUG. We have participated in the extensive research and ground-</w:t>
      </w:r>
      <w:proofErr w:type="spellStart"/>
      <w:r>
        <w:rPr>
          <w:rFonts w:eastAsia="Times New Roman"/>
        </w:rPr>
        <w:t>truthing</w:t>
      </w:r>
      <w:proofErr w:type="spellEnd"/>
      <w:r>
        <w:rPr>
          <w:rFonts w:eastAsia="Times New Roman"/>
        </w:rPr>
        <w:t xml:space="preserve"> that created the Citizen’s Wilderness and Special Designations Proposal, and fully support its recommendations.  In particular, we ask the Forest Service to prioritize all the lands contained within the recently introduced San Juan Mountains Wilderness Act.  </w:t>
      </w:r>
    </w:p>
    <w:p w14:paraId="4BACED19" w14:textId="77777777" w:rsidR="00584BE2" w:rsidRDefault="00584BE2" w:rsidP="00454B02">
      <w:pPr>
        <w:rPr>
          <w:rFonts w:eastAsia="Times New Roman"/>
        </w:rPr>
      </w:pPr>
    </w:p>
    <w:p w14:paraId="4410B930" w14:textId="39AFC8FB" w:rsidR="00584BE2" w:rsidRDefault="00584BE2" w:rsidP="00454B02">
      <w:pPr>
        <w:rPr>
          <w:rFonts w:eastAsia="Times New Roman"/>
        </w:rPr>
      </w:pPr>
      <w:r>
        <w:rPr>
          <w:rFonts w:eastAsia="Times New Roman"/>
        </w:rPr>
        <w:t xml:space="preserve">Climate change adaptation, mitigation, and resilience must be considered at every stage of the planning process, and we urge the US Forest Service to seize this opportunity to integrate this into both the NEPA and assessment process.  </w:t>
      </w:r>
    </w:p>
    <w:p w14:paraId="55CF5323" w14:textId="77777777" w:rsidR="00584BE2" w:rsidRDefault="00584BE2" w:rsidP="00454B02">
      <w:pPr>
        <w:rPr>
          <w:rFonts w:eastAsia="Times New Roman"/>
        </w:rPr>
      </w:pPr>
    </w:p>
    <w:p w14:paraId="3CEE0771" w14:textId="289F9253" w:rsidR="001A194E" w:rsidRPr="001A194E" w:rsidRDefault="001A194E" w:rsidP="001A194E">
      <w:pPr>
        <w:rPr>
          <w:rFonts w:eastAsia="Times New Roman"/>
        </w:rPr>
      </w:pPr>
      <w:r w:rsidRPr="001A194E">
        <w:rPr>
          <w:rFonts w:eastAsia="Times New Roman"/>
        </w:rPr>
        <w:t>In addition, SMA endorses the comments of Rocky Smith et al, dated May 24, 2018. </w:t>
      </w:r>
      <w:r w:rsidR="00584BE2">
        <w:rPr>
          <w:rFonts w:eastAsia="Times New Roman"/>
        </w:rPr>
        <w:t xml:space="preserve">We believe that while </w:t>
      </w:r>
      <w:r w:rsidR="008447CC">
        <w:rPr>
          <w:rFonts w:eastAsia="Times New Roman"/>
        </w:rPr>
        <w:t xml:space="preserve">some </w:t>
      </w:r>
      <w:r w:rsidR="00584BE2">
        <w:rPr>
          <w:rFonts w:eastAsia="Times New Roman"/>
        </w:rPr>
        <w:t xml:space="preserve">management is necessary, landscape-level conservation and wildlife habitat should be prioritized over large-scale logging operations that remove some of the largest and oldest trees from the forest.  </w:t>
      </w:r>
    </w:p>
    <w:p w14:paraId="61E3838E" w14:textId="77777777" w:rsidR="00454B02" w:rsidRDefault="00454B02" w:rsidP="00454B02">
      <w:pPr>
        <w:rPr>
          <w:rFonts w:eastAsia="Times New Roman"/>
        </w:rPr>
      </w:pPr>
    </w:p>
    <w:p w14:paraId="41AAF285" w14:textId="3AFA615E" w:rsidR="00584BE2" w:rsidRDefault="00584BE2" w:rsidP="00454B02">
      <w:pPr>
        <w:rPr>
          <w:rFonts w:eastAsia="Times New Roman"/>
        </w:rPr>
      </w:pPr>
      <w:r>
        <w:rPr>
          <w:rFonts w:eastAsia="Times New Roman"/>
        </w:rPr>
        <w:t xml:space="preserve">Finally, we understand that the GMUG planning team is considering expanded recreation opportunities in many parts of the Forest, and we ask that </w:t>
      </w:r>
      <w:r w:rsidR="008447CC">
        <w:rPr>
          <w:rFonts w:eastAsia="Times New Roman"/>
        </w:rPr>
        <w:t xml:space="preserve">it continue to take into account landscape connectivity and wildlife habitat fragmentation, while also trying to minimize the impacts of motorized recreation on the majority of quiet users on the Forest.  </w:t>
      </w:r>
    </w:p>
    <w:p w14:paraId="426B443E" w14:textId="77777777" w:rsidR="00C20895" w:rsidRDefault="00C20895" w:rsidP="00C20895">
      <w:pPr>
        <w:rPr>
          <w:color w:val="000000"/>
        </w:rPr>
      </w:pPr>
    </w:p>
    <w:p w14:paraId="18E6F5F9" w14:textId="4604BF7A" w:rsidR="008447CC" w:rsidRDefault="008447CC" w:rsidP="00C20895">
      <w:pPr>
        <w:rPr>
          <w:color w:val="000000"/>
        </w:rPr>
      </w:pPr>
      <w:r>
        <w:rPr>
          <w:color w:val="000000"/>
        </w:rPr>
        <w:t xml:space="preserve">We look forward to supporting and providing additional feedback and information at each stage of the GMUG revision process going forward. </w:t>
      </w:r>
    </w:p>
    <w:p w14:paraId="6F771244" w14:textId="77777777" w:rsidR="008447CC" w:rsidRDefault="008447CC" w:rsidP="00C20895">
      <w:pPr>
        <w:rPr>
          <w:color w:val="000000"/>
        </w:rPr>
      </w:pPr>
    </w:p>
    <w:p w14:paraId="52C96116" w14:textId="32762F3D" w:rsidR="00C20895" w:rsidRDefault="00C20895" w:rsidP="00C20895">
      <w:pPr>
        <w:rPr>
          <w:color w:val="000000"/>
        </w:rPr>
      </w:pPr>
      <w:r>
        <w:rPr>
          <w:color w:val="000000"/>
        </w:rPr>
        <w:t xml:space="preserve">Sincerely, </w:t>
      </w:r>
      <w:bookmarkStart w:id="0" w:name="_GoBack"/>
      <w:bookmarkEnd w:id="0"/>
    </w:p>
    <w:p w14:paraId="515D2992" w14:textId="62B7BF88" w:rsidR="00C20895" w:rsidRDefault="00C20895" w:rsidP="00C20895">
      <w:pPr>
        <w:rPr>
          <w:color w:val="000000"/>
        </w:rPr>
      </w:pPr>
      <w:r>
        <w:rPr>
          <w:color w:val="000000"/>
        </w:rPr>
        <w:t>Karen Tuddenham</w:t>
      </w:r>
    </w:p>
    <w:p w14:paraId="3F929107" w14:textId="58C5FC0D" w:rsidR="00454B02" w:rsidRPr="00C20895" w:rsidRDefault="00C20895">
      <w:pPr>
        <w:rPr>
          <w:color w:val="000000"/>
        </w:rPr>
      </w:pPr>
      <w:r>
        <w:rPr>
          <w:color w:val="000000"/>
        </w:rPr>
        <w:t>Executive Director, Sheep Mountain Alliance</w:t>
      </w:r>
    </w:p>
    <w:sectPr w:rsidR="00454B02" w:rsidRPr="00C20895" w:rsidSect="00D96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6454"/>
    <w:multiLevelType w:val="hybridMultilevel"/>
    <w:tmpl w:val="C9F6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21B73"/>
    <w:multiLevelType w:val="multilevel"/>
    <w:tmpl w:val="915AAC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8064639"/>
    <w:multiLevelType w:val="multilevel"/>
    <w:tmpl w:val="566CC7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73"/>
    <w:rsid w:val="001A194E"/>
    <w:rsid w:val="001F0CE6"/>
    <w:rsid w:val="00292073"/>
    <w:rsid w:val="00454B02"/>
    <w:rsid w:val="00584BE2"/>
    <w:rsid w:val="006D26B7"/>
    <w:rsid w:val="007D62EF"/>
    <w:rsid w:val="008447CC"/>
    <w:rsid w:val="00873885"/>
    <w:rsid w:val="008B2971"/>
    <w:rsid w:val="00A227D2"/>
    <w:rsid w:val="00AD0B7D"/>
    <w:rsid w:val="00B55A2D"/>
    <w:rsid w:val="00C20895"/>
    <w:rsid w:val="00C5182C"/>
    <w:rsid w:val="00D34F31"/>
    <w:rsid w:val="00D96CD4"/>
    <w:rsid w:val="00E027CC"/>
    <w:rsid w:val="00F57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E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CE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073"/>
    <w:rPr>
      <w:color w:val="0563C1" w:themeColor="hyperlink"/>
      <w:u w:val="single"/>
    </w:rPr>
  </w:style>
  <w:style w:type="paragraph" w:styleId="NormalWeb">
    <w:name w:val="Normal (Web)"/>
    <w:basedOn w:val="Normal"/>
    <w:uiPriority w:val="99"/>
    <w:semiHidden/>
    <w:unhideWhenUsed/>
    <w:rsid w:val="00454B02"/>
    <w:pPr>
      <w:spacing w:before="100" w:beforeAutospacing="1" w:after="100" w:afterAutospacing="1"/>
    </w:pPr>
  </w:style>
  <w:style w:type="character" w:customStyle="1" w:styleId="apple-converted-space">
    <w:name w:val="apple-converted-space"/>
    <w:basedOn w:val="DefaultParagraphFont"/>
    <w:rsid w:val="00454B02"/>
  </w:style>
  <w:style w:type="character" w:customStyle="1" w:styleId="aqj">
    <w:name w:val="aqj"/>
    <w:basedOn w:val="DefaultParagraphFont"/>
    <w:rsid w:val="00454B02"/>
  </w:style>
  <w:style w:type="paragraph" w:styleId="BalloonText">
    <w:name w:val="Balloon Text"/>
    <w:basedOn w:val="Normal"/>
    <w:link w:val="BalloonTextChar"/>
    <w:uiPriority w:val="99"/>
    <w:semiHidden/>
    <w:unhideWhenUsed/>
    <w:rsid w:val="006D26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26B7"/>
    <w:rPr>
      <w:rFonts w:ascii="Lucida Grande" w:hAnsi="Lucida Grande" w:cs="Lucida Grande"/>
      <w:sz w:val="18"/>
      <w:szCs w:val="18"/>
    </w:rPr>
  </w:style>
  <w:style w:type="paragraph" w:styleId="ListParagraph">
    <w:name w:val="List Paragraph"/>
    <w:basedOn w:val="Normal"/>
    <w:uiPriority w:val="34"/>
    <w:qFormat/>
    <w:rsid w:val="00B55A2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CE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073"/>
    <w:rPr>
      <w:color w:val="0563C1" w:themeColor="hyperlink"/>
      <w:u w:val="single"/>
    </w:rPr>
  </w:style>
  <w:style w:type="paragraph" w:styleId="NormalWeb">
    <w:name w:val="Normal (Web)"/>
    <w:basedOn w:val="Normal"/>
    <w:uiPriority w:val="99"/>
    <w:semiHidden/>
    <w:unhideWhenUsed/>
    <w:rsid w:val="00454B02"/>
    <w:pPr>
      <w:spacing w:before="100" w:beforeAutospacing="1" w:after="100" w:afterAutospacing="1"/>
    </w:pPr>
  </w:style>
  <w:style w:type="character" w:customStyle="1" w:styleId="apple-converted-space">
    <w:name w:val="apple-converted-space"/>
    <w:basedOn w:val="DefaultParagraphFont"/>
    <w:rsid w:val="00454B02"/>
  </w:style>
  <w:style w:type="character" w:customStyle="1" w:styleId="aqj">
    <w:name w:val="aqj"/>
    <w:basedOn w:val="DefaultParagraphFont"/>
    <w:rsid w:val="00454B02"/>
  </w:style>
  <w:style w:type="paragraph" w:styleId="BalloonText">
    <w:name w:val="Balloon Text"/>
    <w:basedOn w:val="Normal"/>
    <w:link w:val="BalloonTextChar"/>
    <w:uiPriority w:val="99"/>
    <w:semiHidden/>
    <w:unhideWhenUsed/>
    <w:rsid w:val="006D26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26B7"/>
    <w:rPr>
      <w:rFonts w:ascii="Lucida Grande" w:hAnsi="Lucida Grande" w:cs="Lucida Grande"/>
      <w:sz w:val="18"/>
      <w:szCs w:val="18"/>
    </w:rPr>
  </w:style>
  <w:style w:type="paragraph" w:styleId="ListParagraph">
    <w:name w:val="List Paragraph"/>
    <w:basedOn w:val="Normal"/>
    <w:uiPriority w:val="34"/>
    <w:qFormat/>
    <w:rsid w:val="00B55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3428">
      <w:bodyDiv w:val="1"/>
      <w:marLeft w:val="0"/>
      <w:marRight w:val="0"/>
      <w:marTop w:val="0"/>
      <w:marBottom w:val="0"/>
      <w:divBdr>
        <w:top w:val="none" w:sz="0" w:space="0" w:color="auto"/>
        <w:left w:val="none" w:sz="0" w:space="0" w:color="auto"/>
        <w:bottom w:val="none" w:sz="0" w:space="0" w:color="auto"/>
        <w:right w:val="none" w:sz="0" w:space="0" w:color="auto"/>
      </w:divBdr>
    </w:div>
    <w:div w:id="709190818">
      <w:bodyDiv w:val="1"/>
      <w:marLeft w:val="0"/>
      <w:marRight w:val="0"/>
      <w:marTop w:val="0"/>
      <w:marBottom w:val="0"/>
      <w:divBdr>
        <w:top w:val="none" w:sz="0" w:space="0" w:color="auto"/>
        <w:left w:val="none" w:sz="0" w:space="0" w:color="auto"/>
        <w:bottom w:val="none" w:sz="0" w:space="0" w:color="auto"/>
        <w:right w:val="none" w:sz="0" w:space="0" w:color="auto"/>
      </w:divBdr>
      <w:divsChild>
        <w:div w:id="583732806">
          <w:marLeft w:val="0"/>
          <w:marRight w:val="0"/>
          <w:marTop w:val="0"/>
          <w:marBottom w:val="160"/>
          <w:divBdr>
            <w:top w:val="none" w:sz="0" w:space="0" w:color="auto"/>
            <w:left w:val="none" w:sz="0" w:space="0" w:color="auto"/>
            <w:bottom w:val="none" w:sz="0" w:space="0" w:color="auto"/>
            <w:right w:val="none" w:sz="0" w:space="0" w:color="auto"/>
          </w:divBdr>
        </w:div>
      </w:divsChild>
    </w:div>
    <w:div w:id="1469585465">
      <w:bodyDiv w:val="1"/>
      <w:marLeft w:val="0"/>
      <w:marRight w:val="0"/>
      <w:marTop w:val="0"/>
      <w:marBottom w:val="0"/>
      <w:divBdr>
        <w:top w:val="none" w:sz="0" w:space="0" w:color="auto"/>
        <w:left w:val="none" w:sz="0" w:space="0" w:color="auto"/>
        <w:bottom w:val="none" w:sz="0" w:space="0" w:color="auto"/>
        <w:right w:val="none" w:sz="0" w:space="0" w:color="auto"/>
      </w:divBdr>
    </w:div>
    <w:div w:id="1685551892">
      <w:bodyDiv w:val="1"/>
      <w:marLeft w:val="0"/>
      <w:marRight w:val="0"/>
      <w:marTop w:val="0"/>
      <w:marBottom w:val="0"/>
      <w:divBdr>
        <w:top w:val="none" w:sz="0" w:space="0" w:color="auto"/>
        <w:left w:val="none" w:sz="0" w:space="0" w:color="auto"/>
        <w:bottom w:val="none" w:sz="0" w:space="0" w:color="auto"/>
        <w:right w:val="none" w:sz="0" w:space="0" w:color="auto"/>
      </w:divBdr>
    </w:div>
    <w:div w:id="1718968494">
      <w:bodyDiv w:val="1"/>
      <w:marLeft w:val="0"/>
      <w:marRight w:val="0"/>
      <w:marTop w:val="0"/>
      <w:marBottom w:val="0"/>
      <w:divBdr>
        <w:top w:val="none" w:sz="0" w:space="0" w:color="auto"/>
        <w:left w:val="none" w:sz="0" w:space="0" w:color="auto"/>
        <w:bottom w:val="none" w:sz="0" w:space="0" w:color="auto"/>
        <w:right w:val="none" w:sz="0" w:space="0" w:color="auto"/>
      </w:divBdr>
    </w:div>
    <w:div w:id="1994068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heepmountainalliance.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326</Words>
  <Characters>1861</Characters>
  <Application>Microsoft Macintosh Word</Application>
  <DocSecurity>0</DocSecurity>
  <Lines>15</Lines>
  <Paragraphs>4</Paragraphs>
  <ScaleCrop>false</ScaleCrop>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Robertson</dc:creator>
  <cp:keywords/>
  <dc:description/>
  <cp:lastModifiedBy>Lexi Tuddenham</cp:lastModifiedBy>
  <cp:revision>3</cp:revision>
  <cp:lastPrinted>2016-07-20T21:15:00Z</cp:lastPrinted>
  <dcterms:created xsi:type="dcterms:W3CDTF">2018-06-01T01:11:00Z</dcterms:created>
  <dcterms:modified xsi:type="dcterms:W3CDTF">2018-06-01T01:24:00Z</dcterms:modified>
</cp:coreProperties>
</file>