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4D" w:rsidRDefault="00DE704D" w:rsidP="00DE704D">
      <w:pPr>
        <w:pStyle w:val="NormalWeb"/>
        <w:jc w:val="center"/>
        <w:rPr>
          <w:rFonts w:ascii="inherit" w:hAnsi="inherit"/>
          <w:color w:val="000000"/>
          <w:sz w:val="18"/>
          <w:szCs w:val="18"/>
        </w:rPr>
      </w:pPr>
      <w:r>
        <w:rPr>
          <w:rFonts w:ascii="inherit" w:hAnsi="inherit"/>
          <w:color w:val="000000"/>
        </w:rPr>
        <w:t>Grand Mesa, Uncompahgre and Gunnison National Forest</w:t>
      </w:r>
    </w:p>
    <w:p w:rsidR="00DE704D" w:rsidRDefault="00DE704D" w:rsidP="00DE704D">
      <w:pPr>
        <w:pStyle w:val="NormalWeb"/>
        <w:jc w:val="center"/>
        <w:rPr>
          <w:rFonts w:ascii="inherit" w:hAnsi="inherit"/>
          <w:color w:val="000000"/>
          <w:sz w:val="18"/>
          <w:szCs w:val="18"/>
        </w:rPr>
      </w:pPr>
      <w:r>
        <w:rPr>
          <w:rFonts w:ascii="inherit" w:hAnsi="inherit"/>
          <w:color w:val="000000"/>
        </w:rPr>
        <w:t>Att: Planning revision team</w:t>
      </w:r>
    </w:p>
    <w:p w:rsidR="00DE704D" w:rsidRDefault="00DE704D" w:rsidP="00DE704D">
      <w:pPr>
        <w:pStyle w:val="NormalWeb"/>
        <w:jc w:val="center"/>
        <w:rPr>
          <w:rFonts w:ascii="inherit" w:hAnsi="inherit"/>
          <w:color w:val="000000"/>
          <w:sz w:val="18"/>
          <w:szCs w:val="18"/>
        </w:rPr>
      </w:pPr>
      <w:r>
        <w:rPr>
          <w:rFonts w:ascii="inherit" w:hAnsi="inherit"/>
          <w:color w:val="000000"/>
        </w:rPr>
        <w:t>2250 South Main Street</w:t>
      </w:r>
    </w:p>
    <w:p w:rsidR="00DE704D" w:rsidRDefault="00DE704D" w:rsidP="00DE704D">
      <w:pPr>
        <w:pStyle w:val="NormalWeb"/>
        <w:jc w:val="center"/>
        <w:rPr>
          <w:rFonts w:ascii="inherit" w:hAnsi="inherit"/>
          <w:color w:val="000000"/>
          <w:sz w:val="18"/>
          <w:szCs w:val="18"/>
        </w:rPr>
      </w:pPr>
      <w:r>
        <w:rPr>
          <w:rFonts w:ascii="inherit" w:hAnsi="inherit"/>
          <w:color w:val="000000"/>
        </w:rPr>
        <w:t>Delta, CO 81416</w:t>
      </w:r>
    </w:p>
    <w:p w:rsidR="00DE704D" w:rsidRDefault="00DE704D" w:rsidP="00F56DD9">
      <w:pPr>
        <w:pStyle w:val="Header"/>
        <w:tabs>
          <w:tab w:val="clear" w:pos="4680"/>
          <w:tab w:val="clear" w:pos="9360"/>
        </w:tabs>
      </w:pPr>
    </w:p>
    <w:p w:rsidR="00DE704D" w:rsidRPr="00F56DD9" w:rsidRDefault="00CE43C2">
      <w:pPr>
        <w:rPr>
          <w:b/>
          <w:u w:val="single"/>
        </w:rPr>
      </w:pPr>
      <w:r w:rsidRPr="00F56DD9">
        <w:rPr>
          <w:b/>
        </w:rPr>
        <w:t>RE:</w:t>
      </w:r>
      <w:r w:rsidR="00F56DD9">
        <w:rPr>
          <w:b/>
        </w:rPr>
        <w:t xml:space="preserve"> </w:t>
      </w:r>
      <w:r w:rsidRPr="00F56DD9">
        <w:rPr>
          <w:b/>
        </w:rPr>
        <w:t>GMUG Planning Revision Team</w:t>
      </w:r>
      <w:r w:rsidR="00F56DD9" w:rsidRPr="00F56DD9">
        <w:rPr>
          <w:b/>
        </w:rPr>
        <w:t xml:space="preserve">: </w:t>
      </w:r>
      <w:r w:rsidR="00F56DD9" w:rsidRPr="00F56DD9">
        <w:rPr>
          <w:b/>
          <w:u w:val="single"/>
        </w:rPr>
        <w:t>More MUT’s Needed</w:t>
      </w:r>
    </w:p>
    <w:p w:rsidR="00CE43C2" w:rsidRPr="00F56DD9" w:rsidRDefault="00CE43C2">
      <w:pPr>
        <w:rPr>
          <w:b/>
          <w:u w:val="single"/>
        </w:rPr>
      </w:pPr>
    </w:p>
    <w:p w:rsidR="007C6A88" w:rsidRDefault="007C6A88">
      <w:r>
        <w:t>Dear Planning Revision Team:</w:t>
      </w:r>
    </w:p>
    <w:p w:rsidR="00DE704D" w:rsidRDefault="00DE704D"/>
    <w:p w:rsidR="00117DEE" w:rsidRDefault="00111DE7">
      <w:r>
        <w:t>I ride. Shrinking and concertation of MUT (Multi Use Trails) is not serving community and public interests. We need an objective overview of Forest Health. MUT do not negatively affect forest health. The Continental Divide trails need to be MUT’s</w:t>
      </w:r>
      <w:r w:rsidR="00E33378">
        <w:t>. This</w:t>
      </w:r>
      <w:r>
        <w:t xml:space="preserve"> serve</w:t>
      </w:r>
      <w:r w:rsidR="00E33378">
        <w:t>s</w:t>
      </w:r>
      <w:r>
        <w:t xml:space="preserve"> the communities local interests. </w:t>
      </w:r>
      <w:r w:rsidR="00E33378">
        <w:t>Please keep this in mind during the Planning Process</w:t>
      </w:r>
      <w:r w:rsidR="00822CF8">
        <w:t xml:space="preserve"> and the</w:t>
      </w:r>
      <w:r w:rsidR="00E33378">
        <w:t xml:space="preserve"> </w:t>
      </w:r>
      <w:r w:rsidR="00822CF8" w:rsidRPr="00822CF8">
        <w:t>management area framework</w:t>
      </w:r>
      <w:r w:rsidR="00822CF8">
        <w:t>.</w:t>
      </w:r>
    </w:p>
    <w:p w:rsidR="00E33378" w:rsidRDefault="00E33378"/>
    <w:p w:rsidR="00E33378" w:rsidRDefault="00E33378">
      <w:r>
        <w:t xml:space="preserve">Thank You. </w:t>
      </w:r>
    </w:p>
    <w:p w:rsidR="00111DE7" w:rsidRDefault="00111DE7"/>
    <w:p w:rsidR="00111DE7" w:rsidRDefault="00111DE7">
      <w:r>
        <w:t>More specifically as outlined by COHVC:</w:t>
      </w:r>
      <w:r w:rsidR="00822CF8">
        <w:t xml:space="preserve"> (</w:t>
      </w:r>
      <w:r w:rsidR="00822CF8" w:rsidRPr="00822CF8">
        <w:t>Colorado Off Highway Vehicle Coalition</w:t>
      </w:r>
      <w:r w:rsidR="00822CF8">
        <w:t>) .</w:t>
      </w:r>
    </w:p>
    <w:p w:rsidR="00111DE7" w:rsidRDefault="00111DE7"/>
    <w:p w:rsidR="00111DE7" w:rsidRDefault="00111DE7" w:rsidP="00111DE7">
      <w:pPr>
        <w:pStyle w:val="NormalWeb"/>
        <w:spacing w:line="360" w:lineRule="auto"/>
        <w:jc w:val="center"/>
        <w:rPr>
          <w:rFonts w:ascii="Trebuchet MS" w:hAnsi="Trebuchet MS"/>
          <w:color w:val="000000"/>
          <w:sz w:val="18"/>
          <w:szCs w:val="18"/>
        </w:rPr>
      </w:pPr>
      <w:r>
        <w:tab/>
      </w:r>
      <w:r>
        <w:rPr>
          <w:rFonts w:ascii="Trebuchet MS" w:hAnsi="Trebuchet MS"/>
          <w:b/>
          <w:bCs/>
          <w:color w:val="000000"/>
        </w:rPr>
        <w:t>The outline of our position is:</w:t>
      </w:r>
    </w:p>
    <w:p w:rsidR="00111DE7" w:rsidRDefault="00111DE7" w:rsidP="00111DE7">
      <w:pPr>
        <w:numPr>
          <w:ilvl w:val="0"/>
          <w:numId w:val="1"/>
        </w:numPr>
        <w:spacing w:before="100" w:beforeAutospacing="1" w:after="240" w:line="360" w:lineRule="auto"/>
        <w:rPr>
          <w:rFonts w:ascii="Trebuchet MS" w:eastAsia="Times New Roman" w:hAnsi="Trebuchet MS"/>
          <w:color w:val="000000"/>
          <w:sz w:val="18"/>
          <w:szCs w:val="18"/>
        </w:rPr>
      </w:pPr>
      <w:r>
        <w:rPr>
          <w:rFonts w:ascii="Trebuchet MS" w:eastAsia="Times New Roman" w:hAnsi="Trebuchet MS"/>
          <w:b/>
          <w:bCs/>
          <w:color w:val="000000"/>
        </w:rPr>
        <w:t>Keep the Plan simple</w:t>
      </w:r>
      <w:r>
        <w:rPr>
          <w:rFonts w:ascii="Trebuchet MS" w:eastAsia="Times New Roman" w:hAnsi="Trebuchet MS"/>
          <w:color w:val="000000"/>
        </w:rPr>
        <w:t> – a minimal amount of management standards applied at the landscape level should be the target– it will ease future site specific planning and allow the public in become involved in a far more effective manner.</w:t>
      </w:r>
    </w:p>
    <w:p w:rsidR="00111DE7" w:rsidRDefault="00111DE7" w:rsidP="00111DE7">
      <w:pPr>
        <w:numPr>
          <w:ilvl w:val="0"/>
          <w:numId w:val="1"/>
        </w:numPr>
        <w:spacing w:before="100" w:beforeAutospacing="1" w:after="240" w:line="360" w:lineRule="auto"/>
        <w:rPr>
          <w:rFonts w:ascii="Trebuchet MS" w:eastAsia="Times New Roman" w:hAnsi="Trebuchet MS"/>
          <w:color w:val="000000"/>
          <w:sz w:val="18"/>
          <w:szCs w:val="18"/>
        </w:rPr>
      </w:pPr>
      <w:r>
        <w:rPr>
          <w:rFonts w:ascii="Trebuchet MS" w:eastAsia="Times New Roman" w:hAnsi="Trebuchet MS"/>
          <w:b/>
          <w:bCs/>
          <w:color w:val="000000"/>
        </w:rPr>
        <w:t>Throughout the assessments the importance of expanding current motorized opportunities is recognized and this must be supported</w:t>
      </w:r>
      <w:r>
        <w:rPr>
          <w:rFonts w:ascii="Trebuchet MS" w:eastAsia="Times New Roman" w:hAnsi="Trebuchet MS"/>
          <w:color w:val="000000"/>
        </w:rPr>
        <w:t>.This is critically important to good planning and balanced planning in the future.</w:t>
      </w:r>
    </w:p>
    <w:p w:rsidR="00111DE7" w:rsidRDefault="00111DE7" w:rsidP="00111DE7">
      <w:pPr>
        <w:numPr>
          <w:ilvl w:val="0"/>
          <w:numId w:val="1"/>
        </w:numPr>
        <w:spacing w:before="100" w:beforeAutospacing="1" w:after="240" w:line="360" w:lineRule="auto"/>
        <w:rPr>
          <w:rFonts w:ascii="Trebuchet MS" w:eastAsia="Times New Roman" w:hAnsi="Trebuchet MS"/>
          <w:color w:val="000000"/>
          <w:sz w:val="18"/>
          <w:szCs w:val="18"/>
        </w:rPr>
      </w:pPr>
      <w:r>
        <w:rPr>
          <w:rFonts w:ascii="Trebuchet MS" w:eastAsia="Times New Roman" w:hAnsi="Trebuchet MS"/>
          <w:b/>
          <w:bCs/>
          <w:color w:val="000000"/>
        </w:rPr>
        <w:t>No new Wilderness recommendations – a huge portion of the GMUG has been inventoried and specifically released by Congress</w:t>
      </w:r>
      <w:r>
        <w:rPr>
          <w:rFonts w:ascii="Trebuchet MS" w:eastAsia="Times New Roman" w:hAnsi="Trebuchet MS"/>
          <w:color w:val="000000"/>
        </w:rPr>
        <w:t>.The USFS recommending Wilderness in planningafter Congress has specifically said “no” to Wilderness in these areas makes no sense.</w:t>
      </w:r>
    </w:p>
    <w:p w:rsidR="00111DE7" w:rsidRDefault="00111DE7" w:rsidP="00111DE7">
      <w:pPr>
        <w:numPr>
          <w:ilvl w:val="0"/>
          <w:numId w:val="1"/>
        </w:numPr>
        <w:spacing w:before="100" w:beforeAutospacing="1" w:after="240" w:line="360" w:lineRule="auto"/>
        <w:rPr>
          <w:rFonts w:ascii="Trebuchet MS" w:eastAsia="Times New Roman" w:hAnsi="Trebuchet MS"/>
          <w:color w:val="000000"/>
          <w:sz w:val="18"/>
          <w:szCs w:val="18"/>
        </w:rPr>
      </w:pPr>
      <w:r>
        <w:rPr>
          <w:rFonts w:ascii="Trebuchet MS" w:eastAsia="Times New Roman" w:hAnsi="Trebuchet MS"/>
          <w:color w:val="000000"/>
        </w:rPr>
        <w:t>Land managers always ask for communities to come together on issues and bring them a collaborative solution.Colorado did this decades ago on many of these Wilderness boundaries. </w:t>
      </w:r>
      <w:r>
        <w:rPr>
          <w:rFonts w:ascii="Trebuchet MS" w:eastAsia="Times New Roman" w:hAnsi="Trebuchet MS"/>
          <w:b/>
          <w:bCs/>
          <w:color w:val="000000"/>
        </w:rPr>
        <w:t xml:space="preserve">We are asking that land managers not upset the consensus position that </w:t>
      </w:r>
      <w:r>
        <w:rPr>
          <w:rFonts w:ascii="Trebuchet MS" w:eastAsia="Times New Roman" w:hAnsi="Trebuchet MS"/>
          <w:b/>
          <w:bCs/>
          <w:color w:val="000000"/>
        </w:rPr>
        <w:lastRenderedPageBreak/>
        <w:t>was brought to them decades ago regarding the management of many of these areas</w:t>
      </w:r>
      <w:r>
        <w:rPr>
          <w:rFonts w:ascii="Trebuchet MS" w:eastAsia="Times New Roman" w:hAnsi="Trebuchet MS"/>
          <w:color w:val="000000"/>
        </w:rPr>
        <w:t>.</w:t>
      </w:r>
    </w:p>
    <w:p w:rsidR="00111DE7" w:rsidRDefault="00111DE7" w:rsidP="00111DE7">
      <w:pPr>
        <w:numPr>
          <w:ilvl w:val="0"/>
          <w:numId w:val="1"/>
        </w:numPr>
        <w:spacing w:before="100" w:beforeAutospacing="1" w:after="240" w:line="360" w:lineRule="auto"/>
        <w:rPr>
          <w:rFonts w:ascii="Trebuchet MS" w:eastAsia="Times New Roman" w:hAnsi="Trebuchet MS"/>
          <w:color w:val="000000"/>
          <w:sz w:val="18"/>
          <w:szCs w:val="18"/>
        </w:rPr>
      </w:pPr>
      <w:r>
        <w:rPr>
          <w:rFonts w:ascii="Trebuchet MS" w:eastAsia="Times New Roman" w:hAnsi="Trebuchet MS"/>
          <w:b/>
          <w:bCs/>
          <w:color w:val="000000"/>
        </w:rPr>
        <w:t>There is no support for many of the citizen Wilderness and proposed Legislation designating Wilderness on the GMUG such as the San Juan Wilderness Legislation</w:t>
      </w:r>
      <w:r>
        <w:rPr>
          <w:rFonts w:ascii="Trebuchet MS" w:eastAsia="Times New Roman" w:hAnsi="Trebuchet MS"/>
          <w:color w:val="000000"/>
        </w:rPr>
        <w:t>, as this proposal has been proposed for more than a decade and was not even proposed for the 5 years before reintroduction this year in Congress.This is evidence of the lack of support for the San Juan Legislation.</w:t>
      </w:r>
    </w:p>
    <w:p w:rsidR="00111DE7" w:rsidRDefault="00111DE7" w:rsidP="00111DE7">
      <w:pPr>
        <w:numPr>
          <w:ilvl w:val="0"/>
          <w:numId w:val="1"/>
        </w:numPr>
        <w:spacing w:before="100" w:beforeAutospacing="1" w:after="240" w:line="360" w:lineRule="auto"/>
        <w:rPr>
          <w:rFonts w:ascii="Trebuchet MS" w:eastAsia="Times New Roman" w:hAnsi="Trebuchet MS"/>
          <w:color w:val="000000"/>
          <w:sz w:val="18"/>
          <w:szCs w:val="18"/>
        </w:rPr>
      </w:pPr>
      <w:r>
        <w:rPr>
          <w:rFonts w:ascii="Trebuchet MS" w:eastAsia="Times New Roman" w:hAnsi="Trebuchet MS"/>
          <w:color w:val="000000"/>
        </w:rPr>
        <w:t>Managing poor forest health in an effective manner must be a landscape level goal for the GMUG moving forward and any management standards that would complicate these efforts must be looked at very closely to insure there is a good basis for the restriction.</w:t>
      </w:r>
    </w:p>
    <w:p w:rsidR="00111DE7" w:rsidRDefault="00111DE7" w:rsidP="00111DE7">
      <w:pPr>
        <w:numPr>
          <w:ilvl w:val="0"/>
          <w:numId w:val="1"/>
        </w:numPr>
        <w:spacing w:before="100" w:beforeAutospacing="1" w:after="240" w:line="360" w:lineRule="auto"/>
        <w:rPr>
          <w:rFonts w:ascii="Trebuchet MS" w:eastAsia="Times New Roman" w:hAnsi="Trebuchet MS"/>
          <w:color w:val="000000"/>
          <w:sz w:val="18"/>
          <w:szCs w:val="18"/>
        </w:rPr>
      </w:pPr>
      <w:r>
        <w:rPr>
          <w:rFonts w:ascii="Trebuchet MS" w:eastAsia="Times New Roman" w:hAnsi="Trebuchet MS"/>
          <w:color w:val="000000"/>
        </w:rPr>
        <w:t>The poor forest health on the GMUG is degrading all habitat for wildlife and addressing this issue can only be done with active management and treatment of these areas and such treatment must be prioritized inplanning.Poor forest health is a major challenge to the recreational community as fallen trees must be removed and can create major safety concerns.</w:t>
      </w:r>
    </w:p>
    <w:p w:rsidR="00111DE7" w:rsidRDefault="00111DE7" w:rsidP="00111DE7">
      <w:pPr>
        <w:numPr>
          <w:ilvl w:val="0"/>
          <w:numId w:val="1"/>
        </w:numPr>
        <w:spacing w:before="100" w:beforeAutospacing="1" w:after="240" w:line="360" w:lineRule="auto"/>
        <w:rPr>
          <w:rFonts w:ascii="Trebuchet MS" w:eastAsia="Times New Roman" w:hAnsi="Trebuchet MS"/>
          <w:color w:val="000000"/>
          <w:sz w:val="18"/>
          <w:szCs w:val="18"/>
        </w:rPr>
      </w:pPr>
      <w:r>
        <w:rPr>
          <w:rFonts w:ascii="Trebuchet MS" w:eastAsia="Times New Roman" w:hAnsi="Trebuchet MS"/>
          <w:color w:val="000000"/>
        </w:rPr>
        <w:t>Generally, existing management of recreation is highly effective and as a result concerns about user conflicts driving management decisions should be minimal.</w:t>
      </w:r>
    </w:p>
    <w:p w:rsidR="00111DE7" w:rsidRDefault="00111DE7" w:rsidP="00111DE7">
      <w:pPr>
        <w:numPr>
          <w:ilvl w:val="0"/>
          <w:numId w:val="1"/>
        </w:numPr>
        <w:spacing w:before="100" w:beforeAutospacing="1" w:after="100" w:afterAutospacing="1" w:line="360" w:lineRule="auto"/>
        <w:rPr>
          <w:rFonts w:ascii="Trebuchet MS" w:eastAsia="Times New Roman" w:hAnsi="Trebuchet MS"/>
          <w:color w:val="000000"/>
          <w:sz w:val="18"/>
          <w:szCs w:val="18"/>
        </w:rPr>
      </w:pPr>
      <w:r>
        <w:rPr>
          <w:rFonts w:ascii="Trebuchet MS" w:eastAsia="Times New Roman" w:hAnsi="Trebuchet MS"/>
          <w:b/>
          <w:bCs/>
          <w:color w:val="000000"/>
        </w:rPr>
        <w:t>There should be no exclusionary corridors around the Continental Divide Trail or other National Trails System designated routes </w:t>
      </w:r>
      <w:r>
        <w:rPr>
          <w:rFonts w:ascii="Trebuchet MS" w:eastAsia="Times New Roman" w:hAnsi="Trebuchet MS"/>
          <w:color w:val="000000"/>
        </w:rPr>
        <w:t>as this would be a violation of federal law, violate the CDT trail plan and could not be brought into compliance with multiple use planning requirements.</w:t>
      </w:r>
    </w:p>
    <w:p w:rsidR="00111DE7" w:rsidRDefault="00111DE7" w:rsidP="00111DE7">
      <w:r>
        <w:rPr>
          <w:rFonts w:ascii="Trebuchet MS" w:eastAsia="Times New Roman" w:hAnsi="Trebuchet MS"/>
          <w:b/>
          <w:bCs/>
          <w:color w:val="000000"/>
        </w:rPr>
        <w:t>Any planning efforts must comply with the best available science on whatever the management issue is in the area</w:t>
      </w:r>
      <w:r>
        <w:rPr>
          <w:rFonts w:ascii="Trebuchet MS" w:eastAsia="Times New Roman" w:hAnsi="Trebuchet MS"/>
          <w:color w:val="000000"/>
        </w:rPr>
        <w:t>. Any citizen science or unpublished research must be viewed very critically by land managers.</w:t>
      </w:r>
      <w:r>
        <w:t xml:space="preserve"> </w:t>
      </w:r>
    </w:p>
    <w:p w:rsidR="00111DE7" w:rsidRDefault="00111DE7" w:rsidP="00111DE7"/>
    <w:p w:rsidR="00111DE7" w:rsidRDefault="00111DE7" w:rsidP="00111DE7">
      <w:r>
        <w:t>Thank You for your time and consideration.</w:t>
      </w:r>
    </w:p>
    <w:p w:rsidR="00111DE7" w:rsidRDefault="00111DE7" w:rsidP="00111DE7"/>
    <w:p w:rsidR="00111DE7" w:rsidRDefault="00111DE7" w:rsidP="00111DE7">
      <w:r>
        <w:t>Robert Hormell</w:t>
      </w:r>
    </w:p>
    <w:p w:rsidR="00111DE7" w:rsidRDefault="00111DE7" w:rsidP="00111DE7">
      <w:r>
        <w:t>52 Road 4046</w:t>
      </w:r>
    </w:p>
    <w:p w:rsidR="00111DE7" w:rsidRDefault="00111DE7" w:rsidP="00111DE7">
      <w:r>
        <w:t>Navajo Dam, NM  87419 9702</w:t>
      </w:r>
      <w:bookmarkStart w:id="0" w:name="_GoBack"/>
      <w:bookmarkEnd w:id="0"/>
    </w:p>
    <w:p w:rsidR="00111DE7" w:rsidRDefault="00111DE7" w:rsidP="00111DE7">
      <w:hyperlink r:id="rId8" w:history="1">
        <w:r w:rsidRPr="00EF6C44">
          <w:rPr>
            <w:rStyle w:val="Hyperlink"/>
          </w:rPr>
          <w:t>rhormell@wildblue.net</w:t>
        </w:r>
      </w:hyperlink>
    </w:p>
    <w:p w:rsidR="00111DE7" w:rsidRDefault="00111DE7" w:rsidP="00111DE7">
      <w:r>
        <w:t>970-553-0429</w:t>
      </w:r>
    </w:p>
    <w:sectPr w:rsidR="00111D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00" w:rsidRDefault="00FF4800" w:rsidP="00111DE7">
      <w:r>
        <w:separator/>
      </w:r>
    </w:p>
  </w:endnote>
  <w:endnote w:type="continuationSeparator" w:id="0">
    <w:p w:rsidR="00FF4800" w:rsidRDefault="00FF4800" w:rsidP="0011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763645"/>
      <w:docPartObj>
        <w:docPartGallery w:val="Page Numbers (Bottom of Page)"/>
        <w:docPartUnique/>
      </w:docPartObj>
    </w:sdtPr>
    <w:sdtContent>
      <w:sdt>
        <w:sdtPr>
          <w:id w:val="98381352"/>
          <w:docPartObj>
            <w:docPartGallery w:val="Page Numbers (Top of Page)"/>
            <w:docPartUnique/>
          </w:docPartObj>
        </w:sdtPr>
        <w:sdtContent>
          <w:p w:rsidR="00111DE7" w:rsidRDefault="00111DE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F480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4800">
              <w:rPr>
                <w:b/>
                <w:bCs/>
                <w:noProof/>
              </w:rPr>
              <w:t>1</w:t>
            </w:r>
            <w:r>
              <w:rPr>
                <w:b/>
                <w:bCs/>
                <w:sz w:val="24"/>
                <w:szCs w:val="24"/>
              </w:rPr>
              <w:fldChar w:fldCharType="end"/>
            </w:r>
          </w:p>
        </w:sdtContent>
      </w:sdt>
    </w:sdtContent>
  </w:sdt>
  <w:p w:rsidR="00111DE7" w:rsidRDefault="00111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00" w:rsidRDefault="00FF4800" w:rsidP="00111DE7">
      <w:r>
        <w:separator/>
      </w:r>
    </w:p>
  </w:footnote>
  <w:footnote w:type="continuationSeparator" w:id="0">
    <w:p w:rsidR="00FF4800" w:rsidRDefault="00FF4800" w:rsidP="00111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23140"/>
    <w:multiLevelType w:val="multilevel"/>
    <w:tmpl w:val="4E28D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E7"/>
    <w:rsid w:val="00111DE7"/>
    <w:rsid w:val="00117DEE"/>
    <w:rsid w:val="00541ECA"/>
    <w:rsid w:val="005B4AC1"/>
    <w:rsid w:val="007C6A88"/>
    <w:rsid w:val="00822CF8"/>
    <w:rsid w:val="00A25CD4"/>
    <w:rsid w:val="00CE43C2"/>
    <w:rsid w:val="00DE704D"/>
    <w:rsid w:val="00E33378"/>
    <w:rsid w:val="00E71F84"/>
    <w:rsid w:val="00F56DD9"/>
    <w:rsid w:val="00FF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DE7"/>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11DE7"/>
    <w:pPr>
      <w:tabs>
        <w:tab w:val="center" w:pos="4680"/>
        <w:tab w:val="right" w:pos="9360"/>
      </w:tabs>
    </w:pPr>
  </w:style>
  <w:style w:type="character" w:customStyle="1" w:styleId="HeaderChar">
    <w:name w:val="Header Char"/>
    <w:basedOn w:val="DefaultParagraphFont"/>
    <w:link w:val="Header"/>
    <w:uiPriority w:val="99"/>
    <w:rsid w:val="00111DE7"/>
  </w:style>
  <w:style w:type="paragraph" w:styleId="Footer">
    <w:name w:val="footer"/>
    <w:basedOn w:val="Normal"/>
    <w:link w:val="FooterChar"/>
    <w:uiPriority w:val="99"/>
    <w:unhideWhenUsed/>
    <w:rsid w:val="00111DE7"/>
    <w:pPr>
      <w:tabs>
        <w:tab w:val="center" w:pos="4680"/>
        <w:tab w:val="right" w:pos="9360"/>
      </w:tabs>
    </w:pPr>
  </w:style>
  <w:style w:type="character" w:customStyle="1" w:styleId="FooterChar">
    <w:name w:val="Footer Char"/>
    <w:basedOn w:val="DefaultParagraphFont"/>
    <w:link w:val="Footer"/>
    <w:uiPriority w:val="99"/>
    <w:rsid w:val="00111DE7"/>
  </w:style>
  <w:style w:type="character" w:styleId="Hyperlink">
    <w:name w:val="Hyperlink"/>
    <w:basedOn w:val="DefaultParagraphFont"/>
    <w:uiPriority w:val="99"/>
    <w:unhideWhenUsed/>
    <w:rsid w:val="00111D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DE7"/>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11DE7"/>
    <w:pPr>
      <w:tabs>
        <w:tab w:val="center" w:pos="4680"/>
        <w:tab w:val="right" w:pos="9360"/>
      </w:tabs>
    </w:pPr>
  </w:style>
  <w:style w:type="character" w:customStyle="1" w:styleId="HeaderChar">
    <w:name w:val="Header Char"/>
    <w:basedOn w:val="DefaultParagraphFont"/>
    <w:link w:val="Header"/>
    <w:uiPriority w:val="99"/>
    <w:rsid w:val="00111DE7"/>
  </w:style>
  <w:style w:type="paragraph" w:styleId="Footer">
    <w:name w:val="footer"/>
    <w:basedOn w:val="Normal"/>
    <w:link w:val="FooterChar"/>
    <w:uiPriority w:val="99"/>
    <w:unhideWhenUsed/>
    <w:rsid w:val="00111DE7"/>
    <w:pPr>
      <w:tabs>
        <w:tab w:val="center" w:pos="4680"/>
        <w:tab w:val="right" w:pos="9360"/>
      </w:tabs>
    </w:pPr>
  </w:style>
  <w:style w:type="character" w:customStyle="1" w:styleId="FooterChar">
    <w:name w:val="Footer Char"/>
    <w:basedOn w:val="DefaultParagraphFont"/>
    <w:link w:val="Footer"/>
    <w:uiPriority w:val="99"/>
    <w:rsid w:val="00111DE7"/>
  </w:style>
  <w:style w:type="character" w:styleId="Hyperlink">
    <w:name w:val="Hyperlink"/>
    <w:basedOn w:val="DefaultParagraphFont"/>
    <w:uiPriority w:val="99"/>
    <w:unhideWhenUsed/>
    <w:rsid w:val="00111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8441">
      <w:bodyDiv w:val="1"/>
      <w:marLeft w:val="0"/>
      <w:marRight w:val="0"/>
      <w:marTop w:val="0"/>
      <w:marBottom w:val="0"/>
      <w:divBdr>
        <w:top w:val="none" w:sz="0" w:space="0" w:color="auto"/>
        <w:left w:val="none" w:sz="0" w:space="0" w:color="auto"/>
        <w:bottom w:val="none" w:sz="0" w:space="0" w:color="auto"/>
        <w:right w:val="none" w:sz="0" w:space="0" w:color="auto"/>
      </w:divBdr>
    </w:div>
    <w:div w:id="9132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ormell@wildblue.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Hormell</dc:creator>
  <cp:lastModifiedBy>Robert Hormell</cp:lastModifiedBy>
  <cp:revision>4</cp:revision>
  <dcterms:created xsi:type="dcterms:W3CDTF">2018-05-30T15:28:00Z</dcterms:created>
  <dcterms:modified xsi:type="dcterms:W3CDTF">2018-05-30T15:29:00Z</dcterms:modified>
</cp:coreProperties>
</file>