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F477D" w14:textId="2B5B2310" w:rsidR="00B40654" w:rsidRPr="00B40654" w:rsidRDefault="00B40654" w:rsidP="00B40654">
      <w:pPr>
        <w:rPr>
          <w:rFonts w:ascii="Bookman Old Style" w:hAnsi="Bookman Old Style"/>
          <w:sz w:val="24"/>
          <w:szCs w:val="24"/>
        </w:rPr>
      </w:pPr>
      <w:r w:rsidRPr="00B40654">
        <w:rPr>
          <w:rFonts w:ascii="Bookman Old Style" w:hAnsi="Bookman Old Style"/>
          <w:sz w:val="24"/>
          <w:szCs w:val="24"/>
        </w:rPr>
        <w:t>March 5, 2018</w:t>
      </w:r>
      <w:r w:rsidRPr="00B40654">
        <w:rPr>
          <w:rFonts w:ascii="Bookman Old Style" w:hAnsi="Bookman Old Style"/>
          <w:sz w:val="24"/>
          <w:szCs w:val="24"/>
        </w:rPr>
        <w:br/>
      </w:r>
      <w:r w:rsidRPr="00B40654">
        <w:rPr>
          <w:rFonts w:ascii="Bookman Old Style" w:hAnsi="Bookman Old Style"/>
          <w:sz w:val="24"/>
          <w:szCs w:val="24"/>
        </w:rPr>
        <w:br/>
        <w:t>Custer-Gallatin NF Revision Team</w:t>
      </w:r>
      <w:r w:rsidRPr="00B40654">
        <w:rPr>
          <w:rFonts w:ascii="Bookman Old Style" w:hAnsi="Bookman Old Style"/>
          <w:sz w:val="24"/>
          <w:szCs w:val="24"/>
        </w:rPr>
        <w:br/>
        <w:t>10 East Babcock, P.O. Box 130</w:t>
      </w:r>
      <w:r w:rsidRPr="00B40654">
        <w:rPr>
          <w:rFonts w:ascii="Bookman Old Style" w:hAnsi="Bookman Old Style"/>
          <w:sz w:val="24"/>
          <w:szCs w:val="24"/>
        </w:rPr>
        <w:br/>
        <w:t xml:space="preserve">Bozeman, </w:t>
      </w:r>
      <w:proofErr w:type="gramStart"/>
      <w:r w:rsidRPr="00B40654">
        <w:rPr>
          <w:rFonts w:ascii="Bookman Old Style" w:hAnsi="Bookman Old Style"/>
          <w:sz w:val="24"/>
          <w:szCs w:val="24"/>
        </w:rPr>
        <w:t>Montana  59771</w:t>
      </w:r>
      <w:proofErr w:type="gramEnd"/>
    </w:p>
    <w:p w14:paraId="796D9FFF" w14:textId="4F8402A9" w:rsidR="00B40654" w:rsidRPr="00B40654" w:rsidRDefault="00B40654" w:rsidP="00B40654">
      <w:pPr>
        <w:rPr>
          <w:rFonts w:ascii="Bookman Old Style" w:hAnsi="Bookman Old Style"/>
          <w:sz w:val="24"/>
          <w:szCs w:val="24"/>
        </w:rPr>
      </w:pPr>
      <w:bookmarkStart w:id="0" w:name="_GoBack"/>
      <w:bookmarkEnd w:id="0"/>
      <w:r w:rsidRPr="00B40654">
        <w:rPr>
          <w:rFonts w:ascii="Bookman Old Style" w:hAnsi="Bookman Old Style"/>
          <w:sz w:val="24"/>
          <w:szCs w:val="24"/>
        </w:rPr>
        <w:t>Sent via email to:  cgplanrevision@fs.fed.us</w:t>
      </w:r>
      <w:r w:rsidRPr="00B40654">
        <w:rPr>
          <w:rFonts w:ascii="Bookman Old Style" w:hAnsi="Bookman Old Style"/>
          <w:sz w:val="24"/>
          <w:szCs w:val="24"/>
        </w:rPr>
        <w:br/>
      </w:r>
      <w:r w:rsidRPr="00B40654">
        <w:rPr>
          <w:rFonts w:ascii="Bookman Old Style" w:hAnsi="Bookman Old Style"/>
          <w:sz w:val="24"/>
          <w:szCs w:val="24"/>
        </w:rPr>
        <w:br/>
        <w:t>Dear Planning Team:</w:t>
      </w:r>
      <w:r w:rsidRPr="00B40654">
        <w:rPr>
          <w:rFonts w:ascii="Bookman Old Style" w:hAnsi="Bookman Old Style"/>
          <w:sz w:val="24"/>
          <w:szCs w:val="24"/>
        </w:rPr>
        <w:br/>
      </w:r>
      <w:r w:rsidRPr="00B40654">
        <w:rPr>
          <w:rFonts w:ascii="Bookman Old Style" w:hAnsi="Bookman Old Style"/>
          <w:sz w:val="24"/>
          <w:szCs w:val="24"/>
        </w:rPr>
        <w:br/>
        <w:t xml:space="preserve">Please accept the following supplemental comments for the Custer-Gallatin National Forest Plan revision process on behalf of Montana Ecosystem Defense Council, Inc.  </w:t>
      </w:r>
    </w:p>
    <w:p w14:paraId="52FF079C" w14:textId="77777777" w:rsidR="0068660A" w:rsidRPr="002E7BC0" w:rsidRDefault="0068660A" w:rsidP="0068660A">
      <w:pPr>
        <w:spacing w:after="0" w:line="240" w:lineRule="auto"/>
        <w:rPr>
          <w:rFonts w:ascii="Bookman Old Style" w:eastAsia="Times New Roman" w:hAnsi="Bookman Old Style" w:cs="Arial"/>
          <w:color w:val="222222"/>
          <w:sz w:val="24"/>
          <w:szCs w:val="24"/>
        </w:rPr>
      </w:pPr>
      <w:r w:rsidRPr="002E7BC0">
        <w:rPr>
          <w:rFonts w:ascii="Bookman Old Style" w:eastAsia="Times New Roman" w:hAnsi="Bookman Old Style" w:cs="Arial"/>
          <w:b/>
          <w:bCs/>
          <w:color w:val="222222"/>
          <w:sz w:val="24"/>
          <w:szCs w:val="24"/>
        </w:rPr>
        <w:t>Species of Conservation Concern</w:t>
      </w:r>
    </w:p>
    <w:p w14:paraId="1CD3D732" w14:textId="77777777" w:rsidR="0068660A" w:rsidRPr="002E7BC0" w:rsidRDefault="0068660A" w:rsidP="0068660A">
      <w:pPr>
        <w:spacing w:after="0" w:line="240" w:lineRule="auto"/>
        <w:rPr>
          <w:rFonts w:ascii="Bookman Old Style" w:eastAsia="Times New Roman" w:hAnsi="Bookman Old Style" w:cs="Arial"/>
          <w:color w:val="222222"/>
          <w:sz w:val="24"/>
          <w:szCs w:val="24"/>
        </w:rPr>
      </w:pPr>
    </w:p>
    <w:p w14:paraId="7EAAA6F5" w14:textId="77777777" w:rsidR="00D64DA6" w:rsidRPr="002E7BC0" w:rsidRDefault="0068660A" w:rsidP="0068660A">
      <w:pPr>
        <w:spacing w:after="0" w:line="240" w:lineRule="auto"/>
        <w:rPr>
          <w:rFonts w:ascii="Bookman Old Style" w:eastAsia="Times New Roman" w:hAnsi="Bookman Old Style" w:cs="Arial"/>
          <w:color w:val="222222"/>
          <w:sz w:val="24"/>
          <w:szCs w:val="24"/>
        </w:rPr>
      </w:pPr>
      <w:r w:rsidRPr="002E7BC0">
        <w:rPr>
          <w:rFonts w:ascii="Bookman Old Style" w:eastAsia="Times New Roman" w:hAnsi="Bookman Old Style" w:cs="Arial"/>
          <w:color w:val="222222"/>
          <w:sz w:val="24"/>
          <w:szCs w:val="24"/>
        </w:rPr>
        <w:t xml:space="preserve">The </w:t>
      </w:r>
      <w:r w:rsidR="00D64DA6" w:rsidRPr="002E7BC0">
        <w:rPr>
          <w:rFonts w:ascii="Bookman Old Style" w:eastAsia="Times New Roman" w:hAnsi="Bookman Old Style" w:cs="Arial"/>
          <w:color w:val="222222"/>
          <w:sz w:val="24"/>
          <w:szCs w:val="24"/>
        </w:rPr>
        <w:t xml:space="preserve">Wild </w:t>
      </w:r>
      <w:r w:rsidRPr="002E7BC0">
        <w:rPr>
          <w:rFonts w:ascii="Bookman Old Style" w:eastAsia="Times New Roman" w:hAnsi="Bookman Old Style" w:cs="Arial"/>
          <w:color w:val="222222"/>
          <w:sz w:val="24"/>
          <w:szCs w:val="24"/>
        </w:rPr>
        <w:t>Rock</w:t>
      </w:r>
      <w:r w:rsidR="00D64DA6" w:rsidRPr="002E7BC0">
        <w:rPr>
          <w:rFonts w:ascii="Bookman Old Style" w:eastAsia="Times New Roman" w:hAnsi="Bookman Old Style" w:cs="Arial"/>
          <w:color w:val="222222"/>
          <w:sz w:val="24"/>
          <w:szCs w:val="24"/>
        </w:rPr>
        <w:t>ies</w:t>
      </w:r>
      <w:r w:rsidRPr="002E7BC0">
        <w:rPr>
          <w:rFonts w:ascii="Bookman Old Style" w:eastAsia="Times New Roman" w:hAnsi="Bookman Old Style" w:cs="Arial"/>
          <w:color w:val="222222"/>
          <w:sz w:val="24"/>
          <w:szCs w:val="24"/>
        </w:rPr>
        <w:t xml:space="preserve"> </w:t>
      </w:r>
      <w:r w:rsidR="00D64DA6" w:rsidRPr="002E7BC0">
        <w:rPr>
          <w:rFonts w:ascii="Bookman Old Style" w:eastAsia="Times New Roman" w:hAnsi="Bookman Old Style" w:cs="Arial"/>
          <w:color w:val="222222"/>
          <w:sz w:val="24"/>
          <w:szCs w:val="24"/>
        </w:rPr>
        <w:t xml:space="preserve">bioregion, which included the Custer-Gallatin NF, is </w:t>
      </w:r>
      <w:r w:rsidRPr="002E7BC0">
        <w:rPr>
          <w:rFonts w:ascii="Bookman Old Style" w:eastAsia="Times New Roman" w:hAnsi="Bookman Old Style" w:cs="Arial"/>
          <w:color w:val="222222"/>
          <w:sz w:val="24"/>
          <w:szCs w:val="24"/>
        </w:rPr>
        <w:t xml:space="preserve">home to </w:t>
      </w:r>
      <w:r w:rsidR="00D64DA6" w:rsidRPr="002E7BC0">
        <w:rPr>
          <w:rFonts w:ascii="Bookman Old Style" w:eastAsia="Times New Roman" w:hAnsi="Bookman Old Style" w:cs="Arial"/>
          <w:color w:val="222222"/>
          <w:sz w:val="24"/>
          <w:szCs w:val="24"/>
        </w:rPr>
        <w:t xml:space="preserve">many species that </w:t>
      </w:r>
      <w:r w:rsidRPr="002E7BC0">
        <w:rPr>
          <w:rFonts w:ascii="Bookman Old Style" w:eastAsia="Times New Roman" w:hAnsi="Bookman Old Style" w:cs="Arial"/>
          <w:color w:val="222222"/>
          <w:sz w:val="24"/>
          <w:szCs w:val="24"/>
        </w:rPr>
        <w:t xml:space="preserve">have been displaced from </w:t>
      </w:r>
      <w:r w:rsidR="00D64DA6" w:rsidRPr="002E7BC0">
        <w:rPr>
          <w:rFonts w:ascii="Bookman Old Style" w:eastAsia="Times New Roman" w:hAnsi="Bookman Old Style" w:cs="Arial"/>
          <w:color w:val="222222"/>
          <w:sz w:val="24"/>
          <w:szCs w:val="24"/>
        </w:rPr>
        <w:t>important, prime</w:t>
      </w:r>
      <w:r w:rsidRPr="002E7BC0">
        <w:rPr>
          <w:rFonts w:ascii="Bookman Old Style" w:eastAsia="Times New Roman" w:hAnsi="Bookman Old Style" w:cs="Arial"/>
          <w:color w:val="222222"/>
          <w:sz w:val="24"/>
          <w:szCs w:val="24"/>
        </w:rPr>
        <w:t xml:space="preserve"> habitat</w:t>
      </w:r>
      <w:r w:rsidR="00D64DA6" w:rsidRPr="002E7BC0">
        <w:rPr>
          <w:rFonts w:ascii="Bookman Old Style" w:eastAsia="Times New Roman" w:hAnsi="Bookman Old Style" w:cs="Arial"/>
          <w:color w:val="222222"/>
          <w:sz w:val="24"/>
          <w:szCs w:val="24"/>
        </w:rPr>
        <w:t xml:space="preserve">.  Habitat loss is the most likely cause of species extinction.  </w:t>
      </w:r>
      <w:r w:rsidRPr="002E7BC0">
        <w:rPr>
          <w:rFonts w:ascii="Bookman Old Style" w:eastAsia="Times New Roman" w:hAnsi="Bookman Old Style" w:cs="Arial"/>
          <w:color w:val="222222"/>
          <w:sz w:val="24"/>
          <w:szCs w:val="24"/>
        </w:rPr>
        <w:t xml:space="preserve">National Forests have ultimate responsibility for </w:t>
      </w:r>
      <w:r w:rsidR="00D64DA6" w:rsidRPr="002E7BC0">
        <w:rPr>
          <w:rFonts w:ascii="Bookman Old Style" w:eastAsia="Times New Roman" w:hAnsi="Bookman Old Style" w:cs="Arial"/>
          <w:color w:val="222222"/>
          <w:sz w:val="24"/>
          <w:szCs w:val="24"/>
        </w:rPr>
        <w:t xml:space="preserve">managing wildlife habitat that sustains </w:t>
      </w:r>
      <w:r w:rsidRPr="002E7BC0">
        <w:rPr>
          <w:rFonts w:ascii="Bookman Old Style" w:eastAsia="Times New Roman" w:hAnsi="Bookman Old Style" w:cs="Arial"/>
          <w:color w:val="222222"/>
          <w:sz w:val="24"/>
          <w:szCs w:val="24"/>
        </w:rPr>
        <w:t xml:space="preserve">threatened </w:t>
      </w:r>
      <w:r w:rsidR="00D64DA6" w:rsidRPr="002E7BC0">
        <w:rPr>
          <w:rFonts w:ascii="Bookman Old Style" w:eastAsia="Times New Roman" w:hAnsi="Bookman Old Style" w:cs="Arial"/>
          <w:color w:val="222222"/>
          <w:sz w:val="24"/>
          <w:szCs w:val="24"/>
        </w:rPr>
        <w:t xml:space="preserve">and endangered </w:t>
      </w:r>
      <w:r w:rsidRPr="002E7BC0">
        <w:rPr>
          <w:rFonts w:ascii="Bookman Old Style" w:eastAsia="Times New Roman" w:hAnsi="Bookman Old Style" w:cs="Arial"/>
          <w:color w:val="222222"/>
          <w:sz w:val="24"/>
          <w:szCs w:val="24"/>
        </w:rPr>
        <w:t xml:space="preserve">species that </w:t>
      </w:r>
      <w:r w:rsidR="00D64DA6" w:rsidRPr="002E7BC0">
        <w:rPr>
          <w:rFonts w:ascii="Bookman Old Style" w:eastAsia="Times New Roman" w:hAnsi="Bookman Old Style" w:cs="Arial"/>
          <w:color w:val="222222"/>
          <w:sz w:val="24"/>
          <w:szCs w:val="24"/>
        </w:rPr>
        <w:t>have no place else to go</w:t>
      </w:r>
      <w:r w:rsidRPr="002E7BC0">
        <w:rPr>
          <w:rFonts w:ascii="Bookman Old Style" w:eastAsia="Times New Roman" w:hAnsi="Bookman Old Style" w:cs="Arial"/>
          <w:color w:val="222222"/>
          <w:sz w:val="24"/>
          <w:szCs w:val="24"/>
        </w:rPr>
        <w:t xml:space="preserve">.  </w:t>
      </w:r>
      <w:r w:rsidR="00D64DA6" w:rsidRPr="002E7BC0">
        <w:rPr>
          <w:rFonts w:ascii="Bookman Old Style" w:eastAsia="Times New Roman" w:hAnsi="Bookman Old Style" w:cs="Arial"/>
          <w:bCs/>
          <w:color w:val="222222"/>
          <w:sz w:val="24"/>
          <w:szCs w:val="24"/>
        </w:rPr>
        <w:t>When selecting and managing for habitat that will sustain</w:t>
      </w:r>
      <w:r w:rsidRPr="002E7BC0">
        <w:rPr>
          <w:rFonts w:ascii="Bookman Old Style" w:eastAsia="Times New Roman" w:hAnsi="Bookman Old Style" w:cs="Arial"/>
          <w:bCs/>
          <w:color w:val="222222"/>
          <w:sz w:val="24"/>
          <w:szCs w:val="24"/>
        </w:rPr>
        <w:t xml:space="preserve"> Species of Conservation Concern</w:t>
      </w:r>
      <w:r w:rsidR="00D64DA6" w:rsidRPr="002E7BC0">
        <w:rPr>
          <w:rFonts w:ascii="Bookman Old Style" w:eastAsia="Times New Roman" w:hAnsi="Bookman Old Style" w:cs="Arial"/>
          <w:bCs/>
          <w:color w:val="222222"/>
          <w:sz w:val="24"/>
          <w:szCs w:val="24"/>
        </w:rPr>
        <w:t>, priority must be given to habitat, not commercial uses</w:t>
      </w:r>
      <w:r w:rsidRPr="002E7BC0">
        <w:rPr>
          <w:rFonts w:ascii="Bookman Old Style" w:eastAsia="Times New Roman" w:hAnsi="Bookman Old Style" w:cs="Arial"/>
          <w:bCs/>
          <w:color w:val="222222"/>
          <w:sz w:val="24"/>
          <w:szCs w:val="24"/>
        </w:rPr>
        <w:t>.</w:t>
      </w:r>
      <w:r w:rsidRPr="002E7BC0">
        <w:rPr>
          <w:rFonts w:ascii="Bookman Old Style" w:eastAsia="Times New Roman" w:hAnsi="Bookman Old Style" w:cs="Arial"/>
          <w:color w:val="222222"/>
          <w:sz w:val="24"/>
          <w:szCs w:val="24"/>
        </w:rPr>
        <w:t xml:space="preserve">  </w:t>
      </w:r>
    </w:p>
    <w:p w14:paraId="2942C3B5" w14:textId="77777777" w:rsidR="00D64DA6" w:rsidRPr="002E7BC0" w:rsidRDefault="00D64DA6" w:rsidP="0068660A">
      <w:pPr>
        <w:spacing w:after="0" w:line="240" w:lineRule="auto"/>
        <w:rPr>
          <w:rFonts w:ascii="Bookman Old Style" w:eastAsia="Times New Roman" w:hAnsi="Bookman Old Style" w:cs="Arial"/>
          <w:color w:val="222222"/>
          <w:sz w:val="24"/>
          <w:szCs w:val="24"/>
        </w:rPr>
      </w:pPr>
    </w:p>
    <w:p w14:paraId="56B63216" w14:textId="77777777" w:rsidR="000A30B6" w:rsidRDefault="00D64DA6" w:rsidP="0068660A">
      <w:pPr>
        <w:spacing w:after="0" w:line="240" w:lineRule="auto"/>
        <w:rPr>
          <w:rFonts w:ascii="Bookman Old Style" w:eastAsia="Times New Roman" w:hAnsi="Bookman Old Style" w:cs="Arial"/>
          <w:color w:val="222222"/>
          <w:sz w:val="24"/>
          <w:szCs w:val="24"/>
        </w:rPr>
      </w:pPr>
      <w:r w:rsidRPr="002E7BC0">
        <w:rPr>
          <w:rFonts w:ascii="Bookman Old Style" w:eastAsia="Times New Roman" w:hAnsi="Bookman Old Style" w:cs="Arial"/>
          <w:color w:val="222222"/>
          <w:sz w:val="24"/>
          <w:szCs w:val="24"/>
        </w:rPr>
        <w:t>Wild buffalo (bison)</w:t>
      </w:r>
      <w:r w:rsidR="0068660A" w:rsidRPr="002E7BC0">
        <w:rPr>
          <w:rFonts w:ascii="Bookman Old Style" w:eastAsia="Times New Roman" w:hAnsi="Bookman Old Style" w:cs="Arial"/>
          <w:color w:val="222222"/>
          <w:sz w:val="24"/>
          <w:szCs w:val="24"/>
        </w:rPr>
        <w:t xml:space="preserve"> </w:t>
      </w:r>
      <w:r w:rsidRPr="002E7BC0">
        <w:rPr>
          <w:rFonts w:ascii="Bookman Old Style" w:eastAsia="Times New Roman" w:hAnsi="Bookman Old Style" w:cs="Arial"/>
          <w:color w:val="222222"/>
          <w:sz w:val="24"/>
          <w:szCs w:val="24"/>
        </w:rPr>
        <w:t>deserve special recognition and the highest priority when selecting habitat for Species of Conservation Concern</w:t>
      </w:r>
      <w:r w:rsidR="0068660A" w:rsidRPr="002E7BC0">
        <w:rPr>
          <w:rFonts w:ascii="Bookman Old Style" w:eastAsia="Times New Roman" w:hAnsi="Bookman Old Style" w:cs="Arial"/>
          <w:color w:val="222222"/>
          <w:sz w:val="24"/>
          <w:szCs w:val="24"/>
        </w:rPr>
        <w:t xml:space="preserve">. The </w:t>
      </w:r>
      <w:r w:rsidR="003A0618" w:rsidRPr="002E7BC0">
        <w:rPr>
          <w:rFonts w:ascii="Bookman Old Style" w:eastAsia="Times New Roman" w:hAnsi="Bookman Old Style" w:cs="Arial"/>
          <w:color w:val="222222"/>
          <w:sz w:val="24"/>
          <w:szCs w:val="24"/>
        </w:rPr>
        <w:t>revised</w:t>
      </w:r>
      <w:r w:rsidR="0068660A" w:rsidRPr="002E7BC0">
        <w:rPr>
          <w:rFonts w:ascii="Bookman Old Style" w:eastAsia="Times New Roman" w:hAnsi="Bookman Old Style" w:cs="Arial"/>
          <w:color w:val="222222"/>
          <w:sz w:val="24"/>
          <w:szCs w:val="24"/>
        </w:rPr>
        <w:t xml:space="preserve"> Forest </w:t>
      </w:r>
      <w:r w:rsidR="003A0618" w:rsidRPr="002E7BC0">
        <w:rPr>
          <w:rFonts w:ascii="Bookman Old Style" w:eastAsia="Times New Roman" w:hAnsi="Bookman Old Style" w:cs="Arial"/>
          <w:color w:val="222222"/>
          <w:sz w:val="24"/>
          <w:szCs w:val="24"/>
        </w:rPr>
        <w:t xml:space="preserve">Plan claims falsely that it </w:t>
      </w:r>
      <w:r w:rsidR="0068660A" w:rsidRPr="002E7BC0">
        <w:rPr>
          <w:rFonts w:ascii="Bookman Old Style" w:eastAsia="Times New Roman" w:hAnsi="Bookman Old Style" w:cs="Arial"/>
          <w:color w:val="222222"/>
          <w:sz w:val="24"/>
          <w:szCs w:val="24"/>
        </w:rPr>
        <w:t>provides habitat for bison on public lands</w:t>
      </w:r>
      <w:r w:rsidR="003A0618" w:rsidRPr="002E7BC0">
        <w:rPr>
          <w:rFonts w:ascii="Bookman Old Style" w:eastAsia="Times New Roman" w:hAnsi="Bookman Old Style" w:cs="Arial"/>
          <w:color w:val="222222"/>
          <w:sz w:val="24"/>
          <w:szCs w:val="24"/>
        </w:rPr>
        <w:t>.</w:t>
      </w:r>
      <w:r w:rsidR="0068660A" w:rsidRPr="002E7BC0">
        <w:rPr>
          <w:rFonts w:ascii="Bookman Old Style" w:eastAsia="Times New Roman" w:hAnsi="Bookman Old Style" w:cs="Arial"/>
          <w:color w:val="222222"/>
          <w:sz w:val="24"/>
          <w:szCs w:val="24"/>
        </w:rPr>
        <w:t xml:space="preserve">  </w:t>
      </w:r>
      <w:r w:rsidR="003A0618" w:rsidRPr="002E7BC0">
        <w:rPr>
          <w:rFonts w:ascii="Bookman Old Style" w:eastAsia="Times New Roman" w:hAnsi="Bookman Old Style" w:cs="Arial"/>
          <w:color w:val="222222"/>
          <w:sz w:val="24"/>
          <w:szCs w:val="24"/>
        </w:rPr>
        <w:t xml:space="preserve">If habitat is not secure, it is of no use to bison. </w:t>
      </w:r>
    </w:p>
    <w:p w14:paraId="3B852FCB" w14:textId="77777777" w:rsidR="000A30B6" w:rsidRDefault="000A30B6" w:rsidP="0068660A">
      <w:pPr>
        <w:spacing w:after="0" w:line="240" w:lineRule="auto"/>
        <w:rPr>
          <w:rFonts w:ascii="Bookman Old Style" w:eastAsia="Times New Roman" w:hAnsi="Bookman Old Style" w:cs="Arial"/>
          <w:color w:val="222222"/>
          <w:sz w:val="24"/>
          <w:szCs w:val="24"/>
        </w:rPr>
      </w:pPr>
    </w:p>
    <w:p w14:paraId="0A8F4498" w14:textId="50FEAD4B" w:rsidR="000A30B6" w:rsidRPr="000A30B6" w:rsidRDefault="000A30B6" w:rsidP="000A30B6">
      <w:pPr>
        <w:spacing w:after="0" w:line="240" w:lineRule="auto"/>
        <w:rPr>
          <w:rFonts w:ascii="Bookman Old Style" w:eastAsia="Times New Roman" w:hAnsi="Bookman Old Style" w:cs="Helvetica"/>
          <w:bCs/>
          <w:color w:val="3B3E41"/>
          <w:spacing w:val="10"/>
          <w:sz w:val="24"/>
          <w:szCs w:val="24"/>
          <w:shd w:val="clear" w:color="auto" w:fill="FFFFFF"/>
        </w:rPr>
      </w:pPr>
      <w:r w:rsidRPr="000A30B6">
        <w:rPr>
          <w:rFonts w:ascii="Bookman Old Style" w:eastAsia="Times New Roman" w:hAnsi="Bookman Old Style" w:cs="Helvetica"/>
          <w:bCs/>
          <w:color w:val="3B3E41"/>
          <w:spacing w:val="10"/>
          <w:sz w:val="24"/>
          <w:szCs w:val="24"/>
          <w:shd w:val="clear" w:color="auto" w:fill="FFFFFF"/>
        </w:rPr>
        <w:t xml:space="preserve">In the context of (secure) wildlife habitat, secure means: </w:t>
      </w:r>
    </w:p>
    <w:p w14:paraId="4D2997B3" w14:textId="4BC6FFD9" w:rsidR="000A30B6" w:rsidRPr="000A30B6" w:rsidRDefault="000A30B6" w:rsidP="000A30B6">
      <w:pPr>
        <w:spacing w:after="0" w:line="240" w:lineRule="auto"/>
        <w:rPr>
          <w:rFonts w:ascii="Bookman Old Style" w:eastAsia="Times New Roman" w:hAnsi="Bookman Old Style" w:cs="Helvetica"/>
          <w:color w:val="3B3E41"/>
          <w:spacing w:val="10"/>
          <w:sz w:val="24"/>
          <w:szCs w:val="24"/>
          <w:shd w:val="clear" w:color="auto" w:fill="FFFFFF"/>
        </w:rPr>
      </w:pPr>
      <w:r w:rsidRPr="000A30B6">
        <w:rPr>
          <w:rFonts w:ascii="Bookman Old Style" w:eastAsia="Times New Roman" w:hAnsi="Bookman Old Style" w:cs="Helvetica"/>
          <w:bCs/>
          <w:color w:val="3B3E41"/>
          <w:spacing w:val="10"/>
          <w:sz w:val="24"/>
          <w:szCs w:val="24"/>
          <w:shd w:val="clear" w:color="auto" w:fill="FFFFFF"/>
        </w:rPr>
        <w:t xml:space="preserve">1) </w:t>
      </w:r>
      <w:r w:rsidRPr="000A30B6">
        <w:rPr>
          <w:rFonts w:ascii="Bookman Old Style" w:eastAsia="Times New Roman" w:hAnsi="Bookman Old Style" w:cs="Helvetica"/>
          <w:color w:val="3B3E41"/>
          <w:spacing w:val="10"/>
          <w:sz w:val="24"/>
          <w:szCs w:val="24"/>
          <w:shd w:val="clear" w:color="auto" w:fill="FFFFFF"/>
        </w:rPr>
        <w:t> free from danger;</w:t>
      </w:r>
    </w:p>
    <w:p w14:paraId="4FAD9CC5" w14:textId="3E281496" w:rsidR="000A30B6" w:rsidRPr="000A30B6" w:rsidRDefault="000A30B6" w:rsidP="000A30B6">
      <w:pPr>
        <w:spacing w:after="0" w:line="240" w:lineRule="auto"/>
        <w:rPr>
          <w:rFonts w:ascii="Bookman Old Style" w:eastAsia="Times New Roman" w:hAnsi="Bookman Old Style" w:cs="Helvetica"/>
          <w:color w:val="3B3E41"/>
          <w:spacing w:val="10"/>
          <w:sz w:val="24"/>
          <w:szCs w:val="24"/>
          <w:shd w:val="clear" w:color="auto" w:fill="FFFFFF"/>
        </w:rPr>
      </w:pPr>
      <w:r w:rsidRPr="000A30B6">
        <w:rPr>
          <w:rFonts w:ascii="Bookman Old Style" w:eastAsia="Times New Roman" w:hAnsi="Bookman Old Style" w:cs="Helvetica"/>
          <w:color w:val="3B3E41"/>
          <w:spacing w:val="10"/>
          <w:sz w:val="24"/>
          <w:szCs w:val="24"/>
          <w:shd w:val="clear" w:color="auto" w:fill="FFFFFF"/>
        </w:rPr>
        <w:t>2)  free from risk of loss</w:t>
      </w:r>
    </w:p>
    <w:p w14:paraId="7B1585D1" w14:textId="77777777" w:rsidR="000A30B6" w:rsidRPr="000A30B6" w:rsidRDefault="000A30B6" w:rsidP="000A30B6">
      <w:pPr>
        <w:spacing w:after="0" w:line="240" w:lineRule="auto"/>
        <w:rPr>
          <w:rFonts w:ascii="Bookman Old Style" w:eastAsia="Times New Roman" w:hAnsi="Bookman Old Style" w:cs="Helvetica"/>
          <w:color w:val="3B3E41"/>
          <w:spacing w:val="10"/>
          <w:sz w:val="24"/>
          <w:szCs w:val="24"/>
          <w:shd w:val="clear" w:color="auto" w:fill="FFFFFF"/>
        </w:rPr>
      </w:pPr>
      <w:r w:rsidRPr="000A30B6">
        <w:rPr>
          <w:rFonts w:ascii="Bookman Old Style" w:eastAsia="Times New Roman" w:hAnsi="Bookman Old Style" w:cs="Helvetica"/>
          <w:bCs/>
          <w:color w:val="3B3E41"/>
          <w:spacing w:val="10"/>
          <w:sz w:val="24"/>
          <w:szCs w:val="24"/>
          <w:shd w:val="clear" w:color="auto" w:fill="FFFFFF"/>
        </w:rPr>
        <w:t xml:space="preserve">3)  </w:t>
      </w:r>
      <w:r w:rsidRPr="000A30B6">
        <w:rPr>
          <w:rFonts w:ascii="Bookman Old Style" w:eastAsia="Times New Roman" w:hAnsi="Bookman Old Style" w:cs="Helvetica"/>
          <w:color w:val="3B3E41"/>
          <w:spacing w:val="10"/>
          <w:sz w:val="24"/>
          <w:szCs w:val="24"/>
          <w:shd w:val="clear" w:color="auto" w:fill="FFFFFF"/>
        </w:rPr>
        <w:t>affording safety</w:t>
      </w:r>
    </w:p>
    <w:p w14:paraId="65C287AC" w14:textId="4C8B7603" w:rsidR="000A30B6" w:rsidRPr="000A30B6" w:rsidRDefault="000A30B6" w:rsidP="000A30B6">
      <w:pPr>
        <w:spacing w:after="0" w:line="240" w:lineRule="auto"/>
        <w:rPr>
          <w:rFonts w:ascii="Bookman Old Style" w:eastAsia="Times New Roman" w:hAnsi="Bookman Old Style" w:cs="Times New Roman"/>
          <w:sz w:val="24"/>
          <w:szCs w:val="24"/>
        </w:rPr>
      </w:pPr>
      <w:r w:rsidRPr="000A30B6">
        <w:rPr>
          <w:rFonts w:ascii="Bookman Old Style" w:eastAsia="Times New Roman" w:hAnsi="Bookman Old Style" w:cs="Helvetica"/>
          <w:color w:val="3B3E41"/>
          <w:spacing w:val="10"/>
          <w:sz w:val="24"/>
          <w:szCs w:val="24"/>
          <w:shd w:val="clear" w:color="auto" w:fill="FFFFFF"/>
        </w:rPr>
        <w:t>4)  a </w:t>
      </w:r>
      <w:r w:rsidRPr="000A30B6">
        <w:rPr>
          <w:rFonts w:ascii="Bookman Old Style" w:eastAsia="Times New Roman" w:hAnsi="Bookman Old Style" w:cs="Helvetica"/>
          <w:i/>
          <w:iCs/>
          <w:color w:val="3B3E41"/>
          <w:spacing w:val="10"/>
          <w:sz w:val="24"/>
          <w:szCs w:val="24"/>
          <w:shd w:val="clear" w:color="auto" w:fill="FFFFFF"/>
        </w:rPr>
        <w:t>secure</w:t>
      </w:r>
      <w:r w:rsidRPr="000A30B6">
        <w:rPr>
          <w:rFonts w:ascii="Bookman Old Style" w:eastAsia="Times New Roman" w:hAnsi="Bookman Old Style" w:cs="Helvetica"/>
          <w:color w:val="3B3E41"/>
          <w:spacing w:val="10"/>
          <w:sz w:val="24"/>
          <w:szCs w:val="24"/>
          <w:shd w:val="clear" w:color="auto" w:fill="FFFFFF"/>
        </w:rPr>
        <w:t> hideaway</w:t>
      </w:r>
    </w:p>
    <w:p w14:paraId="6F96A067" w14:textId="77777777" w:rsidR="000A30B6" w:rsidRDefault="000A30B6" w:rsidP="000A30B6">
      <w:pPr>
        <w:spacing w:after="0" w:line="240" w:lineRule="auto"/>
        <w:rPr>
          <w:rFonts w:ascii="Bookman Old Style" w:eastAsia="Times New Roman" w:hAnsi="Bookman Old Style" w:cs="Helvetica"/>
          <w:spacing w:val="10"/>
          <w:sz w:val="24"/>
          <w:szCs w:val="24"/>
          <w:shd w:val="clear" w:color="auto" w:fill="FFFFFF"/>
        </w:rPr>
      </w:pPr>
      <w:r w:rsidRPr="000A30B6">
        <w:rPr>
          <w:rFonts w:ascii="Bookman Old Style" w:eastAsia="Times New Roman" w:hAnsi="Bookman Old Style" w:cs="Helvetica"/>
          <w:bCs/>
          <w:color w:val="3B3E41"/>
          <w:spacing w:val="10"/>
          <w:sz w:val="24"/>
          <w:szCs w:val="24"/>
          <w:shd w:val="clear" w:color="auto" w:fill="FFFFFF"/>
        </w:rPr>
        <w:t xml:space="preserve">5)  </w:t>
      </w:r>
      <w:hyperlink r:id="rId5" w:history="1">
        <w:r w:rsidRPr="000A30B6">
          <w:rPr>
            <w:rFonts w:ascii="Bookman Old Style" w:eastAsia="Times New Roman" w:hAnsi="Bookman Old Style" w:cs="Helvetica"/>
            <w:smallCaps/>
            <w:spacing w:val="10"/>
            <w:sz w:val="24"/>
            <w:szCs w:val="24"/>
            <w:u w:val="single"/>
          </w:rPr>
          <w:t>trustworthy</w:t>
        </w:r>
      </w:hyperlink>
      <w:r w:rsidRPr="000A30B6">
        <w:rPr>
          <w:rFonts w:ascii="Bookman Old Style" w:eastAsia="Times New Roman" w:hAnsi="Bookman Old Style" w:cs="Helvetica"/>
          <w:spacing w:val="10"/>
          <w:sz w:val="24"/>
          <w:szCs w:val="24"/>
          <w:shd w:val="clear" w:color="auto" w:fill="FFFFFF"/>
        </w:rPr>
        <w:t>, </w:t>
      </w:r>
      <w:hyperlink r:id="rId6" w:history="1">
        <w:r w:rsidRPr="000A30B6">
          <w:rPr>
            <w:rFonts w:ascii="Bookman Old Style" w:eastAsia="Times New Roman" w:hAnsi="Bookman Old Style" w:cs="Helvetica"/>
            <w:smallCaps/>
            <w:spacing w:val="10"/>
            <w:sz w:val="24"/>
            <w:szCs w:val="24"/>
            <w:u w:val="single"/>
          </w:rPr>
          <w:t>dependable</w:t>
        </w:r>
      </w:hyperlink>
      <w:r w:rsidRPr="000A30B6">
        <w:rPr>
          <w:rFonts w:ascii="Bookman Old Style" w:eastAsia="Times New Roman" w:hAnsi="Bookman Old Style" w:cs="Helvetica"/>
          <w:spacing w:val="10"/>
          <w:sz w:val="24"/>
          <w:szCs w:val="24"/>
          <w:shd w:val="clear" w:color="auto" w:fill="FFFFFF"/>
        </w:rPr>
        <w:t xml:space="preserve">   </w:t>
      </w:r>
    </w:p>
    <w:p w14:paraId="72DBBB81" w14:textId="52E32887" w:rsidR="000A30B6" w:rsidRPr="000A30B6" w:rsidRDefault="000A30B6" w:rsidP="000A30B6">
      <w:pPr>
        <w:spacing w:after="0" w:line="240" w:lineRule="auto"/>
        <w:rPr>
          <w:rFonts w:ascii="Bookman Old Style" w:eastAsia="Times New Roman" w:hAnsi="Bookman Old Style" w:cs="Helvetica"/>
          <w:color w:val="3B3E41"/>
          <w:spacing w:val="10"/>
          <w:sz w:val="24"/>
          <w:szCs w:val="24"/>
          <w:shd w:val="clear" w:color="auto" w:fill="FFFFFF"/>
        </w:rPr>
      </w:pPr>
      <w:r w:rsidRPr="000A30B6">
        <w:rPr>
          <w:rFonts w:ascii="Bookman Old Style" w:eastAsia="Times New Roman" w:hAnsi="Bookman Old Style" w:cs="Helvetica"/>
          <w:color w:val="3B3E41"/>
          <w:spacing w:val="10"/>
          <w:sz w:val="24"/>
          <w:szCs w:val="24"/>
          <w:shd w:val="clear" w:color="auto" w:fill="FFFFFF"/>
        </w:rPr>
        <w:t>- Miriam-Webster</w:t>
      </w:r>
    </w:p>
    <w:p w14:paraId="18461011" w14:textId="77777777" w:rsidR="000A30B6" w:rsidRPr="000A30B6" w:rsidRDefault="000A30B6" w:rsidP="000A30B6">
      <w:pPr>
        <w:spacing w:after="0" w:line="240" w:lineRule="auto"/>
        <w:rPr>
          <w:rFonts w:ascii="Bookman Old Style" w:eastAsia="Times New Roman" w:hAnsi="Bookman Old Style" w:cs="Times New Roman"/>
          <w:sz w:val="24"/>
          <w:szCs w:val="24"/>
        </w:rPr>
      </w:pPr>
    </w:p>
    <w:p w14:paraId="3FE812CC" w14:textId="1D51078F" w:rsidR="000A30B6" w:rsidRPr="002E7BC0" w:rsidRDefault="006939FC" w:rsidP="000A30B6">
      <w:pPr>
        <w:spacing w:after="0" w:line="240" w:lineRule="auto"/>
        <w:rPr>
          <w:rFonts w:ascii="Bookman Old Style" w:eastAsia="Times New Roman" w:hAnsi="Bookman Old Style" w:cs="Arial"/>
          <w:color w:val="222222"/>
          <w:sz w:val="24"/>
          <w:szCs w:val="24"/>
        </w:rPr>
      </w:pPr>
      <w:r>
        <w:rPr>
          <w:rFonts w:ascii="Bookman Old Style" w:eastAsia="Times New Roman" w:hAnsi="Bookman Old Style" w:cs="Arial"/>
          <w:color w:val="222222"/>
          <w:sz w:val="24"/>
          <w:szCs w:val="24"/>
        </w:rPr>
        <w:t>Forest Plan Goal</w:t>
      </w:r>
      <w:r w:rsidR="003D4FEE">
        <w:rPr>
          <w:rFonts w:ascii="Bookman Old Style" w:eastAsia="Times New Roman" w:hAnsi="Bookman Old Style" w:cs="Arial"/>
          <w:color w:val="222222"/>
          <w:sz w:val="24"/>
          <w:szCs w:val="24"/>
        </w:rPr>
        <w:t xml:space="preserve"> #1</w:t>
      </w:r>
      <w:r>
        <w:rPr>
          <w:rFonts w:ascii="Bookman Old Style" w:eastAsia="Times New Roman" w:hAnsi="Bookman Old Style" w:cs="Arial"/>
          <w:color w:val="222222"/>
          <w:sz w:val="24"/>
          <w:szCs w:val="24"/>
        </w:rPr>
        <w:t xml:space="preserve">:  </w:t>
      </w:r>
      <w:r w:rsidR="003A0618" w:rsidRPr="002E7BC0">
        <w:rPr>
          <w:rFonts w:ascii="Bookman Old Style" w:eastAsia="Times New Roman" w:hAnsi="Bookman Old Style" w:cs="Arial"/>
          <w:color w:val="222222"/>
          <w:sz w:val="24"/>
          <w:szCs w:val="24"/>
        </w:rPr>
        <w:t xml:space="preserve">Manage buffalo habitat in the public interest for public benefit, in an all-out effort </w:t>
      </w:r>
      <w:r w:rsidR="0068660A" w:rsidRPr="002E7BC0">
        <w:rPr>
          <w:rFonts w:ascii="Bookman Old Style" w:eastAsia="Times New Roman" w:hAnsi="Bookman Old Style" w:cs="Arial"/>
          <w:color w:val="222222"/>
          <w:sz w:val="24"/>
          <w:szCs w:val="24"/>
        </w:rPr>
        <w:t xml:space="preserve">to reintroduce </w:t>
      </w:r>
      <w:r w:rsidR="000A30B6">
        <w:rPr>
          <w:rFonts w:ascii="Bookman Old Style" w:eastAsia="Times New Roman" w:hAnsi="Bookman Old Style" w:cs="Arial"/>
          <w:color w:val="222222"/>
          <w:sz w:val="24"/>
          <w:szCs w:val="24"/>
        </w:rPr>
        <w:t xml:space="preserve">wild </w:t>
      </w:r>
      <w:r w:rsidR="0068660A" w:rsidRPr="002E7BC0">
        <w:rPr>
          <w:rFonts w:ascii="Bookman Old Style" w:eastAsia="Times New Roman" w:hAnsi="Bookman Old Style" w:cs="Arial"/>
          <w:color w:val="222222"/>
          <w:sz w:val="24"/>
          <w:szCs w:val="24"/>
        </w:rPr>
        <w:t>bison on s</w:t>
      </w:r>
      <w:r w:rsidR="003A0618" w:rsidRPr="002E7BC0">
        <w:rPr>
          <w:rFonts w:ascii="Bookman Old Style" w:eastAsia="Times New Roman" w:hAnsi="Bookman Old Style" w:cs="Arial"/>
          <w:color w:val="222222"/>
          <w:sz w:val="24"/>
          <w:szCs w:val="24"/>
        </w:rPr>
        <w:t>ecure</w:t>
      </w:r>
      <w:r w:rsidR="0068660A" w:rsidRPr="002E7BC0">
        <w:rPr>
          <w:rFonts w:ascii="Bookman Old Style" w:eastAsia="Times New Roman" w:hAnsi="Bookman Old Style" w:cs="Arial"/>
          <w:color w:val="222222"/>
          <w:sz w:val="24"/>
          <w:szCs w:val="24"/>
        </w:rPr>
        <w:t xml:space="preserve"> habitat</w:t>
      </w:r>
      <w:r w:rsidR="003A0618" w:rsidRPr="002E7BC0">
        <w:rPr>
          <w:rFonts w:ascii="Bookman Old Style" w:eastAsia="Times New Roman" w:hAnsi="Bookman Old Style" w:cs="Arial"/>
          <w:color w:val="222222"/>
          <w:sz w:val="24"/>
          <w:szCs w:val="24"/>
        </w:rPr>
        <w:t xml:space="preserve">.  Buffalo will show agency managers where the preferred habitat is located.  </w:t>
      </w:r>
      <w:r w:rsidR="000A30B6" w:rsidRPr="002E7BC0">
        <w:rPr>
          <w:rFonts w:ascii="Bookman Old Style" w:eastAsia="Times New Roman" w:hAnsi="Bookman Old Style" w:cs="Arial"/>
          <w:color w:val="222222"/>
          <w:sz w:val="24"/>
          <w:szCs w:val="24"/>
        </w:rPr>
        <w:t xml:space="preserve">Buffalo, like all wildlife species need adequate, well-distributed, secure habitat to exist.  No habitat, no buffalo, it’s that simple.    </w:t>
      </w:r>
    </w:p>
    <w:p w14:paraId="1AB09B0D" w14:textId="77777777" w:rsidR="003D4FEE" w:rsidRDefault="000A30B6" w:rsidP="000A30B6">
      <w:pPr>
        <w:pStyle w:val="NormalWeb"/>
        <w:spacing w:before="225" w:beforeAutospacing="0" w:after="225" w:afterAutospacing="0"/>
        <w:rPr>
          <w:rFonts w:ascii="Bookman Old Style" w:hAnsi="Bookman Old Style" w:cs="Arial"/>
          <w:color w:val="222222"/>
        </w:rPr>
      </w:pPr>
      <w:r w:rsidRPr="002E7BC0">
        <w:rPr>
          <w:rFonts w:ascii="Bookman Old Style" w:hAnsi="Bookman Old Style" w:cs="Arial"/>
          <w:color w:val="222222"/>
        </w:rPr>
        <w:t xml:space="preserve">Buffalo need lots of room to roam.  </w:t>
      </w:r>
    </w:p>
    <w:p w14:paraId="2797BB43" w14:textId="3BD773D3" w:rsidR="000A30B6" w:rsidRDefault="003D4FEE" w:rsidP="000A30B6">
      <w:pPr>
        <w:pStyle w:val="NormalWeb"/>
        <w:spacing w:before="225" w:beforeAutospacing="0" w:after="225" w:afterAutospacing="0"/>
        <w:rPr>
          <w:rFonts w:ascii="Bookman Old Style" w:hAnsi="Bookman Old Style" w:cs="Arial"/>
          <w:color w:val="222222"/>
        </w:rPr>
      </w:pPr>
      <w:r>
        <w:rPr>
          <w:rFonts w:ascii="Bookman Old Style" w:hAnsi="Bookman Old Style" w:cs="Arial"/>
          <w:color w:val="222222"/>
        </w:rPr>
        <w:t xml:space="preserve">Forest Plan Objective #1: </w:t>
      </w:r>
      <w:r w:rsidR="000A30B6" w:rsidRPr="002E7BC0">
        <w:rPr>
          <w:rFonts w:ascii="Bookman Old Style" w:hAnsi="Bookman Old Style" w:cs="Arial"/>
          <w:color w:val="222222"/>
        </w:rPr>
        <w:t xml:space="preserve">Historic range should be mapped, and secured, including migration corridors and preferred calving areas. Wherever ancient instincts lead buffalo is where the Custer-Gallatin NF should focus their attention, and action.  If there is no specific plan to improve buffalo’s need for food and secure calving outside Yellowstone National Park, there will be no positive action on behalf of free-roaming buffalo. </w:t>
      </w:r>
    </w:p>
    <w:p w14:paraId="0C72D4F5" w14:textId="3B6634B6" w:rsidR="003C1774" w:rsidRPr="002E7BC0" w:rsidRDefault="003C1774" w:rsidP="003C1774">
      <w:pPr>
        <w:pStyle w:val="NormalWeb"/>
        <w:spacing w:before="225" w:beforeAutospacing="0" w:after="225" w:afterAutospacing="0"/>
        <w:rPr>
          <w:rFonts w:ascii="Bookman Old Style" w:hAnsi="Bookman Old Style" w:cs="Arial"/>
          <w:color w:val="222222"/>
        </w:rPr>
      </w:pPr>
      <w:r>
        <w:rPr>
          <w:rFonts w:ascii="Bookman Old Style" w:hAnsi="Bookman Old Style" w:cs="Arial"/>
          <w:color w:val="222222"/>
        </w:rPr>
        <w:t xml:space="preserve">Recommendation #1:  </w:t>
      </w:r>
      <w:r>
        <w:rPr>
          <w:rFonts w:ascii="Bookman Old Style" w:hAnsi="Bookman Old Style" w:cs="Arial"/>
          <w:color w:val="222222"/>
        </w:rPr>
        <w:t>We</w:t>
      </w:r>
      <w:r w:rsidRPr="002E7BC0">
        <w:rPr>
          <w:rFonts w:ascii="Bookman Old Style" w:hAnsi="Bookman Old Style" w:cs="Arial"/>
          <w:color w:val="222222"/>
        </w:rPr>
        <w:t xml:space="preserve"> request a thorough scientific review by the National Academy of Sciences.</w:t>
      </w:r>
      <w:r>
        <w:rPr>
          <w:rFonts w:ascii="Bookman Old Style" w:hAnsi="Bookman Old Style" w:cs="Arial"/>
          <w:color w:val="222222"/>
        </w:rPr>
        <w:t xml:space="preserve">  Results should guide p</w:t>
      </w:r>
      <w:r w:rsidRPr="002E7BC0">
        <w:rPr>
          <w:rFonts w:ascii="Bookman Old Style" w:hAnsi="Bookman Old Style" w:cs="Arial"/>
          <w:color w:val="222222"/>
        </w:rPr>
        <w:t>olicies and management of our public trust resources, on behalf of this generation and future generations</w:t>
      </w:r>
      <w:r>
        <w:rPr>
          <w:rFonts w:ascii="Bookman Old Style" w:hAnsi="Bookman Old Style" w:cs="Arial"/>
          <w:color w:val="222222"/>
        </w:rPr>
        <w:t>. Trust in</w:t>
      </w:r>
      <w:r w:rsidRPr="002E7BC0">
        <w:rPr>
          <w:rFonts w:ascii="Bookman Old Style" w:hAnsi="Bookman Old Style" w:cs="Arial"/>
          <w:color w:val="222222"/>
        </w:rPr>
        <w:t xml:space="preserve"> the knowledge and ethical principles of peer-reviewed science.</w:t>
      </w:r>
    </w:p>
    <w:p w14:paraId="0E86E11B" w14:textId="09F80F62" w:rsidR="00F15C98" w:rsidRPr="002E7BC0" w:rsidRDefault="003A0618" w:rsidP="0068660A">
      <w:pPr>
        <w:spacing w:after="0" w:line="240" w:lineRule="auto"/>
        <w:rPr>
          <w:rFonts w:ascii="Bookman Old Style" w:eastAsia="Times New Roman" w:hAnsi="Bookman Old Style" w:cs="Arial"/>
          <w:color w:val="222222"/>
          <w:sz w:val="24"/>
          <w:szCs w:val="24"/>
        </w:rPr>
      </w:pPr>
      <w:r w:rsidRPr="002E7BC0">
        <w:rPr>
          <w:rFonts w:ascii="Bookman Old Style" w:eastAsia="Times New Roman" w:hAnsi="Bookman Old Style" w:cs="Arial"/>
          <w:color w:val="222222"/>
          <w:sz w:val="24"/>
          <w:szCs w:val="24"/>
        </w:rPr>
        <w:lastRenderedPageBreak/>
        <w:t>Stop kowtowing to adjacent, private and corporate landowners.  Stop using irrelevant complaining by livestock and dude ranch industries as excuse for inaction.</w:t>
      </w:r>
    </w:p>
    <w:p w14:paraId="15FC2E6E" w14:textId="77777777" w:rsidR="00DD4F4F" w:rsidRDefault="009B6DF6" w:rsidP="002E7BC0">
      <w:pPr>
        <w:pStyle w:val="NormalWeb"/>
        <w:spacing w:before="225" w:beforeAutospacing="0" w:after="225" w:afterAutospacing="0"/>
        <w:rPr>
          <w:rFonts w:ascii="Bookman Old Style" w:hAnsi="Bookman Old Style"/>
        </w:rPr>
      </w:pPr>
      <w:r w:rsidRPr="002E7BC0">
        <w:rPr>
          <w:rFonts w:ascii="Bookman Old Style" w:hAnsi="Bookman Old Style" w:cs="Arial"/>
          <w:color w:val="222222"/>
        </w:rPr>
        <w:t xml:space="preserve">There is no longer a legitimate (biological) claim that buffalo can transmit brucellosis to livestock. </w:t>
      </w:r>
      <w:r w:rsidRPr="002E7BC0">
        <w:rPr>
          <w:rFonts w:ascii="Bookman Old Style" w:hAnsi="Bookman Old Style"/>
        </w:rPr>
        <w:t xml:space="preserve">Brucella is the genus of bacteria. There are 9 species of Brucella. Brucella abortus (B. abortus) is a species of Brucella that prefer certain bovines and </w:t>
      </w:r>
      <w:proofErr w:type="spellStart"/>
      <w:r w:rsidRPr="002E7BC0">
        <w:rPr>
          <w:rFonts w:ascii="Bookman Old Style" w:hAnsi="Bookman Old Style"/>
        </w:rPr>
        <w:t>cervids</w:t>
      </w:r>
      <w:proofErr w:type="spellEnd"/>
      <w:r w:rsidRPr="002E7BC0">
        <w:rPr>
          <w:rFonts w:ascii="Bookman Old Style" w:hAnsi="Bookman Old Style"/>
        </w:rPr>
        <w:t xml:space="preserve"> hosts, such as domestic cattle, bison, buffalo, elk and sometimes deer and moose. </w:t>
      </w:r>
    </w:p>
    <w:p w14:paraId="0E9ED4BB" w14:textId="77777777" w:rsidR="00DD4F4F" w:rsidRDefault="009B6DF6" w:rsidP="002E7BC0">
      <w:pPr>
        <w:pStyle w:val="NormalWeb"/>
        <w:spacing w:before="225" w:beforeAutospacing="0" w:after="225" w:afterAutospacing="0"/>
        <w:rPr>
          <w:rFonts w:ascii="Bookman Old Style" w:hAnsi="Bookman Old Style" w:cs="Arial"/>
          <w:color w:val="222222"/>
        </w:rPr>
      </w:pPr>
      <w:r w:rsidRPr="002E7BC0">
        <w:rPr>
          <w:rFonts w:ascii="Bookman Old Style" w:hAnsi="Bookman Old Style"/>
        </w:rPr>
        <w:t xml:space="preserve">Brucella abortus may cause an animal to abort their firstborn. </w:t>
      </w:r>
      <w:r w:rsidRPr="002E7BC0">
        <w:rPr>
          <w:rFonts w:ascii="Bookman Old Style" w:hAnsi="Bookman Old Style" w:cs="Arial"/>
          <w:color w:val="222222"/>
        </w:rPr>
        <w:t xml:space="preserve"> </w:t>
      </w:r>
      <w:r w:rsidR="002E7BC0" w:rsidRPr="002E7BC0">
        <w:rPr>
          <w:rFonts w:ascii="Bookman Old Style" w:hAnsi="Bookman Old Style" w:cs="Arial"/>
          <w:color w:val="222222"/>
        </w:rPr>
        <w:t xml:space="preserve">The science being produced today reports that the transmission risk from wild YNP bison to cattle is 0.0-0.3%, elk representing 99.7%-100% of the risk. </w:t>
      </w:r>
    </w:p>
    <w:p w14:paraId="6EAD0A45" w14:textId="77777777" w:rsidR="00DD4F4F" w:rsidRDefault="002E7BC0" w:rsidP="002E7BC0">
      <w:pPr>
        <w:pStyle w:val="NormalWeb"/>
        <w:spacing w:before="225" w:beforeAutospacing="0" w:after="225" w:afterAutospacing="0"/>
        <w:rPr>
          <w:rFonts w:ascii="Bookman Old Style" w:hAnsi="Bookman Old Style" w:cs="Arial"/>
          <w:color w:val="222222"/>
        </w:rPr>
      </w:pPr>
      <w:r w:rsidRPr="002E7BC0">
        <w:rPr>
          <w:rFonts w:ascii="Bookman Old Style" w:hAnsi="Bookman Old Style" w:cs="Arial"/>
          <w:color w:val="222222"/>
        </w:rPr>
        <w:t xml:space="preserve">No documented case of wild bison to cattle transmission has ever occurred in the wild. </w:t>
      </w:r>
    </w:p>
    <w:p w14:paraId="5A788656" w14:textId="77777777" w:rsidR="00C116AE" w:rsidRDefault="002E7BC0" w:rsidP="002E7BC0">
      <w:pPr>
        <w:pStyle w:val="NormalWeb"/>
        <w:spacing w:before="225" w:beforeAutospacing="0" w:after="225" w:afterAutospacing="0"/>
        <w:rPr>
          <w:rFonts w:ascii="Bookman Old Style" w:hAnsi="Bookman Old Style" w:cs="Arial"/>
          <w:color w:val="222222"/>
        </w:rPr>
      </w:pPr>
      <w:r w:rsidRPr="002E7BC0">
        <w:rPr>
          <w:rFonts w:ascii="Bookman Old Style" w:hAnsi="Bookman Old Style" w:cs="Arial"/>
          <w:color w:val="222222"/>
        </w:rPr>
        <w:t xml:space="preserve">The genetics show that the Brucella abortus of wild bison differs from that of elk and cattle, which is almost identical, which affects species transmission. </w:t>
      </w:r>
    </w:p>
    <w:p w14:paraId="2DF4DE6A" w14:textId="77777777" w:rsidR="003C1774" w:rsidRDefault="002E7BC0" w:rsidP="003C1774">
      <w:pPr>
        <w:pStyle w:val="NormalWeb"/>
        <w:spacing w:before="225" w:beforeAutospacing="0" w:after="225" w:afterAutospacing="0"/>
        <w:rPr>
          <w:rFonts w:ascii="Bookman Old Style" w:hAnsi="Bookman Old Style" w:cs="Arial"/>
          <w:color w:val="222222"/>
        </w:rPr>
      </w:pPr>
      <w:r w:rsidRPr="002E7BC0">
        <w:rPr>
          <w:rFonts w:ascii="Bookman Old Style" w:hAnsi="Bookman Old Style" w:cs="Arial"/>
          <w:color w:val="222222"/>
        </w:rPr>
        <w:t>"Our results indicate that elk and cattle isolates are virtually identical genetically, differing by only one to two mutational steps. On the contrary, bison B. abortus differed from cattle and elk by 12-20 mutational steps."- DNA Genotyping Suggests that Recent Brucellosis Outbreaks in the Greater Yellowstone Area Originated from Elk, 2009. Molecular Epidemiology of Brucella abortus Isolates from Cattle, Elk, and Bison in the United States, 1998 to 2011, 2012.</w:t>
      </w:r>
    </w:p>
    <w:p w14:paraId="2807D1B1" w14:textId="573748A0" w:rsidR="003C1774" w:rsidRPr="002E7BC0" w:rsidRDefault="003C1774" w:rsidP="003C1774">
      <w:pPr>
        <w:pStyle w:val="NormalWeb"/>
        <w:spacing w:before="225" w:beforeAutospacing="0" w:after="225" w:afterAutospacing="0"/>
        <w:rPr>
          <w:rFonts w:ascii="Bookman Old Style" w:hAnsi="Bookman Old Style" w:cs="Arial"/>
          <w:color w:val="222222"/>
        </w:rPr>
      </w:pPr>
      <w:r w:rsidRPr="002E7BC0">
        <w:rPr>
          <w:rFonts w:ascii="Bookman Old Style" w:hAnsi="Bookman Old Style" w:cs="Arial"/>
          <w:color w:val="222222"/>
        </w:rPr>
        <w:t xml:space="preserve">Mutations in the buffalo Brucella make if genetically impossible for infection through buffalo.  The risk is </w:t>
      </w:r>
      <w:r>
        <w:rPr>
          <w:rFonts w:ascii="Bookman Old Style" w:hAnsi="Bookman Old Style" w:cs="Arial"/>
          <w:color w:val="222222"/>
        </w:rPr>
        <w:t xml:space="preserve">effectively </w:t>
      </w:r>
      <w:r w:rsidRPr="002E7BC0">
        <w:rPr>
          <w:rFonts w:ascii="Bookman Old Style" w:hAnsi="Bookman Old Style" w:cs="Arial"/>
          <w:color w:val="222222"/>
        </w:rPr>
        <w:t xml:space="preserve">0%.  This is the most up-to-date science, which, if applied to the policy being considered in Plan revision, gives the USFS-USDA no legitimate cause to discriminate against buffalo on the </w:t>
      </w:r>
      <w:r>
        <w:rPr>
          <w:rFonts w:ascii="Bookman Old Style" w:hAnsi="Bookman Old Style" w:cs="Arial"/>
          <w:color w:val="222222"/>
        </w:rPr>
        <w:t xml:space="preserve">false </w:t>
      </w:r>
      <w:r w:rsidRPr="002E7BC0">
        <w:rPr>
          <w:rFonts w:ascii="Bookman Old Style" w:hAnsi="Bookman Old Style" w:cs="Arial"/>
          <w:color w:val="222222"/>
        </w:rPr>
        <w:t xml:space="preserve">basis of brucellosis transmission.  </w:t>
      </w:r>
    </w:p>
    <w:p w14:paraId="6D093378" w14:textId="77777777" w:rsidR="002E7BC0" w:rsidRPr="007128EC" w:rsidRDefault="002E7BC0" w:rsidP="002E7BC0">
      <w:pPr>
        <w:pStyle w:val="NormalWeb"/>
        <w:spacing w:before="225" w:beforeAutospacing="0" w:after="225" w:afterAutospacing="0"/>
        <w:rPr>
          <w:rFonts w:ascii="Bookman Old Style" w:hAnsi="Bookman Old Style" w:cs="Arial"/>
          <w:color w:val="222222"/>
        </w:rPr>
      </w:pPr>
      <w:r w:rsidRPr="007128EC">
        <w:rPr>
          <w:rFonts w:ascii="Bookman Old Style" w:hAnsi="Bookman Old Style" w:cs="Arial"/>
          <w:color w:val="222222"/>
        </w:rPr>
        <w:t>Of the 99.7%-100% of the risk that elk pose, that risk is 0.00024% chance that any one Montana cattle will become infected from elk. Percentages that can be reduced by recommended mitigation methods such as later cattle turn out dates on public lands, running only spade heifers and steers on public lands, transmission risk methods of stack fencing, etc. Not all cases of brucellosis infections in cattle, since 2008, in the GYA states have been from elk, some have been cattle vaccine blooms and cattle infections.</w:t>
      </w:r>
    </w:p>
    <w:p w14:paraId="4FAE19C6" w14:textId="27390130" w:rsidR="00C116AE" w:rsidRPr="007128EC" w:rsidRDefault="002E7BC0" w:rsidP="002E7BC0">
      <w:pPr>
        <w:pStyle w:val="NormalWeb"/>
        <w:spacing w:before="225" w:beforeAutospacing="0" w:after="225" w:afterAutospacing="0"/>
        <w:rPr>
          <w:rFonts w:ascii="Bookman Old Style" w:hAnsi="Bookman Old Style" w:cs="Arial"/>
          <w:color w:val="222222"/>
        </w:rPr>
      </w:pPr>
      <w:r w:rsidRPr="007128EC">
        <w:rPr>
          <w:rFonts w:ascii="Bookman Old Style" w:hAnsi="Bookman Old Style" w:cs="Arial"/>
          <w:color w:val="222222"/>
        </w:rPr>
        <w:t>Science, not politics should be managing our wildlife</w:t>
      </w:r>
      <w:r w:rsidR="00C116AE" w:rsidRPr="007128EC">
        <w:rPr>
          <w:rFonts w:ascii="Bookman Old Style" w:hAnsi="Bookman Old Style" w:cs="Arial"/>
          <w:color w:val="222222"/>
        </w:rPr>
        <w:t>.</w:t>
      </w:r>
      <w:r w:rsidR="003C1774" w:rsidRPr="007128EC">
        <w:rPr>
          <w:rFonts w:ascii="Bookman Old Style" w:hAnsi="Bookman Old Style" w:cs="Arial"/>
          <w:color w:val="222222"/>
        </w:rPr>
        <w:t xml:space="preserve">  Let buffalo roam.</w:t>
      </w:r>
    </w:p>
    <w:p w14:paraId="1419D024" w14:textId="7FE75280" w:rsidR="007128EC" w:rsidRPr="007128EC" w:rsidRDefault="007128EC" w:rsidP="007128EC">
      <w:pPr>
        <w:rPr>
          <w:rFonts w:ascii="Bookman Old Style" w:hAnsi="Bookman Old Style"/>
          <w:sz w:val="24"/>
          <w:szCs w:val="24"/>
        </w:rPr>
      </w:pPr>
      <w:r w:rsidRPr="007128EC">
        <w:rPr>
          <w:rFonts w:ascii="Bookman Old Style" w:hAnsi="Bookman Old Style"/>
          <w:sz w:val="24"/>
          <w:szCs w:val="24"/>
        </w:rPr>
        <w:t xml:space="preserve">Thank you for the opportunity to </w:t>
      </w:r>
      <w:r w:rsidRPr="007128EC">
        <w:rPr>
          <w:rFonts w:ascii="Bookman Old Style" w:hAnsi="Bookman Old Style"/>
          <w:sz w:val="24"/>
          <w:szCs w:val="24"/>
        </w:rPr>
        <w:t xml:space="preserve">submit these additional </w:t>
      </w:r>
      <w:r w:rsidRPr="007128EC">
        <w:rPr>
          <w:rFonts w:ascii="Bookman Old Style" w:hAnsi="Bookman Old Style"/>
          <w:sz w:val="24"/>
          <w:szCs w:val="24"/>
        </w:rPr>
        <w:t>comment</w:t>
      </w:r>
      <w:r w:rsidRPr="007128EC">
        <w:rPr>
          <w:rFonts w:ascii="Bookman Old Style" w:hAnsi="Bookman Old Style"/>
          <w:sz w:val="24"/>
          <w:szCs w:val="24"/>
        </w:rPr>
        <w:t>s</w:t>
      </w:r>
      <w:r w:rsidRPr="007128EC">
        <w:rPr>
          <w:rFonts w:ascii="Bookman Old Style" w:hAnsi="Bookman Old Style"/>
          <w:sz w:val="24"/>
          <w:szCs w:val="24"/>
        </w:rPr>
        <w:t>.</w:t>
      </w:r>
      <w:r w:rsidRPr="007128EC">
        <w:rPr>
          <w:rFonts w:ascii="Bookman Old Style" w:hAnsi="Bookman Old Style"/>
          <w:sz w:val="24"/>
          <w:szCs w:val="24"/>
        </w:rPr>
        <w:br/>
      </w:r>
      <w:r w:rsidRPr="007128EC">
        <w:rPr>
          <w:rFonts w:ascii="Bookman Old Style" w:hAnsi="Bookman Old Style"/>
          <w:sz w:val="24"/>
          <w:szCs w:val="24"/>
        </w:rPr>
        <w:br/>
        <w:t>Sincerely,</w:t>
      </w:r>
    </w:p>
    <w:p w14:paraId="3D52A9AE" w14:textId="77777777" w:rsidR="007128EC" w:rsidRPr="007128EC" w:rsidRDefault="007128EC" w:rsidP="007128EC">
      <w:pPr>
        <w:rPr>
          <w:rFonts w:ascii="Bookman Old Style" w:hAnsi="Bookman Old Style"/>
          <w:sz w:val="24"/>
          <w:szCs w:val="24"/>
        </w:rPr>
      </w:pPr>
      <w:r w:rsidRPr="007128EC">
        <w:rPr>
          <w:rFonts w:ascii="Bookman Old Style" w:hAnsi="Bookman Old Style"/>
          <w:sz w:val="24"/>
          <w:szCs w:val="24"/>
        </w:rPr>
        <w:t>Steve Kelly, Co-Director, MEDC, and for,</w:t>
      </w:r>
    </w:p>
    <w:p w14:paraId="27443F52" w14:textId="77777777" w:rsidR="007128EC" w:rsidRPr="007128EC" w:rsidRDefault="007128EC" w:rsidP="007128EC">
      <w:pPr>
        <w:rPr>
          <w:rFonts w:ascii="Bookman Old Style" w:hAnsi="Bookman Old Style"/>
          <w:sz w:val="24"/>
          <w:szCs w:val="24"/>
        </w:rPr>
      </w:pPr>
    </w:p>
    <w:p w14:paraId="003DEEBB" w14:textId="77777777" w:rsidR="007128EC" w:rsidRPr="007128EC" w:rsidRDefault="007128EC" w:rsidP="007128EC">
      <w:pPr>
        <w:rPr>
          <w:rFonts w:ascii="Bookman Old Style" w:hAnsi="Bookman Old Style"/>
          <w:sz w:val="24"/>
          <w:szCs w:val="24"/>
        </w:rPr>
      </w:pPr>
      <w:r w:rsidRPr="007128EC">
        <w:rPr>
          <w:rFonts w:ascii="Bookman Old Style" w:hAnsi="Bookman Old Style"/>
          <w:sz w:val="24"/>
          <w:szCs w:val="24"/>
        </w:rPr>
        <w:t>Michael Garrity, Exec. Dir.</w:t>
      </w:r>
    </w:p>
    <w:p w14:paraId="62FC296A" w14:textId="77777777" w:rsidR="007128EC" w:rsidRPr="007128EC" w:rsidRDefault="007128EC" w:rsidP="007128EC">
      <w:pPr>
        <w:rPr>
          <w:rFonts w:ascii="Bookman Old Style" w:hAnsi="Bookman Old Style"/>
          <w:sz w:val="24"/>
          <w:szCs w:val="24"/>
        </w:rPr>
      </w:pPr>
      <w:r w:rsidRPr="007128EC">
        <w:rPr>
          <w:rFonts w:ascii="Bookman Old Style" w:hAnsi="Bookman Old Style"/>
          <w:sz w:val="24"/>
          <w:szCs w:val="24"/>
        </w:rPr>
        <w:t>Alliance for the Wild Rockies</w:t>
      </w:r>
    </w:p>
    <w:p w14:paraId="7ECDAB29" w14:textId="77777777" w:rsidR="007128EC" w:rsidRPr="007128EC" w:rsidRDefault="007128EC" w:rsidP="007128EC">
      <w:pPr>
        <w:rPr>
          <w:rFonts w:ascii="Bookman Old Style" w:hAnsi="Bookman Old Style"/>
          <w:sz w:val="24"/>
          <w:szCs w:val="24"/>
        </w:rPr>
      </w:pPr>
      <w:r w:rsidRPr="007128EC">
        <w:rPr>
          <w:rFonts w:ascii="Bookman Old Style" w:hAnsi="Bookman Old Style"/>
          <w:sz w:val="24"/>
          <w:szCs w:val="24"/>
        </w:rPr>
        <w:t>P.O. Box 505</w:t>
      </w:r>
    </w:p>
    <w:p w14:paraId="332C4273" w14:textId="77777777" w:rsidR="007128EC" w:rsidRPr="007128EC" w:rsidRDefault="007128EC" w:rsidP="007128EC">
      <w:pPr>
        <w:rPr>
          <w:rFonts w:ascii="Bookman Old Style" w:hAnsi="Bookman Old Style"/>
          <w:sz w:val="24"/>
          <w:szCs w:val="24"/>
        </w:rPr>
      </w:pPr>
      <w:r w:rsidRPr="007128EC">
        <w:rPr>
          <w:rFonts w:ascii="Bookman Old Style" w:hAnsi="Bookman Old Style"/>
          <w:sz w:val="24"/>
          <w:szCs w:val="24"/>
        </w:rPr>
        <w:t xml:space="preserve">Helena, </w:t>
      </w:r>
      <w:proofErr w:type="gramStart"/>
      <w:r w:rsidRPr="007128EC">
        <w:rPr>
          <w:rFonts w:ascii="Bookman Old Style" w:hAnsi="Bookman Old Style"/>
          <w:sz w:val="24"/>
          <w:szCs w:val="24"/>
        </w:rPr>
        <w:t>Montana  59624</w:t>
      </w:r>
      <w:proofErr w:type="gramEnd"/>
    </w:p>
    <w:p w14:paraId="43FE07AD" w14:textId="77777777" w:rsidR="007128EC" w:rsidRPr="007128EC" w:rsidRDefault="007128EC" w:rsidP="007128EC">
      <w:pPr>
        <w:rPr>
          <w:rFonts w:ascii="Bookman Old Style" w:hAnsi="Bookman Old Style"/>
          <w:sz w:val="24"/>
          <w:szCs w:val="24"/>
        </w:rPr>
      </w:pPr>
      <w:r w:rsidRPr="007128EC">
        <w:rPr>
          <w:rFonts w:ascii="Bookman Old Style" w:hAnsi="Bookman Old Style"/>
          <w:sz w:val="24"/>
          <w:szCs w:val="24"/>
        </w:rPr>
        <w:t xml:space="preserve"> </w:t>
      </w:r>
    </w:p>
    <w:p w14:paraId="03793FC8" w14:textId="77777777" w:rsidR="007128EC" w:rsidRPr="007128EC" w:rsidRDefault="007128EC" w:rsidP="007128EC">
      <w:pPr>
        <w:rPr>
          <w:rFonts w:ascii="Bookman Old Style" w:hAnsi="Bookman Old Style"/>
          <w:sz w:val="24"/>
          <w:szCs w:val="24"/>
        </w:rPr>
      </w:pPr>
      <w:r w:rsidRPr="007128EC">
        <w:rPr>
          <w:rFonts w:ascii="Bookman Old Style" w:hAnsi="Bookman Old Style"/>
          <w:sz w:val="24"/>
          <w:szCs w:val="24"/>
        </w:rPr>
        <w:lastRenderedPageBreak/>
        <w:t>Please send all correspondence to:</w:t>
      </w:r>
      <w:r w:rsidRPr="007128EC">
        <w:rPr>
          <w:rFonts w:ascii="Bookman Old Style" w:hAnsi="Bookman Old Style"/>
          <w:sz w:val="24"/>
          <w:szCs w:val="24"/>
        </w:rPr>
        <w:br/>
        <w:t>Steve Kelly</w:t>
      </w:r>
      <w:r w:rsidRPr="007128EC">
        <w:rPr>
          <w:rFonts w:ascii="Bookman Old Style" w:hAnsi="Bookman Old Style"/>
          <w:sz w:val="24"/>
          <w:szCs w:val="24"/>
        </w:rPr>
        <w:br/>
        <w:t>Montana Ecosystems Defense Council, Inc.</w:t>
      </w:r>
      <w:r w:rsidRPr="007128EC">
        <w:rPr>
          <w:rFonts w:ascii="Bookman Old Style" w:hAnsi="Bookman Old Style"/>
          <w:sz w:val="24"/>
          <w:szCs w:val="24"/>
        </w:rPr>
        <w:br/>
        <w:t>P.O. Box 4641</w:t>
      </w:r>
      <w:r w:rsidRPr="007128EC">
        <w:rPr>
          <w:rFonts w:ascii="Bookman Old Style" w:hAnsi="Bookman Old Style"/>
          <w:sz w:val="24"/>
          <w:szCs w:val="24"/>
        </w:rPr>
        <w:br/>
        <w:t xml:space="preserve">Bozeman, </w:t>
      </w:r>
      <w:proofErr w:type="gramStart"/>
      <w:r w:rsidRPr="007128EC">
        <w:rPr>
          <w:rFonts w:ascii="Bookman Old Style" w:hAnsi="Bookman Old Style"/>
          <w:sz w:val="24"/>
          <w:szCs w:val="24"/>
        </w:rPr>
        <w:t>Montana  59772</w:t>
      </w:r>
      <w:proofErr w:type="gramEnd"/>
      <w:r w:rsidRPr="007128EC">
        <w:rPr>
          <w:rFonts w:ascii="Bookman Old Style" w:hAnsi="Bookman Old Style"/>
          <w:sz w:val="24"/>
          <w:szCs w:val="24"/>
        </w:rPr>
        <w:br/>
        <w:t>406-586-4421</w:t>
      </w:r>
    </w:p>
    <w:p w14:paraId="3D9FE845" w14:textId="77777777" w:rsidR="0068660A" w:rsidRPr="007128EC" w:rsidRDefault="0068660A">
      <w:pPr>
        <w:rPr>
          <w:rFonts w:ascii="Bookman Old Style" w:hAnsi="Bookman Old Style"/>
          <w:sz w:val="24"/>
          <w:szCs w:val="24"/>
        </w:rPr>
      </w:pPr>
    </w:p>
    <w:sectPr w:rsidR="0068660A" w:rsidRPr="007128EC" w:rsidSect="002E7B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979B0"/>
    <w:multiLevelType w:val="multilevel"/>
    <w:tmpl w:val="41DA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B5946"/>
    <w:multiLevelType w:val="multilevel"/>
    <w:tmpl w:val="2F64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0A"/>
    <w:rsid w:val="000A30B6"/>
    <w:rsid w:val="002E7BC0"/>
    <w:rsid w:val="003A0618"/>
    <w:rsid w:val="003C1774"/>
    <w:rsid w:val="003D4FEE"/>
    <w:rsid w:val="0068660A"/>
    <w:rsid w:val="006939FC"/>
    <w:rsid w:val="007128EC"/>
    <w:rsid w:val="009B6DF6"/>
    <w:rsid w:val="00B40654"/>
    <w:rsid w:val="00C116AE"/>
    <w:rsid w:val="00D64DA6"/>
    <w:rsid w:val="00DD4F4F"/>
    <w:rsid w:val="00F1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AD5B"/>
  <w15:chartTrackingRefBased/>
  <w15:docId w15:val="{306C49AD-3522-43A0-B8E1-EA30A144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C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5C98"/>
    <w:rPr>
      <w:color w:val="0000FF"/>
      <w:u w:val="single"/>
    </w:rPr>
  </w:style>
  <w:style w:type="character" w:customStyle="1" w:styleId="sn">
    <w:name w:val="sn"/>
    <w:basedOn w:val="DefaultParagraphFont"/>
    <w:rsid w:val="000A30B6"/>
  </w:style>
  <w:style w:type="character" w:customStyle="1" w:styleId="dt">
    <w:name w:val="dt"/>
    <w:basedOn w:val="DefaultParagraphFont"/>
    <w:rsid w:val="000A30B6"/>
  </w:style>
  <w:style w:type="character" w:styleId="Strong">
    <w:name w:val="Strong"/>
    <w:basedOn w:val="DefaultParagraphFont"/>
    <w:uiPriority w:val="22"/>
    <w:qFormat/>
    <w:rsid w:val="000A30B6"/>
    <w:rPr>
      <w:b/>
      <w:bCs/>
    </w:rPr>
  </w:style>
  <w:style w:type="character" w:customStyle="1" w:styleId="t">
    <w:name w:val="t"/>
    <w:basedOn w:val="DefaultParagraphFont"/>
    <w:rsid w:val="000A30B6"/>
  </w:style>
  <w:style w:type="character" w:customStyle="1" w:styleId="mwtwi">
    <w:name w:val="mw_t_wi"/>
    <w:basedOn w:val="DefaultParagraphFont"/>
    <w:rsid w:val="000A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11105">
      <w:bodyDiv w:val="1"/>
      <w:marLeft w:val="0"/>
      <w:marRight w:val="0"/>
      <w:marTop w:val="0"/>
      <w:marBottom w:val="0"/>
      <w:divBdr>
        <w:top w:val="none" w:sz="0" w:space="0" w:color="auto"/>
        <w:left w:val="none" w:sz="0" w:space="0" w:color="auto"/>
        <w:bottom w:val="none" w:sz="0" w:space="0" w:color="auto"/>
        <w:right w:val="none" w:sz="0" w:space="0" w:color="auto"/>
      </w:divBdr>
      <w:divsChild>
        <w:div w:id="1904221723">
          <w:marLeft w:val="0"/>
          <w:marRight w:val="0"/>
          <w:marTop w:val="0"/>
          <w:marBottom w:val="0"/>
          <w:divBdr>
            <w:top w:val="none" w:sz="0" w:space="0" w:color="auto"/>
            <w:left w:val="none" w:sz="0" w:space="0" w:color="auto"/>
            <w:bottom w:val="none" w:sz="0" w:space="0" w:color="auto"/>
            <w:right w:val="none" w:sz="0" w:space="0" w:color="auto"/>
          </w:divBdr>
        </w:div>
        <w:div w:id="2078430963">
          <w:marLeft w:val="0"/>
          <w:marRight w:val="0"/>
          <w:marTop w:val="0"/>
          <w:marBottom w:val="0"/>
          <w:divBdr>
            <w:top w:val="none" w:sz="0" w:space="0" w:color="auto"/>
            <w:left w:val="none" w:sz="0" w:space="0" w:color="auto"/>
            <w:bottom w:val="none" w:sz="0" w:space="0" w:color="auto"/>
            <w:right w:val="none" w:sz="0" w:space="0" w:color="auto"/>
          </w:divBdr>
        </w:div>
        <w:div w:id="1747921125">
          <w:marLeft w:val="0"/>
          <w:marRight w:val="0"/>
          <w:marTop w:val="0"/>
          <w:marBottom w:val="0"/>
          <w:divBdr>
            <w:top w:val="none" w:sz="0" w:space="0" w:color="auto"/>
            <w:left w:val="none" w:sz="0" w:space="0" w:color="auto"/>
            <w:bottom w:val="none" w:sz="0" w:space="0" w:color="auto"/>
            <w:right w:val="none" w:sz="0" w:space="0" w:color="auto"/>
          </w:divBdr>
        </w:div>
        <w:div w:id="603808706">
          <w:marLeft w:val="0"/>
          <w:marRight w:val="0"/>
          <w:marTop w:val="0"/>
          <w:marBottom w:val="0"/>
          <w:divBdr>
            <w:top w:val="none" w:sz="0" w:space="0" w:color="auto"/>
            <w:left w:val="none" w:sz="0" w:space="0" w:color="auto"/>
            <w:bottom w:val="none" w:sz="0" w:space="0" w:color="auto"/>
            <w:right w:val="none" w:sz="0" w:space="0" w:color="auto"/>
          </w:divBdr>
        </w:div>
      </w:divsChild>
    </w:div>
    <w:div w:id="583612398">
      <w:bodyDiv w:val="1"/>
      <w:marLeft w:val="0"/>
      <w:marRight w:val="0"/>
      <w:marTop w:val="0"/>
      <w:marBottom w:val="0"/>
      <w:divBdr>
        <w:top w:val="none" w:sz="0" w:space="0" w:color="auto"/>
        <w:left w:val="none" w:sz="0" w:space="0" w:color="auto"/>
        <w:bottom w:val="none" w:sz="0" w:space="0" w:color="auto"/>
        <w:right w:val="none" w:sz="0" w:space="0" w:color="auto"/>
      </w:divBdr>
    </w:div>
    <w:div w:id="1393650855">
      <w:bodyDiv w:val="1"/>
      <w:marLeft w:val="0"/>
      <w:marRight w:val="0"/>
      <w:marTop w:val="0"/>
      <w:marBottom w:val="0"/>
      <w:divBdr>
        <w:top w:val="none" w:sz="0" w:space="0" w:color="auto"/>
        <w:left w:val="none" w:sz="0" w:space="0" w:color="auto"/>
        <w:bottom w:val="none" w:sz="0" w:space="0" w:color="auto"/>
        <w:right w:val="none" w:sz="0" w:space="0" w:color="auto"/>
      </w:divBdr>
    </w:div>
    <w:div w:id="1433433604">
      <w:bodyDiv w:val="1"/>
      <w:marLeft w:val="0"/>
      <w:marRight w:val="0"/>
      <w:marTop w:val="0"/>
      <w:marBottom w:val="0"/>
      <w:divBdr>
        <w:top w:val="none" w:sz="0" w:space="0" w:color="auto"/>
        <w:left w:val="none" w:sz="0" w:space="0" w:color="auto"/>
        <w:bottom w:val="none" w:sz="0" w:space="0" w:color="auto"/>
        <w:right w:val="none" w:sz="0" w:space="0" w:color="auto"/>
      </w:divBdr>
      <w:divsChild>
        <w:div w:id="291794025">
          <w:marLeft w:val="0"/>
          <w:marRight w:val="0"/>
          <w:marTop w:val="0"/>
          <w:marBottom w:val="0"/>
          <w:divBdr>
            <w:top w:val="none" w:sz="0" w:space="0" w:color="auto"/>
            <w:left w:val="none" w:sz="0" w:space="0" w:color="auto"/>
            <w:bottom w:val="none" w:sz="0" w:space="0" w:color="auto"/>
            <w:right w:val="none" w:sz="0" w:space="0" w:color="auto"/>
          </w:divBdr>
        </w:div>
        <w:div w:id="538931174">
          <w:marLeft w:val="0"/>
          <w:marRight w:val="0"/>
          <w:marTop w:val="0"/>
          <w:marBottom w:val="0"/>
          <w:divBdr>
            <w:top w:val="none" w:sz="0" w:space="0" w:color="auto"/>
            <w:left w:val="none" w:sz="0" w:space="0" w:color="auto"/>
            <w:bottom w:val="none" w:sz="0" w:space="0" w:color="auto"/>
            <w:right w:val="none" w:sz="0" w:space="0" w:color="auto"/>
          </w:divBdr>
        </w:div>
        <w:div w:id="1764691330">
          <w:marLeft w:val="0"/>
          <w:marRight w:val="0"/>
          <w:marTop w:val="0"/>
          <w:marBottom w:val="0"/>
          <w:divBdr>
            <w:top w:val="none" w:sz="0" w:space="0" w:color="auto"/>
            <w:left w:val="none" w:sz="0" w:space="0" w:color="auto"/>
            <w:bottom w:val="none" w:sz="0" w:space="0" w:color="auto"/>
            <w:right w:val="none" w:sz="0" w:space="0" w:color="auto"/>
          </w:divBdr>
        </w:div>
        <w:div w:id="841046021">
          <w:marLeft w:val="0"/>
          <w:marRight w:val="0"/>
          <w:marTop w:val="0"/>
          <w:marBottom w:val="0"/>
          <w:divBdr>
            <w:top w:val="none" w:sz="0" w:space="0" w:color="auto"/>
            <w:left w:val="none" w:sz="0" w:space="0" w:color="auto"/>
            <w:bottom w:val="none" w:sz="0" w:space="0" w:color="auto"/>
            <w:right w:val="none" w:sz="0" w:space="0" w:color="auto"/>
          </w:divBdr>
        </w:div>
        <w:div w:id="1796364914">
          <w:marLeft w:val="0"/>
          <w:marRight w:val="0"/>
          <w:marTop w:val="0"/>
          <w:marBottom w:val="0"/>
          <w:divBdr>
            <w:top w:val="none" w:sz="0" w:space="0" w:color="auto"/>
            <w:left w:val="none" w:sz="0" w:space="0" w:color="auto"/>
            <w:bottom w:val="none" w:sz="0" w:space="0" w:color="auto"/>
            <w:right w:val="none" w:sz="0" w:space="0" w:color="auto"/>
          </w:divBdr>
        </w:div>
        <w:div w:id="1753500885">
          <w:marLeft w:val="0"/>
          <w:marRight w:val="0"/>
          <w:marTop w:val="0"/>
          <w:marBottom w:val="0"/>
          <w:divBdr>
            <w:top w:val="none" w:sz="0" w:space="0" w:color="auto"/>
            <w:left w:val="none" w:sz="0" w:space="0" w:color="auto"/>
            <w:bottom w:val="none" w:sz="0" w:space="0" w:color="auto"/>
            <w:right w:val="none" w:sz="0" w:space="0" w:color="auto"/>
          </w:divBdr>
        </w:div>
        <w:div w:id="593169212">
          <w:marLeft w:val="0"/>
          <w:marRight w:val="0"/>
          <w:marTop w:val="0"/>
          <w:marBottom w:val="0"/>
          <w:divBdr>
            <w:top w:val="none" w:sz="0" w:space="0" w:color="auto"/>
            <w:left w:val="none" w:sz="0" w:space="0" w:color="auto"/>
            <w:bottom w:val="none" w:sz="0" w:space="0" w:color="auto"/>
            <w:right w:val="none" w:sz="0" w:space="0" w:color="auto"/>
          </w:divBdr>
        </w:div>
        <w:div w:id="275603131">
          <w:marLeft w:val="0"/>
          <w:marRight w:val="0"/>
          <w:marTop w:val="0"/>
          <w:marBottom w:val="0"/>
          <w:divBdr>
            <w:top w:val="none" w:sz="0" w:space="0" w:color="auto"/>
            <w:left w:val="none" w:sz="0" w:space="0" w:color="auto"/>
            <w:bottom w:val="none" w:sz="0" w:space="0" w:color="auto"/>
            <w:right w:val="none" w:sz="0" w:space="0" w:color="auto"/>
          </w:divBdr>
        </w:div>
        <w:div w:id="1609506274">
          <w:marLeft w:val="0"/>
          <w:marRight w:val="0"/>
          <w:marTop w:val="0"/>
          <w:marBottom w:val="0"/>
          <w:divBdr>
            <w:top w:val="none" w:sz="0" w:space="0" w:color="auto"/>
            <w:left w:val="none" w:sz="0" w:space="0" w:color="auto"/>
            <w:bottom w:val="none" w:sz="0" w:space="0" w:color="auto"/>
            <w:right w:val="none" w:sz="0" w:space="0" w:color="auto"/>
          </w:divBdr>
        </w:div>
        <w:div w:id="1743258994">
          <w:marLeft w:val="0"/>
          <w:marRight w:val="0"/>
          <w:marTop w:val="0"/>
          <w:marBottom w:val="0"/>
          <w:divBdr>
            <w:top w:val="none" w:sz="0" w:space="0" w:color="auto"/>
            <w:left w:val="none" w:sz="0" w:space="0" w:color="auto"/>
            <w:bottom w:val="none" w:sz="0" w:space="0" w:color="auto"/>
            <w:right w:val="none" w:sz="0" w:space="0" w:color="auto"/>
          </w:divBdr>
        </w:div>
        <w:div w:id="1796096878">
          <w:marLeft w:val="0"/>
          <w:marRight w:val="0"/>
          <w:marTop w:val="0"/>
          <w:marBottom w:val="0"/>
          <w:divBdr>
            <w:top w:val="none" w:sz="0" w:space="0" w:color="auto"/>
            <w:left w:val="none" w:sz="0" w:space="0" w:color="auto"/>
            <w:bottom w:val="none" w:sz="0" w:space="0" w:color="auto"/>
            <w:right w:val="none" w:sz="0" w:space="0" w:color="auto"/>
          </w:divBdr>
        </w:div>
        <w:div w:id="1668826750">
          <w:marLeft w:val="0"/>
          <w:marRight w:val="0"/>
          <w:marTop w:val="0"/>
          <w:marBottom w:val="0"/>
          <w:divBdr>
            <w:top w:val="none" w:sz="0" w:space="0" w:color="auto"/>
            <w:left w:val="none" w:sz="0" w:space="0" w:color="auto"/>
            <w:bottom w:val="none" w:sz="0" w:space="0" w:color="auto"/>
            <w:right w:val="none" w:sz="0" w:space="0" w:color="auto"/>
          </w:divBdr>
        </w:div>
        <w:div w:id="2124575281">
          <w:marLeft w:val="0"/>
          <w:marRight w:val="0"/>
          <w:marTop w:val="0"/>
          <w:marBottom w:val="0"/>
          <w:divBdr>
            <w:top w:val="none" w:sz="0" w:space="0" w:color="auto"/>
            <w:left w:val="none" w:sz="0" w:space="0" w:color="auto"/>
            <w:bottom w:val="none" w:sz="0" w:space="0" w:color="auto"/>
            <w:right w:val="none" w:sz="0" w:space="0" w:color="auto"/>
          </w:divBdr>
        </w:div>
        <w:div w:id="1878423423">
          <w:marLeft w:val="0"/>
          <w:marRight w:val="0"/>
          <w:marTop w:val="0"/>
          <w:marBottom w:val="0"/>
          <w:divBdr>
            <w:top w:val="none" w:sz="0" w:space="0" w:color="auto"/>
            <w:left w:val="none" w:sz="0" w:space="0" w:color="auto"/>
            <w:bottom w:val="none" w:sz="0" w:space="0" w:color="auto"/>
            <w:right w:val="none" w:sz="0" w:space="0" w:color="auto"/>
          </w:divBdr>
        </w:div>
        <w:div w:id="1941139240">
          <w:marLeft w:val="0"/>
          <w:marRight w:val="0"/>
          <w:marTop w:val="0"/>
          <w:marBottom w:val="0"/>
          <w:divBdr>
            <w:top w:val="none" w:sz="0" w:space="0" w:color="auto"/>
            <w:left w:val="none" w:sz="0" w:space="0" w:color="auto"/>
            <w:bottom w:val="none" w:sz="0" w:space="0" w:color="auto"/>
            <w:right w:val="none" w:sz="0" w:space="0" w:color="auto"/>
          </w:divBdr>
        </w:div>
        <w:div w:id="2107310450">
          <w:marLeft w:val="0"/>
          <w:marRight w:val="0"/>
          <w:marTop w:val="0"/>
          <w:marBottom w:val="0"/>
          <w:divBdr>
            <w:top w:val="none" w:sz="0" w:space="0" w:color="auto"/>
            <w:left w:val="none" w:sz="0" w:space="0" w:color="auto"/>
            <w:bottom w:val="none" w:sz="0" w:space="0" w:color="auto"/>
            <w:right w:val="none" w:sz="0" w:space="0" w:color="auto"/>
          </w:divBdr>
        </w:div>
        <w:div w:id="189877659">
          <w:marLeft w:val="0"/>
          <w:marRight w:val="0"/>
          <w:marTop w:val="0"/>
          <w:marBottom w:val="0"/>
          <w:divBdr>
            <w:top w:val="none" w:sz="0" w:space="0" w:color="auto"/>
            <w:left w:val="none" w:sz="0" w:space="0" w:color="auto"/>
            <w:bottom w:val="none" w:sz="0" w:space="0" w:color="auto"/>
            <w:right w:val="none" w:sz="0" w:space="0" w:color="auto"/>
          </w:divBdr>
          <w:divsChild>
            <w:div w:id="18632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5235">
      <w:bodyDiv w:val="1"/>
      <w:marLeft w:val="0"/>
      <w:marRight w:val="0"/>
      <w:marTop w:val="0"/>
      <w:marBottom w:val="0"/>
      <w:divBdr>
        <w:top w:val="none" w:sz="0" w:space="0" w:color="auto"/>
        <w:left w:val="none" w:sz="0" w:space="0" w:color="auto"/>
        <w:bottom w:val="none" w:sz="0" w:space="0" w:color="auto"/>
        <w:right w:val="none" w:sz="0" w:space="0" w:color="auto"/>
      </w:divBdr>
    </w:div>
    <w:div w:id="20689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dependable" TargetMode="External"/><Relationship Id="rId5" Type="http://schemas.openxmlformats.org/officeDocument/2006/relationships/hyperlink" Target="https://www.merriam-webster.com/dictionary/trustworth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Kelly</dc:creator>
  <cp:keywords/>
  <dc:description/>
  <cp:lastModifiedBy>Steve Kelly</cp:lastModifiedBy>
  <cp:revision>5</cp:revision>
  <dcterms:created xsi:type="dcterms:W3CDTF">2018-03-05T18:36:00Z</dcterms:created>
  <dcterms:modified xsi:type="dcterms:W3CDTF">2018-03-05T21:51:00Z</dcterms:modified>
</cp:coreProperties>
</file>