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612" w:rsidRDefault="00144612" w:rsidP="0014461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comment is for the</w:t>
      </w:r>
      <w:r w:rsidR="007F50D0">
        <w:rPr>
          <w:rFonts w:ascii="Times New Roman" w:hAnsi="Times New Roman" w:cs="Times New Roman"/>
          <w:sz w:val="24"/>
          <w:szCs w:val="24"/>
        </w:rPr>
        <w:t xml:space="preserve"> </w:t>
      </w:r>
      <w:r w:rsidR="007F50D0" w:rsidRPr="007F50D0">
        <w:rPr>
          <w:rFonts w:ascii="Times New Roman" w:hAnsi="Times New Roman" w:cs="Times New Roman"/>
          <w:sz w:val="24"/>
          <w:szCs w:val="24"/>
        </w:rPr>
        <w:t>Caribou-</w:t>
      </w:r>
      <w:proofErr w:type="spellStart"/>
      <w:r w:rsidR="007F50D0" w:rsidRPr="007F50D0">
        <w:rPr>
          <w:rFonts w:ascii="Times New Roman" w:hAnsi="Times New Roman" w:cs="Times New Roman"/>
          <w:sz w:val="24"/>
          <w:szCs w:val="24"/>
        </w:rPr>
        <w:t>Targhee</w:t>
      </w:r>
      <w:proofErr w:type="spellEnd"/>
      <w:r w:rsidR="007F50D0" w:rsidRPr="007F50D0">
        <w:rPr>
          <w:rFonts w:ascii="Times New Roman" w:hAnsi="Times New Roman" w:cs="Times New Roman"/>
          <w:sz w:val="24"/>
          <w:szCs w:val="24"/>
        </w:rPr>
        <w:t xml:space="preserve"> National Forest, Idaho; Lower Valley Energy Crow Creek Pipeline Project</w:t>
      </w:r>
      <w:r w:rsidR="00AC7CDD">
        <w:rPr>
          <w:rFonts w:ascii="Times New Roman" w:hAnsi="Times New Roman" w:cs="Times New Roman"/>
          <w:sz w:val="24"/>
          <w:szCs w:val="24"/>
        </w:rPr>
        <w:t xml:space="preserve"> 83 Fed. Reg. 4182 (January 30, 2018)</w:t>
      </w:r>
      <w:r>
        <w:rPr>
          <w:rFonts w:ascii="Times New Roman" w:hAnsi="Times New Roman" w:cs="Times New Roman"/>
          <w:sz w:val="24"/>
          <w:szCs w:val="24"/>
        </w:rPr>
        <w:t>. I am a student at Humboldt State University studying Env</w:t>
      </w:r>
      <w:r w:rsidR="00B659EE">
        <w:rPr>
          <w:rFonts w:ascii="Times New Roman" w:hAnsi="Times New Roman" w:cs="Times New Roman"/>
          <w:sz w:val="24"/>
          <w:szCs w:val="24"/>
        </w:rPr>
        <w:t>ironmental Science and Management with emphasis on Planning and Polic</w:t>
      </w:r>
      <w:r w:rsidR="00AC63AA">
        <w:rPr>
          <w:rFonts w:ascii="Times New Roman" w:hAnsi="Times New Roman" w:cs="Times New Roman"/>
          <w:sz w:val="24"/>
          <w:szCs w:val="24"/>
        </w:rPr>
        <w:t>y. The project is</w:t>
      </w:r>
      <w:r w:rsidR="00B659EE">
        <w:rPr>
          <w:rFonts w:ascii="Times New Roman" w:hAnsi="Times New Roman" w:cs="Times New Roman"/>
          <w:sz w:val="24"/>
          <w:szCs w:val="24"/>
        </w:rPr>
        <w:t xml:space="preserve"> beneficial to the area as the cost to truck the fuel in by vehicle is much greater and does more harm to the environment than inputting a pipeline. </w:t>
      </w:r>
      <w:r w:rsidR="00AC7CDD">
        <w:rPr>
          <w:rFonts w:ascii="Times New Roman" w:hAnsi="Times New Roman" w:cs="Times New Roman"/>
          <w:sz w:val="24"/>
          <w:szCs w:val="24"/>
        </w:rPr>
        <w:t xml:space="preserve">On page 4183 of the Federal Register it states </w:t>
      </w:r>
      <w:r w:rsidR="00B659EE">
        <w:rPr>
          <w:rFonts w:ascii="Times New Roman" w:hAnsi="Times New Roman" w:cs="Times New Roman"/>
          <w:sz w:val="24"/>
          <w:szCs w:val="24"/>
        </w:rPr>
        <w:t>“</w:t>
      </w:r>
      <w:r w:rsidR="00B659EE" w:rsidRPr="00B659EE">
        <w:rPr>
          <w:rFonts w:ascii="Times New Roman" w:hAnsi="Times New Roman" w:cs="Times New Roman"/>
          <w:sz w:val="24"/>
          <w:szCs w:val="24"/>
        </w:rPr>
        <w:t>Increased shipping by truck also elevates a public safety issue because the level of truck traffic carrying hazardous chemicals on public highways increases.</w:t>
      </w:r>
      <w:r w:rsidR="00B659EE">
        <w:rPr>
          <w:rFonts w:ascii="Times New Roman" w:hAnsi="Times New Roman" w:cs="Times New Roman"/>
          <w:sz w:val="24"/>
          <w:szCs w:val="24"/>
        </w:rPr>
        <w:t>” This</w:t>
      </w:r>
      <w:r w:rsidR="00B17AD0">
        <w:rPr>
          <w:rFonts w:ascii="Times New Roman" w:hAnsi="Times New Roman" w:cs="Times New Roman"/>
          <w:sz w:val="24"/>
          <w:szCs w:val="24"/>
        </w:rPr>
        <w:t xml:space="preserve"> not only causes public safety hazards it also has risks of contaminating local waterways and aquatic ecosystems. </w:t>
      </w:r>
    </w:p>
    <w:p w:rsidR="00B17AD0" w:rsidRDefault="00B17AD0" w:rsidP="00AC63AA">
      <w:pPr>
        <w:spacing w:line="360" w:lineRule="auto"/>
        <w:ind w:firstLine="720"/>
        <w:rPr>
          <w:rFonts w:ascii="Times New Roman" w:hAnsi="Times New Roman" w:cs="Times New Roman"/>
          <w:bCs/>
          <w:iCs/>
          <w:sz w:val="24"/>
          <w:szCs w:val="24"/>
        </w:rPr>
      </w:pPr>
      <w:r>
        <w:rPr>
          <w:rFonts w:ascii="Times New Roman" w:hAnsi="Times New Roman" w:cs="Times New Roman"/>
          <w:sz w:val="24"/>
          <w:szCs w:val="24"/>
        </w:rPr>
        <w:t xml:space="preserve">Pipelines are inherently safer to transport natural gas due to the small amount of risk factors that can affect them. Transportation by rail or truck often has more risks because of the mobility of the vessel. </w:t>
      </w:r>
      <w:r w:rsidRPr="00B17AD0">
        <w:rPr>
          <w:rFonts w:ascii="Times New Roman" w:hAnsi="Times New Roman" w:cs="Times New Roman"/>
          <w:sz w:val="24"/>
          <w:szCs w:val="24"/>
          <w:lang w:val="en-CA"/>
        </w:rPr>
        <w:t xml:space="preserve">"It really comes down to moving parts. Pipelines are fixed infrastructure. They are mostly underground. They don't interact with a lot of surface transportation," </w:t>
      </w:r>
      <w:r>
        <w:rPr>
          <w:rFonts w:ascii="Times New Roman" w:hAnsi="Times New Roman" w:cs="Times New Roman"/>
          <w:sz w:val="24"/>
          <w:szCs w:val="24"/>
          <w:lang w:val="en"/>
        </w:rPr>
        <w:t xml:space="preserve">as stated by </w:t>
      </w:r>
      <w:r w:rsidR="00AC63AA">
        <w:rPr>
          <w:rFonts w:ascii="Times New Roman" w:hAnsi="Times New Roman" w:cs="Times New Roman"/>
          <w:sz w:val="24"/>
          <w:szCs w:val="24"/>
          <w:lang w:val="en"/>
        </w:rPr>
        <w:t xml:space="preserve">Kenneth Green, author of the Fraser Institute report </w:t>
      </w:r>
      <w:r w:rsidR="00AC63AA" w:rsidRPr="00AC7CDD">
        <w:rPr>
          <w:rFonts w:ascii="Times New Roman" w:hAnsi="Times New Roman" w:cs="Times New Roman"/>
          <w:bCs/>
          <w:i/>
          <w:iCs/>
          <w:sz w:val="24"/>
          <w:szCs w:val="24"/>
        </w:rPr>
        <w:t>Safety in the Transportation of</w:t>
      </w:r>
      <w:r w:rsidR="00AC7CDD">
        <w:rPr>
          <w:rFonts w:ascii="Times New Roman" w:hAnsi="Times New Roman" w:cs="Times New Roman"/>
          <w:bCs/>
          <w:i/>
          <w:iCs/>
          <w:sz w:val="24"/>
          <w:szCs w:val="24"/>
        </w:rPr>
        <w:t xml:space="preserve"> Oil and Gas: Pipelines or Rail</w:t>
      </w:r>
      <w:proofErr w:type="gramStart"/>
      <w:r w:rsidR="00AC7CDD">
        <w:rPr>
          <w:rFonts w:ascii="Times New Roman" w:hAnsi="Times New Roman" w:cs="Times New Roman"/>
          <w:bCs/>
          <w:i/>
          <w:iCs/>
          <w:sz w:val="24"/>
          <w:szCs w:val="24"/>
        </w:rPr>
        <w:t>?</w:t>
      </w:r>
      <w:r w:rsidR="00AC7CDD">
        <w:rPr>
          <w:rFonts w:ascii="Times New Roman" w:hAnsi="Times New Roman" w:cs="Times New Roman"/>
          <w:bCs/>
          <w:iCs/>
          <w:sz w:val="24"/>
          <w:szCs w:val="24"/>
        </w:rPr>
        <w:t>.</w:t>
      </w:r>
      <w:proofErr w:type="gramEnd"/>
      <w:r w:rsidR="00AC7CDD">
        <w:rPr>
          <w:rFonts w:ascii="Times New Roman" w:hAnsi="Times New Roman" w:cs="Times New Roman"/>
          <w:bCs/>
          <w:iCs/>
          <w:sz w:val="24"/>
          <w:szCs w:val="24"/>
        </w:rPr>
        <w:t xml:space="preserve"> Less moving parts in the middle of the transportation process doesn’t allow for human error or mechanical failure. </w:t>
      </w:r>
    </w:p>
    <w:p w:rsidR="00AC7CDD" w:rsidRDefault="00D841C7" w:rsidP="00AC63AA">
      <w:pPr>
        <w:spacing w:line="360" w:lineRule="auto"/>
        <w:ind w:firstLine="720"/>
        <w:rPr>
          <w:rFonts w:ascii="Times New Roman" w:hAnsi="Times New Roman" w:cs="Times New Roman"/>
          <w:bCs/>
          <w:iCs/>
          <w:sz w:val="24"/>
          <w:szCs w:val="24"/>
        </w:rPr>
      </w:pPr>
      <w:r>
        <w:rPr>
          <w:rFonts w:ascii="Times New Roman" w:hAnsi="Times New Roman" w:cs="Times New Roman"/>
          <w:bCs/>
          <w:iCs/>
          <w:sz w:val="24"/>
          <w:szCs w:val="24"/>
        </w:rPr>
        <w:t>In the past pipelines have been subject to scrutiny and protests though they have been proven to be safer</w:t>
      </w:r>
      <w:r w:rsidR="00761A6F">
        <w:rPr>
          <w:rFonts w:ascii="Times New Roman" w:hAnsi="Times New Roman" w:cs="Times New Roman"/>
          <w:bCs/>
          <w:iCs/>
          <w:sz w:val="24"/>
          <w:szCs w:val="24"/>
        </w:rPr>
        <w:t xml:space="preserve"> than land based transportation. Many individuals that are against these projects use </w:t>
      </w:r>
      <w:r w:rsidR="00237765">
        <w:rPr>
          <w:rFonts w:ascii="Times New Roman" w:hAnsi="Times New Roman" w:cs="Times New Roman"/>
          <w:bCs/>
          <w:iCs/>
          <w:sz w:val="24"/>
          <w:szCs w:val="24"/>
        </w:rPr>
        <w:t xml:space="preserve">unusual or </w:t>
      </w:r>
      <w:r w:rsidR="00761A6F">
        <w:rPr>
          <w:rFonts w:ascii="Times New Roman" w:hAnsi="Times New Roman" w:cs="Times New Roman"/>
          <w:bCs/>
          <w:iCs/>
          <w:sz w:val="24"/>
          <w:szCs w:val="24"/>
        </w:rPr>
        <w:t>rare occurrences in which a pipeline had broken as their reasoning for why it is not the best option</w:t>
      </w:r>
      <w:r w:rsidR="00237765">
        <w:rPr>
          <w:rFonts w:ascii="Times New Roman" w:hAnsi="Times New Roman" w:cs="Times New Roman"/>
          <w:bCs/>
          <w:iCs/>
          <w:sz w:val="24"/>
          <w:szCs w:val="24"/>
        </w:rPr>
        <w:t>. One such occurrence could be that of the Transco Pipeline incident in Appomattox, Virginia. Corrosion had weakened the pipeline causing the rupture and subsequent crater</w:t>
      </w:r>
      <w:r>
        <w:rPr>
          <w:rFonts w:ascii="Times New Roman" w:hAnsi="Times New Roman" w:cs="Times New Roman"/>
          <w:bCs/>
          <w:iCs/>
          <w:sz w:val="24"/>
          <w:szCs w:val="24"/>
        </w:rPr>
        <w:t xml:space="preserve">. </w:t>
      </w:r>
      <w:r w:rsidR="00237765">
        <w:rPr>
          <w:rFonts w:ascii="Times New Roman" w:hAnsi="Times New Roman" w:cs="Times New Roman"/>
          <w:bCs/>
          <w:iCs/>
          <w:sz w:val="24"/>
          <w:szCs w:val="24"/>
        </w:rPr>
        <w:t>Though s</w:t>
      </w:r>
      <w:r>
        <w:rPr>
          <w:rFonts w:ascii="Times New Roman" w:hAnsi="Times New Roman" w:cs="Times New Roman"/>
          <w:bCs/>
          <w:iCs/>
          <w:sz w:val="24"/>
          <w:szCs w:val="24"/>
        </w:rPr>
        <w:t>tatistics from CONCAWE show very low failure rates for</w:t>
      </w:r>
      <w:r w:rsidR="00761A6F">
        <w:rPr>
          <w:rFonts w:ascii="Times New Roman" w:hAnsi="Times New Roman" w:cs="Times New Roman"/>
          <w:bCs/>
          <w:iCs/>
          <w:sz w:val="24"/>
          <w:szCs w:val="24"/>
        </w:rPr>
        <w:t xml:space="preserve"> natural gas pipelines. A figure shown within </w:t>
      </w:r>
      <w:r w:rsidR="00761A6F" w:rsidRPr="00761A6F">
        <w:rPr>
          <w:rFonts w:ascii="Times New Roman" w:hAnsi="Times New Roman" w:cs="Times New Roman"/>
          <w:bCs/>
          <w:i/>
          <w:iCs/>
          <w:sz w:val="24"/>
          <w:szCs w:val="24"/>
        </w:rPr>
        <w:t>A TOOL TO ESTIMATE THE FAILURE RATES OF CROSS-COUNTRY PIPELINES</w:t>
      </w:r>
      <w:r w:rsidR="00761A6F">
        <w:rPr>
          <w:rFonts w:ascii="Times New Roman" w:hAnsi="Times New Roman" w:cs="Times New Roman"/>
          <w:bCs/>
          <w:iCs/>
          <w:sz w:val="24"/>
          <w:szCs w:val="24"/>
        </w:rPr>
        <w:t>, a document from IChemE.org shows that the failure rates of pipelines have been gradually decreasing over the last 30 years (statistical data based between years 1975 – 2005).</w:t>
      </w:r>
    </w:p>
    <w:p w:rsidR="00761A6F" w:rsidRPr="00761A6F" w:rsidRDefault="00132045" w:rsidP="00AC63AA">
      <w:pPr>
        <w:spacing w:line="360" w:lineRule="auto"/>
        <w:ind w:firstLine="720"/>
        <w:rPr>
          <w:rFonts w:ascii="Times New Roman" w:hAnsi="Times New Roman" w:cs="Times New Roman"/>
          <w:sz w:val="24"/>
          <w:szCs w:val="24"/>
          <w:lang w:val="en"/>
        </w:rPr>
      </w:pPr>
      <w:r>
        <w:rPr>
          <w:rFonts w:ascii="Times New Roman" w:hAnsi="Times New Roman" w:cs="Times New Roman"/>
          <w:bCs/>
          <w:iCs/>
          <w:sz w:val="24"/>
          <w:szCs w:val="24"/>
        </w:rPr>
        <w:t>D</w:t>
      </w:r>
      <w:bookmarkStart w:id="0" w:name="_GoBack"/>
      <w:bookmarkEnd w:id="0"/>
      <w:r w:rsidR="00761A6F">
        <w:rPr>
          <w:rFonts w:ascii="Times New Roman" w:hAnsi="Times New Roman" w:cs="Times New Roman"/>
          <w:bCs/>
          <w:iCs/>
          <w:sz w:val="24"/>
          <w:szCs w:val="24"/>
        </w:rPr>
        <w:t xml:space="preserve">ata and professional statements/research have proven natural gas pipelines to be the safest and presumably most efficient manner in which to transport natural </w:t>
      </w:r>
      <w:r w:rsidR="00237765">
        <w:rPr>
          <w:rFonts w:ascii="Times New Roman" w:hAnsi="Times New Roman" w:cs="Times New Roman"/>
          <w:bCs/>
          <w:iCs/>
          <w:sz w:val="24"/>
          <w:szCs w:val="24"/>
        </w:rPr>
        <w:t xml:space="preserve">gas. Though they can prove to sometimes be risky when they are completely subterranean, they far outweigh the risks of transporting fuel by mobile vessels. Pipelines can be planned for and laid out in a way that if </w:t>
      </w:r>
      <w:r w:rsidR="00237765">
        <w:rPr>
          <w:rFonts w:ascii="Times New Roman" w:hAnsi="Times New Roman" w:cs="Times New Roman"/>
          <w:bCs/>
          <w:iCs/>
          <w:sz w:val="24"/>
          <w:szCs w:val="24"/>
        </w:rPr>
        <w:lastRenderedPageBreak/>
        <w:t xml:space="preserve">an incident were to occur it can be cleaned up and should have very little impact the local ecosystems. </w:t>
      </w:r>
    </w:p>
    <w:sectPr w:rsidR="00761A6F" w:rsidRPr="00761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612"/>
    <w:rsid w:val="00132045"/>
    <w:rsid w:val="00144612"/>
    <w:rsid w:val="00237765"/>
    <w:rsid w:val="00326331"/>
    <w:rsid w:val="00451C73"/>
    <w:rsid w:val="005F69E9"/>
    <w:rsid w:val="00761A6F"/>
    <w:rsid w:val="007F50D0"/>
    <w:rsid w:val="00805CE4"/>
    <w:rsid w:val="00AC63AA"/>
    <w:rsid w:val="00AC7CDD"/>
    <w:rsid w:val="00B177D7"/>
    <w:rsid w:val="00B17AD0"/>
    <w:rsid w:val="00B659EE"/>
    <w:rsid w:val="00D8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E7FE86-9F7E-4F25-BFC5-6793C6A6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Wyatt Wilson</dc:creator>
  <cp:keywords/>
  <dc:description/>
  <cp:lastModifiedBy>Wyatt Wilson</cp:lastModifiedBy>
  <cp:revision>3</cp:revision>
  <dcterms:created xsi:type="dcterms:W3CDTF">2018-02-26T22:49:00Z</dcterms:created>
  <dcterms:modified xsi:type="dcterms:W3CDTF">2018-02-27T01:47:00Z</dcterms:modified>
</cp:coreProperties>
</file>