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0F" w:rsidRDefault="001D680F" w:rsidP="009F1FB1">
      <w:pPr>
        <w:spacing w:line="240" w:lineRule="auto"/>
      </w:pPr>
      <w:r>
        <w:t>To Whom It May Concern,</w:t>
      </w:r>
    </w:p>
    <w:p w:rsidR="00DC2962" w:rsidRDefault="006A50ED" w:rsidP="009F1FB1">
      <w:pPr>
        <w:spacing w:line="240" w:lineRule="auto"/>
      </w:pPr>
      <w:r>
        <w:tab/>
      </w:r>
      <w:r w:rsidR="001D680F">
        <w:t>Thank you for the opportunity to comment on the GMUG Draft Assessment.  The GMUG plan should be a multi-use plan.  It should not look at any one use</w:t>
      </w:r>
      <w:r w:rsidR="00ED67C9">
        <w:t xml:space="preserve"> alone</w:t>
      </w:r>
      <w:r w:rsidR="001D680F">
        <w:t xml:space="preserve"> to try to improve another.</w:t>
      </w:r>
      <w:r w:rsidR="00BE5049">
        <w:t xml:space="preserve">  </w:t>
      </w:r>
      <w:r w:rsidR="001D680F">
        <w:t xml:space="preserve">  </w:t>
      </w:r>
    </w:p>
    <w:p w:rsidR="001D680F" w:rsidRDefault="00DC2962" w:rsidP="009F1FB1">
      <w:pPr>
        <w:spacing w:line="240" w:lineRule="auto"/>
      </w:pPr>
      <w:r>
        <w:tab/>
      </w:r>
      <w:r w:rsidR="001D680F">
        <w:t>The forest plan for the GMUG should emphasize range management that is flexible and manages for plant recovery and builds on what has wor</w:t>
      </w:r>
      <w:r w:rsidR="00BE5049">
        <w:t>k</w:t>
      </w:r>
      <w:r w:rsidR="001D680F">
        <w:t xml:space="preserve">ed in several </w:t>
      </w:r>
      <w:r w:rsidR="00BE5049">
        <w:t>allotments</w:t>
      </w:r>
      <w:r w:rsidR="001D680F">
        <w:t xml:space="preserve"> on the GMUG. </w:t>
      </w:r>
      <w:r w:rsidR="00BE5049">
        <w:t xml:space="preserve">  We should not jump to ancient types of monitoring such as</w:t>
      </w:r>
      <w:r w:rsidR="001D680F">
        <w:t xml:space="preserve"> </w:t>
      </w:r>
      <w:r w:rsidR="00BE5049">
        <w:t>s</w:t>
      </w:r>
      <w:r w:rsidR="001D680F">
        <w:t>tubble height and utilization</w:t>
      </w:r>
      <w:r w:rsidR="00022816">
        <w:t xml:space="preserve">.  </w:t>
      </w:r>
      <w:r w:rsidR="001D680F">
        <w:t>They are not trend indicators.  The grazing response index should continue to be used as it is effective to maintaining rangeland health.  The monitoring that Dave Bradford did while he worked for the forest service</w:t>
      </w:r>
      <w:r w:rsidR="006A50ED">
        <w:t xml:space="preserve"> proves that </w:t>
      </w:r>
      <w:proofErr w:type="spellStart"/>
      <w:r w:rsidR="006A50ED">
        <w:t>permittees</w:t>
      </w:r>
      <w:proofErr w:type="spellEnd"/>
      <w:r w:rsidR="006A50ED">
        <w:t xml:space="preserve"> are committed to monitoring and continuing to monitor.  </w:t>
      </w:r>
    </w:p>
    <w:p w:rsidR="006A50ED" w:rsidRDefault="006A50ED" w:rsidP="009F1FB1">
      <w:pPr>
        <w:spacing w:line="240" w:lineRule="auto"/>
      </w:pPr>
      <w:r>
        <w:tab/>
        <w:t xml:space="preserve">The reduction or elimination of livestock grazing will not improve conditions.  </w:t>
      </w:r>
    </w:p>
    <w:p w:rsidR="006A50ED" w:rsidRDefault="006A50ED" w:rsidP="009F1FB1">
      <w:pPr>
        <w:spacing w:line="240" w:lineRule="auto"/>
      </w:pPr>
      <w:r>
        <w:tab/>
        <w:t xml:space="preserve">Livestock grazing and wildlife grazing work well with each other.  Elk herds follow the cows to eat the higher quality </w:t>
      </w:r>
      <w:proofErr w:type="spellStart"/>
      <w:r>
        <w:t>regrowth</w:t>
      </w:r>
      <w:proofErr w:type="spellEnd"/>
      <w:r>
        <w:t xml:space="preserve">.  There is enough vegetation for all.  </w:t>
      </w:r>
    </w:p>
    <w:p w:rsidR="006A50ED" w:rsidRDefault="006A50ED" w:rsidP="009F1FB1">
      <w:pPr>
        <w:spacing w:line="240" w:lineRule="auto"/>
      </w:pPr>
      <w:r>
        <w:tab/>
        <w:t xml:space="preserve">As </w:t>
      </w:r>
      <w:proofErr w:type="spellStart"/>
      <w:r>
        <w:t>permittees</w:t>
      </w:r>
      <w:proofErr w:type="spellEnd"/>
      <w:r>
        <w:t xml:space="preserve">, we make improvements on the forest by cutting out trails and improving water sources for all animals to use.  </w:t>
      </w:r>
    </w:p>
    <w:p w:rsidR="006A50ED" w:rsidRDefault="006A50ED" w:rsidP="009F1FB1">
      <w:pPr>
        <w:spacing w:line="240" w:lineRule="auto"/>
      </w:pPr>
      <w:r>
        <w:tab/>
        <w:t>Livestock grazing is a good tool to keep vegetation manageable and decrease fire hazard.</w:t>
      </w:r>
      <w:r w:rsidR="009F1FB1">
        <w:t xml:space="preserve">  </w:t>
      </w:r>
      <w:r>
        <w:t xml:space="preserve">If there is a climate change or drought the </w:t>
      </w:r>
      <w:proofErr w:type="spellStart"/>
      <w:r>
        <w:t>permittees</w:t>
      </w:r>
      <w:proofErr w:type="spellEnd"/>
      <w:r>
        <w:t xml:space="preserve"> should be part of the planning to address the issue and a part of the solution.  We have historical information and solutions if these conditions occur.</w:t>
      </w:r>
    </w:p>
    <w:p w:rsidR="00721427" w:rsidRDefault="009F1FB1" w:rsidP="009F1FB1">
      <w:pPr>
        <w:spacing w:line="240" w:lineRule="auto"/>
      </w:pPr>
      <w:r>
        <w:tab/>
      </w:r>
      <w:r w:rsidR="006A50ED">
        <w:t>Our ranch depends on federal grazing.  We are part of the community and our ranching dollars are turned over multiple times in the local economy, significantly contributing to keeping</w:t>
      </w:r>
      <w:r w:rsidR="00DC2962">
        <w:t xml:space="preserve"> our communities</w:t>
      </w:r>
      <w:r w:rsidR="006A50ED">
        <w:t xml:space="preserve"> strong and viable.  </w:t>
      </w:r>
    </w:p>
    <w:p w:rsidR="00721427" w:rsidRDefault="00721427" w:rsidP="009F1FB1">
      <w:pPr>
        <w:spacing w:line="240" w:lineRule="auto"/>
      </w:pPr>
      <w:r>
        <w:t>Respectfully,</w:t>
      </w:r>
    </w:p>
    <w:p w:rsidR="00721427" w:rsidRDefault="00721427" w:rsidP="009F1FB1">
      <w:pPr>
        <w:spacing w:line="240" w:lineRule="auto"/>
      </w:pPr>
      <w:proofErr w:type="spellStart"/>
      <w:r>
        <w:t>Monita</w:t>
      </w:r>
      <w:proofErr w:type="spellEnd"/>
      <w:r>
        <w:t xml:space="preserve"> Todd</w:t>
      </w:r>
    </w:p>
    <w:p w:rsidR="006A50ED" w:rsidRDefault="006A50ED"/>
    <w:sectPr w:rsidR="006A50ED" w:rsidSect="00965A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9DF"/>
    <w:multiLevelType w:val="hybridMultilevel"/>
    <w:tmpl w:val="B7A606C0"/>
    <w:lvl w:ilvl="0" w:tplc="909667A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1136C"/>
    <w:multiLevelType w:val="hybridMultilevel"/>
    <w:tmpl w:val="39DCF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680F"/>
    <w:rsid w:val="00022816"/>
    <w:rsid w:val="001D680F"/>
    <w:rsid w:val="006A50ED"/>
    <w:rsid w:val="00721427"/>
    <w:rsid w:val="00965A45"/>
    <w:rsid w:val="009F1FB1"/>
    <w:rsid w:val="00A55E47"/>
    <w:rsid w:val="00BE5049"/>
    <w:rsid w:val="00DC2962"/>
    <w:rsid w:val="00ED6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ED"/>
    <w:pPr>
      <w:ind w:left="720"/>
      <w:contextualSpacing/>
    </w:pPr>
  </w:style>
  <w:style w:type="character" w:styleId="Hyperlink">
    <w:name w:val="Hyperlink"/>
    <w:basedOn w:val="DefaultParagraphFont"/>
    <w:uiPriority w:val="99"/>
    <w:semiHidden/>
    <w:unhideWhenUsed/>
    <w:rsid w:val="006A50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MJT</dc:creator>
  <cp:lastModifiedBy>MJT</cp:lastModifiedBy>
  <cp:revision>2</cp:revision>
  <cp:lastPrinted>2017-12-07T23:52:00Z</cp:lastPrinted>
  <dcterms:created xsi:type="dcterms:W3CDTF">2017-12-07T23:31:00Z</dcterms:created>
  <dcterms:modified xsi:type="dcterms:W3CDTF">2017-12-08T01:18:00Z</dcterms:modified>
</cp:coreProperties>
</file>