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F93" w:rsidRDefault="00365F93" w:rsidP="00365F93">
      <w:pPr>
        <w:spacing w:line="240" w:lineRule="auto"/>
      </w:pPr>
      <w:r>
        <w:t xml:space="preserve">Mr. Scott </w:t>
      </w:r>
      <w:proofErr w:type="spellStart"/>
      <w:r>
        <w:t>Fitzwilliams</w:t>
      </w:r>
      <w:proofErr w:type="spellEnd"/>
      <w:r>
        <w:t>, Forest Supervisor</w:t>
      </w:r>
    </w:p>
    <w:p w:rsidR="00365F93" w:rsidRDefault="00365F93" w:rsidP="00365F93">
      <w:pPr>
        <w:spacing w:line="240" w:lineRule="auto"/>
      </w:pPr>
      <w:proofErr w:type="gramStart"/>
      <w:r>
        <w:t>c/o</w:t>
      </w:r>
      <w:proofErr w:type="gramEnd"/>
      <w:r>
        <w:t xml:space="preserve"> Matt Klein, Realty Specialist</w:t>
      </w:r>
    </w:p>
    <w:p w:rsidR="00365F93" w:rsidRDefault="00365F93" w:rsidP="00365F93">
      <w:pPr>
        <w:spacing w:line="240" w:lineRule="auto"/>
      </w:pPr>
      <w:r>
        <w:t>White River National Forest</w:t>
      </w:r>
    </w:p>
    <w:p w:rsidR="00365F93" w:rsidRDefault="00365F93" w:rsidP="00365F93">
      <w:pPr>
        <w:spacing w:line="240" w:lineRule="auto"/>
      </w:pPr>
      <w:r>
        <w:t>PO Box 190</w:t>
      </w:r>
    </w:p>
    <w:p w:rsidR="00365F93" w:rsidRDefault="00365F93" w:rsidP="00365F93">
      <w:pPr>
        <w:spacing w:line="240" w:lineRule="auto"/>
      </w:pPr>
      <w:r>
        <w:t>Minturn, CO 81645</w:t>
      </w:r>
    </w:p>
    <w:p w:rsidR="00365F93" w:rsidRDefault="00365F93" w:rsidP="00365F93">
      <w:pPr>
        <w:spacing w:line="240" w:lineRule="auto"/>
      </w:pPr>
    </w:p>
    <w:p w:rsidR="00365F93" w:rsidRDefault="00365F93" w:rsidP="00365F93">
      <w:pPr>
        <w:spacing w:line="240" w:lineRule="auto"/>
      </w:pPr>
      <w:r>
        <w:t xml:space="preserve">Dear Mr. </w:t>
      </w:r>
      <w:proofErr w:type="spellStart"/>
      <w:r>
        <w:t>Fitzwilliams</w:t>
      </w:r>
      <w:proofErr w:type="spellEnd"/>
      <w:r>
        <w:t>,</w:t>
      </w:r>
    </w:p>
    <w:p w:rsidR="00E4025E" w:rsidRDefault="00365F93" w:rsidP="00365F93">
      <w:pPr>
        <w:spacing w:line="240" w:lineRule="auto"/>
      </w:pPr>
      <w:r>
        <w:t xml:space="preserve">I am a 23 year resident on Moonridge Drive in Edwards, CO. The home I live in backs up to the Berry Creek Access Road (FSR#774). I am writing this letter in </w:t>
      </w:r>
      <w:r w:rsidRPr="00365F93">
        <w:rPr>
          <w:b/>
          <w:u w:val="single"/>
        </w:rPr>
        <w:t>strong</w:t>
      </w:r>
      <w:r>
        <w:t xml:space="preserve"> opposition </w:t>
      </w:r>
      <w:r w:rsidR="00B810C0">
        <w:t xml:space="preserve">of its proposed paving, the proposed paving of </w:t>
      </w:r>
      <w:r>
        <w:t xml:space="preserve">FSR#780, as well as the building of the new road segment off of #780 into the </w:t>
      </w:r>
      <w:proofErr w:type="spellStart"/>
      <w:r>
        <w:t>Berlaimont</w:t>
      </w:r>
      <w:proofErr w:type="spellEnd"/>
      <w:r>
        <w:t xml:space="preserve"> Estates. </w:t>
      </w:r>
    </w:p>
    <w:p w:rsidR="00365F93" w:rsidRDefault="00E4025E" w:rsidP="00365F93">
      <w:pPr>
        <w:spacing w:line="240" w:lineRule="auto"/>
      </w:pPr>
      <w:r>
        <w:t xml:space="preserve">My apologies for my thoughts that follow being kind of all over the place, but I really wanted to get this in before the deadline. </w:t>
      </w:r>
    </w:p>
    <w:p w:rsidR="00365F93" w:rsidRDefault="00B810C0" w:rsidP="00E4025E">
      <w:pPr>
        <w:pStyle w:val="ListParagraph"/>
        <w:numPr>
          <w:ilvl w:val="0"/>
          <w:numId w:val="6"/>
        </w:numPr>
        <w:spacing w:line="240" w:lineRule="auto"/>
      </w:pPr>
      <w:proofErr w:type="spellStart"/>
      <w:r>
        <w:t>Berlaimont</w:t>
      </w:r>
      <w:proofErr w:type="spellEnd"/>
      <w:r>
        <w:t xml:space="preserve"> wants to build </w:t>
      </w:r>
      <w:r w:rsidRPr="00E4025E">
        <w:rPr>
          <w:b/>
          <w:u w:val="single"/>
        </w:rPr>
        <w:t>19</w:t>
      </w:r>
      <w:r>
        <w:t xml:space="preserve"> individual residences, most of which </w:t>
      </w:r>
      <w:r w:rsidR="00343337">
        <w:t xml:space="preserve">(if current history holds true) </w:t>
      </w:r>
      <w:r>
        <w:t>will more than likely be occupied on a VERY limited basis. Keeping this in mind, i</w:t>
      </w:r>
      <w:r w:rsidR="00083DCF">
        <w:t xml:space="preserve">t does not make any </w:t>
      </w:r>
      <w:r>
        <w:t xml:space="preserve">sense to me as to why hundreds (if not thousands) </w:t>
      </w:r>
      <w:r w:rsidR="00083DCF">
        <w:t xml:space="preserve">of regular recreational users of these roads (most of which are </w:t>
      </w:r>
      <w:r w:rsidR="00083DCF" w:rsidRPr="00E4025E">
        <w:rPr>
          <w:u w:val="single"/>
        </w:rPr>
        <w:t>permanent</w:t>
      </w:r>
      <w:r>
        <w:t xml:space="preserve">, year-round </w:t>
      </w:r>
      <w:r w:rsidR="00083DCF">
        <w:t xml:space="preserve">residents of </w:t>
      </w:r>
      <w:r>
        <w:t xml:space="preserve">Edwards and </w:t>
      </w:r>
      <w:r w:rsidR="00083DCF">
        <w:t xml:space="preserve">Eagle County) have to be inconvenienced and/or completely displaced by the paving of these roads in order to provide an improved road to </w:t>
      </w:r>
      <w:proofErr w:type="spellStart"/>
      <w:r w:rsidR="00083DCF">
        <w:t>Berlaimont’s</w:t>
      </w:r>
      <w:proofErr w:type="spellEnd"/>
      <w:r w:rsidR="00083DCF">
        <w:t xml:space="preserve"> private property </w:t>
      </w:r>
      <w:r>
        <w:t xml:space="preserve">all </w:t>
      </w:r>
      <w:r w:rsidR="00083DCF">
        <w:t xml:space="preserve">because, “the existing FSRs are not at the level </w:t>
      </w:r>
      <w:r w:rsidR="00083DCF" w:rsidRPr="00E4025E">
        <w:rPr>
          <w:b/>
          <w:u w:val="single"/>
        </w:rPr>
        <w:t>desired</w:t>
      </w:r>
      <w:r w:rsidR="00083DCF">
        <w:t xml:space="preserve"> </w:t>
      </w:r>
      <w:r w:rsidR="00083DCF" w:rsidRPr="00E4025E">
        <w:rPr>
          <w:u w:val="single"/>
        </w:rPr>
        <w:t>BY BERLAIMONT</w:t>
      </w:r>
      <w:r w:rsidR="00083DCF">
        <w:t xml:space="preserve"> to meet </w:t>
      </w:r>
      <w:r w:rsidR="00083DCF" w:rsidRPr="00E4025E">
        <w:rPr>
          <w:b/>
          <w:u w:val="single"/>
        </w:rPr>
        <w:t>their</w:t>
      </w:r>
      <w:r w:rsidR="00083DCF">
        <w:t xml:space="preserve"> objectives”. </w:t>
      </w:r>
      <w:r>
        <w:t xml:space="preserve">I find this absolutely absurd and befuddling. </w:t>
      </w:r>
      <w:r w:rsidR="00E4025E">
        <w:t xml:space="preserve">We should not be put in a position of losing our access to these beautiful, pristine lands because THEIR objectives are not being met. </w:t>
      </w:r>
      <w:r w:rsidR="00343337">
        <w:t>The unlimited access we all currently have is our legal right to public lands. We should not</w:t>
      </w:r>
      <w:r w:rsidR="000E2A4A">
        <w:t xml:space="preserve"> be forced </w:t>
      </w:r>
      <w:r w:rsidR="00343337">
        <w:t xml:space="preserve">to give up our right in order to accommodate </w:t>
      </w:r>
      <w:r w:rsidR="000E2A4A">
        <w:t xml:space="preserve">“their objectives”. </w:t>
      </w:r>
    </w:p>
    <w:p w:rsidR="00B810C0" w:rsidRDefault="00FB29B8" w:rsidP="00E4025E">
      <w:pPr>
        <w:pStyle w:val="ListParagraph"/>
        <w:numPr>
          <w:ilvl w:val="0"/>
          <w:numId w:val="6"/>
        </w:numPr>
        <w:spacing w:line="240" w:lineRule="auto"/>
      </w:pPr>
      <w:r>
        <w:t xml:space="preserve">My understanding is that when this property was known </w:t>
      </w:r>
      <w:r w:rsidR="00E121D5">
        <w:t>as the Edwards Overlook parcel</w:t>
      </w:r>
      <w:r>
        <w:t xml:space="preserve">, FSR#783 (located off Hwy 131, just north of the county dump) was </w:t>
      </w:r>
      <w:r w:rsidR="00B83A37">
        <w:t xml:space="preserve">fleetingly </w:t>
      </w:r>
      <w:r>
        <w:t xml:space="preserve">considered </w:t>
      </w:r>
      <w:r w:rsidR="002C5508">
        <w:t xml:space="preserve">as </w:t>
      </w:r>
      <w:r>
        <w:t xml:space="preserve">an option for ingress/egress to this property. However, it was discarded or deemed not convenient </w:t>
      </w:r>
      <w:r w:rsidR="00B83A37">
        <w:t xml:space="preserve">enough </w:t>
      </w:r>
      <w:r>
        <w:t>by the</w:t>
      </w:r>
      <w:r w:rsidR="00B83A37">
        <w:t xml:space="preserve"> property owners and/or </w:t>
      </w:r>
      <w:r>
        <w:t xml:space="preserve">developers at that time. My question is: Has this route been reconsidered for this project? If not, why not? Based on what I’m looking at on the FS maps, it seems to be as adequate of an option with less disruption to recreational users and wildlife migrations. </w:t>
      </w:r>
    </w:p>
    <w:p w:rsidR="00E4025E" w:rsidRDefault="00E121D5" w:rsidP="00365F93">
      <w:pPr>
        <w:pStyle w:val="ListParagraph"/>
        <w:numPr>
          <w:ilvl w:val="0"/>
          <w:numId w:val="6"/>
        </w:numPr>
        <w:spacing w:line="240" w:lineRule="auto"/>
      </w:pPr>
      <w:r>
        <w:t>According to their website, “</w:t>
      </w:r>
      <w:proofErr w:type="spellStart"/>
      <w:r>
        <w:t>Berlaimont</w:t>
      </w:r>
      <w:proofErr w:type="spellEnd"/>
      <w:r>
        <w:t xml:space="preserve"> Estates applied for a permanent easement across National Forest System lands in order to accommodate </w:t>
      </w:r>
      <w:r w:rsidRPr="00343337">
        <w:rPr>
          <w:b/>
          <w:u w:val="single"/>
        </w:rPr>
        <w:t>PERMANENT</w:t>
      </w:r>
      <w:r w:rsidRPr="00343337">
        <w:rPr>
          <w:b/>
        </w:rPr>
        <w:t xml:space="preserve">, </w:t>
      </w:r>
      <w:r w:rsidRPr="00343337">
        <w:rPr>
          <w:b/>
          <w:u w:val="single"/>
        </w:rPr>
        <w:t>YEAR-ROUND</w:t>
      </w:r>
      <w:r w:rsidRPr="00343337">
        <w:rPr>
          <w:b/>
        </w:rPr>
        <w:t xml:space="preserve"> </w:t>
      </w:r>
      <w:r w:rsidRPr="00343337">
        <w:rPr>
          <w:b/>
          <w:u w:val="single"/>
        </w:rPr>
        <w:t>vehicular</w:t>
      </w:r>
      <w:r w:rsidRPr="00343337">
        <w:rPr>
          <w:b/>
        </w:rPr>
        <w:t xml:space="preserve"> access to the property</w:t>
      </w:r>
      <w:r>
        <w:t xml:space="preserve">”. </w:t>
      </w:r>
      <w:r w:rsidR="00DE132C">
        <w:t xml:space="preserve">I </w:t>
      </w:r>
      <w:r w:rsidR="002C5508">
        <w:t xml:space="preserve">absolutely </w:t>
      </w:r>
      <w:r w:rsidR="00DE132C">
        <w:t xml:space="preserve">fail to </w:t>
      </w:r>
      <w:r w:rsidR="0083099D">
        <w:t xml:space="preserve">understand </w:t>
      </w:r>
      <w:r w:rsidR="00DE132C">
        <w:t xml:space="preserve">how an area that has </w:t>
      </w:r>
      <w:r w:rsidR="00DE132C" w:rsidRPr="00343337">
        <w:rPr>
          <w:b/>
          <w:u w:val="single"/>
        </w:rPr>
        <w:t>always</w:t>
      </w:r>
      <w:r w:rsidR="00DE132C">
        <w:t xml:space="preserve"> been annually closed off for 5 months of the year to protect our wildlife and decrease erosion possibil</w:t>
      </w:r>
      <w:r w:rsidR="0083099D">
        <w:t xml:space="preserve">ities is now suddenly being considered for PERMANENT, YEAR-ROUND VEHICULAR ACCESS to 19 </w:t>
      </w:r>
      <w:proofErr w:type="spellStart"/>
      <w:r w:rsidR="0083099D">
        <w:t>homesites</w:t>
      </w:r>
      <w:proofErr w:type="spellEnd"/>
      <w:r w:rsidR="0083099D">
        <w:t xml:space="preserve">, 5.3 miles back. In my humble opinion, the roads as they currently exist ARE adequate access. And to completely disregard the standards of preservation and protection that were established decades ago is absolutely reprehensible to me. </w:t>
      </w:r>
    </w:p>
    <w:p w:rsidR="00343337" w:rsidRDefault="00343337" w:rsidP="00343337">
      <w:pPr>
        <w:spacing w:line="240" w:lineRule="auto"/>
      </w:pPr>
    </w:p>
    <w:p w:rsidR="00E121D5" w:rsidRDefault="00DE132C" w:rsidP="00E4025E">
      <w:pPr>
        <w:pStyle w:val="ListParagraph"/>
        <w:numPr>
          <w:ilvl w:val="0"/>
          <w:numId w:val="6"/>
        </w:numPr>
        <w:spacing w:line="240" w:lineRule="auto"/>
      </w:pPr>
      <w:r>
        <w:lastRenderedPageBreak/>
        <w:t>Also according to their website, “</w:t>
      </w:r>
      <w:proofErr w:type="spellStart"/>
      <w:r>
        <w:t>Berlaimont</w:t>
      </w:r>
      <w:proofErr w:type="spellEnd"/>
      <w:r>
        <w:t xml:space="preserve"> Estates is committed to environmental protection”. My question is: how can this be possible when the paving and new </w:t>
      </w:r>
      <w:r w:rsidR="00343337">
        <w:t>road segment</w:t>
      </w:r>
      <w:r>
        <w:t xml:space="preserve"> proposals</w:t>
      </w:r>
      <w:r w:rsidR="00343337">
        <w:t xml:space="preserve"> </w:t>
      </w:r>
      <w:r>
        <w:t>will occur in the middle of a major migration corridor and critic</w:t>
      </w:r>
      <w:r w:rsidR="0018425E">
        <w:t>al winter range for mule deer and elk. In addition, Harrington</w:t>
      </w:r>
      <w:r w:rsidR="00343337">
        <w:t xml:space="preserve">’s </w:t>
      </w:r>
      <w:proofErr w:type="spellStart"/>
      <w:r w:rsidR="00343337">
        <w:t>Penstemon</w:t>
      </w:r>
      <w:proofErr w:type="spellEnd"/>
      <w:r w:rsidR="00343337">
        <w:t xml:space="preserve"> (which, I think, </w:t>
      </w:r>
      <w:r w:rsidR="0018425E">
        <w:t>is an endangered plant) used to grow on that hillside, though I’m not sure if it still does.</w:t>
      </w:r>
    </w:p>
    <w:p w:rsidR="000E2A4A" w:rsidRPr="00391D05" w:rsidRDefault="0018425E" w:rsidP="00391D05">
      <w:pPr>
        <w:pStyle w:val="ListParagraph"/>
        <w:numPr>
          <w:ilvl w:val="0"/>
          <w:numId w:val="6"/>
        </w:numPr>
        <w:spacing w:line="240" w:lineRule="auto"/>
        <w:rPr>
          <w:rFonts w:ascii="Helvetica" w:hAnsi="Helvetica" w:cs="Helvetica"/>
          <w:color w:val="767676"/>
        </w:rPr>
      </w:pPr>
      <w:r>
        <w:t xml:space="preserve">I do not understand </w:t>
      </w:r>
      <w:r w:rsidR="00343337">
        <w:t xml:space="preserve">how or </w:t>
      </w:r>
      <w:r>
        <w:t xml:space="preserve">why the Eagle County Board of County Commissioners granted a variance from dual access. </w:t>
      </w:r>
      <w:r w:rsidR="00343337">
        <w:t xml:space="preserve">How is that possible when IT’S THE LAW?? </w:t>
      </w:r>
      <w:r>
        <w:t>According to the people that spoke at the initial</w:t>
      </w:r>
      <w:r w:rsidR="00343337">
        <w:t xml:space="preserve"> meeting in Edwards in September</w:t>
      </w:r>
      <w:r>
        <w:t xml:space="preserve">, our local emergency responders supposedly went up there and said that they were fine with </w:t>
      </w:r>
      <w:r w:rsidR="002C5508">
        <w:t>only one ingress/egress. I find th</w:t>
      </w:r>
      <w:r w:rsidR="00343337">
        <w:t xml:space="preserve">is </w:t>
      </w:r>
      <w:r w:rsidR="00343337" w:rsidRPr="00343337">
        <w:rPr>
          <w:b/>
          <w:u w:val="single"/>
        </w:rPr>
        <w:t>extremely</w:t>
      </w:r>
      <w:r w:rsidR="00343337">
        <w:t xml:space="preserve"> hard to believe. Approximately 5.3 miles of windy, sometimes hair-pin turns is acceptable to emergency responders as reasonable access? I honestly cannot envision a fire truck being able to negotiate some of the curves up…how on earth will those be remedied in order to accommodate the maneuvering of a fire truck?</w:t>
      </w:r>
    </w:p>
    <w:p w:rsidR="00391D05" w:rsidRPr="00391D05" w:rsidRDefault="00391D05" w:rsidP="00391D05">
      <w:pPr>
        <w:pStyle w:val="ListParagraph"/>
        <w:numPr>
          <w:ilvl w:val="0"/>
          <w:numId w:val="6"/>
        </w:numPr>
        <w:spacing w:line="240" w:lineRule="auto"/>
        <w:rPr>
          <w:rFonts w:ascii="Helvetica" w:hAnsi="Helvetica" w:cs="Helvetica"/>
          <w:color w:val="767676"/>
        </w:rPr>
      </w:pPr>
      <w:r>
        <w:t>ANILCA Section 1110 states, “The State or private owner shall be given by the Secretary…adequate and feasible access for economic and other purposes…subject to reasonable regulations issued by the Secretary TO PROTECT the natural and other values of such lands.” I sure do hope this happens with this proposal. As it currently exists, the proposal will permanently scar our beautiful land, deny access to us for our recreational enjoyment, and put our beloved wildlife at extreme, unnecessary risk. Please consider your decision carefully. Please.</w:t>
      </w:r>
    </w:p>
    <w:p w:rsidR="00391D05" w:rsidRPr="00391D05" w:rsidRDefault="00391D05" w:rsidP="00391D05">
      <w:pPr>
        <w:pStyle w:val="ListParagraph"/>
        <w:numPr>
          <w:ilvl w:val="0"/>
          <w:numId w:val="6"/>
        </w:numPr>
        <w:spacing w:line="240" w:lineRule="auto"/>
        <w:rPr>
          <w:rFonts w:ascii="Helvetica" w:hAnsi="Helvetica" w:cs="Helvetica"/>
          <w:color w:val="767676"/>
        </w:rPr>
      </w:pPr>
      <w:r>
        <w:t xml:space="preserve">I’m very curious about this: Did these roads exist on the date Congress designated the area surrounding the </w:t>
      </w:r>
      <w:proofErr w:type="spellStart"/>
      <w:r>
        <w:t>inholding</w:t>
      </w:r>
      <w:proofErr w:type="spellEnd"/>
      <w:r>
        <w:t xml:space="preserve"> as wilderness?</w:t>
      </w:r>
    </w:p>
    <w:p w:rsidR="00391D05" w:rsidRDefault="00391D05" w:rsidP="00391D05">
      <w:pPr>
        <w:spacing w:line="240" w:lineRule="auto"/>
        <w:rPr>
          <w:rFonts w:ascii="Helvetica" w:hAnsi="Helvetica" w:cs="Helvetica"/>
          <w:color w:val="767676"/>
        </w:rPr>
      </w:pPr>
      <w:r>
        <w:rPr>
          <w:rFonts w:ascii="Helvetica" w:hAnsi="Helvetica" w:cs="Helvetica"/>
          <w:noProof/>
          <w:color w:val="767676"/>
        </w:rPr>
        <w:drawing>
          <wp:inline distT="0" distB="0" distL="0" distR="0">
            <wp:extent cx="4305300" cy="1981200"/>
            <wp:effectExtent l="19050" t="0" r="0" b="0"/>
            <wp:docPr id="2" name="Picture 1" descr="B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8.JPG"/>
                    <pic:cNvPicPr/>
                  </pic:nvPicPr>
                  <pic:blipFill>
                    <a:blip r:embed="rId6" cstate="print"/>
                    <a:stretch>
                      <a:fillRect/>
                    </a:stretch>
                  </pic:blipFill>
                  <pic:spPr>
                    <a:xfrm>
                      <a:off x="0" y="0"/>
                      <a:ext cx="4305300" cy="1981200"/>
                    </a:xfrm>
                    <a:prstGeom prst="rect">
                      <a:avLst/>
                    </a:prstGeom>
                  </pic:spPr>
                </pic:pic>
              </a:graphicData>
            </a:graphic>
          </wp:inline>
        </w:drawing>
      </w:r>
      <w:r>
        <w:rPr>
          <w:rFonts w:ascii="Helvetica" w:hAnsi="Helvetica" w:cs="Helvetica"/>
          <w:noProof/>
          <w:color w:val="767676"/>
        </w:rPr>
        <w:drawing>
          <wp:inline distT="0" distB="0" distL="0" distR="0">
            <wp:extent cx="4276725" cy="800100"/>
            <wp:effectExtent l="19050" t="0" r="9525" b="0"/>
            <wp:docPr id="3" name="Picture 2" descr="B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9.JPG"/>
                    <pic:cNvPicPr/>
                  </pic:nvPicPr>
                  <pic:blipFill>
                    <a:blip r:embed="rId7" cstate="print"/>
                    <a:stretch>
                      <a:fillRect/>
                    </a:stretch>
                  </pic:blipFill>
                  <pic:spPr>
                    <a:xfrm>
                      <a:off x="0" y="0"/>
                      <a:ext cx="4276725" cy="800100"/>
                    </a:xfrm>
                    <a:prstGeom prst="rect">
                      <a:avLst/>
                    </a:prstGeom>
                  </pic:spPr>
                </pic:pic>
              </a:graphicData>
            </a:graphic>
          </wp:inline>
        </w:drawing>
      </w:r>
    </w:p>
    <w:p w:rsidR="00391D05" w:rsidRDefault="00391D05" w:rsidP="00391D05">
      <w:pPr>
        <w:spacing w:line="240" w:lineRule="auto"/>
        <w:rPr>
          <w:rFonts w:ascii="Helvetica" w:hAnsi="Helvetica" w:cs="Helvetica"/>
          <w:color w:val="767676"/>
        </w:rPr>
      </w:pPr>
    </w:p>
    <w:p w:rsidR="00391D05" w:rsidRDefault="00391D05" w:rsidP="00391D05">
      <w:pPr>
        <w:spacing w:line="240" w:lineRule="auto"/>
        <w:rPr>
          <w:rFonts w:ascii="Helvetica" w:hAnsi="Helvetica" w:cs="Helvetica"/>
          <w:color w:val="767676"/>
        </w:rPr>
      </w:pPr>
    </w:p>
    <w:p w:rsidR="00391D05" w:rsidRDefault="00391D05" w:rsidP="00391D05">
      <w:pPr>
        <w:spacing w:line="240" w:lineRule="auto"/>
        <w:rPr>
          <w:rFonts w:ascii="Helvetica" w:hAnsi="Helvetica" w:cs="Helvetica"/>
          <w:color w:val="767676"/>
        </w:rPr>
      </w:pPr>
    </w:p>
    <w:p w:rsidR="00391D05" w:rsidRDefault="00391D05" w:rsidP="00391D05">
      <w:pPr>
        <w:spacing w:line="240" w:lineRule="auto"/>
        <w:rPr>
          <w:rFonts w:ascii="Helvetica" w:hAnsi="Helvetica" w:cs="Helvetica"/>
          <w:color w:val="767676"/>
        </w:rPr>
      </w:pPr>
    </w:p>
    <w:p w:rsidR="00FB29B8" w:rsidRPr="00391D05" w:rsidRDefault="00E121D5" w:rsidP="00391D05">
      <w:pPr>
        <w:pStyle w:val="ListParagraph"/>
        <w:numPr>
          <w:ilvl w:val="0"/>
          <w:numId w:val="7"/>
        </w:numPr>
        <w:spacing w:line="240" w:lineRule="auto"/>
        <w:rPr>
          <w:rFonts w:ascii="Helvetica" w:hAnsi="Helvetica" w:cs="Helvetica"/>
          <w:color w:val="767676"/>
        </w:rPr>
      </w:pPr>
      <w:r>
        <w:lastRenderedPageBreak/>
        <w:t>Lastly, a</w:t>
      </w:r>
      <w:r w:rsidR="00FB29B8">
        <w:t xml:space="preserve">n item of contention with me is that </w:t>
      </w:r>
      <w:r w:rsidR="00B83A37">
        <w:t xml:space="preserve">a statement was both written and verbalized that the residents of Moonridge Road were in support of paving Berry Creek Access Road due to the flooding that occurs and the amount of dust that we have to deal with. This is completely inaccurate and false. NO ONE on Moonridge has ever felt this way. In the decades that I have lived here, we have experienced a total of </w:t>
      </w:r>
      <w:r w:rsidR="00343337">
        <w:t xml:space="preserve">(maybe) </w:t>
      </w:r>
      <w:r w:rsidR="00B83A37">
        <w:t>two very minimal flash flood occur</w:t>
      </w:r>
      <w:r w:rsidR="00BD19B5">
        <w:t>re</w:t>
      </w:r>
      <w:r w:rsidR="00E4025E">
        <w:t xml:space="preserve">nces, only one </w:t>
      </w:r>
      <w:r w:rsidR="00343337">
        <w:t xml:space="preserve">of which </w:t>
      </w:r>
      <w:r w:rsidR="00B83A37">
        <w:t>that created a very</w:t>
      </w:r>
      <w:r w:rsidR="00BD19B5">
        <w:t xml:space="preserve"> small mud/debris slide across M</w:t>
      </w:r>
      <w:r w:rsidR="00B83A37">
        <w:t>oonridge</w:t>
      </w:r>
      <w:r w:rsidR="00BD19B5">
        <w:t xml:space="preserve"> and</w:t>
      </w:r>
      <w:r w:rsidR="00B83A37">
        <w:t xml:space="preserve"> down into the medical center parking lot. No homes were damaged or negatively </w:t>
      </w:r>
      <w:r w:rsidR="00BD19B5">
        <w:t>affected and clean up</w:t>
      </w:r>
      <w:r w:rsidR="00B83A37">
        <w:t xml:space="preserve"> costs were minimal. </w:t>
      </w:r>
    </w:p>
    <w:p w:rsidR="00391D05" w:rsidRDefault="00391D05" w:rsidP="00391D05">
      <w:pPr>
        <w:spacing w:line="240" w:lineRule="auto"/>
        <w:rPr>
          <w:rFonts w:ascii="Helvetica" w:hAnsi="Helvetica" w:cs="Helvetica"/>
          <w:sz w:val="26"/>
        </w:rPr>
      </w:pPr>
      <w:r>
        <w:rPr>
          <w:rFonts w:ascii="Helvetica" w:hAnsi="Helvetica" w:cs="Helvetica"/>
          <w:sz w:val="26"/>
        </w:rPr>
        <w:t>Thank you very much for your time.</w:t>
      </w:r>
    </w:p>
    <w:p w:rsidR="00391D05" w:rsidRDefault="00391D05" w:rsidP="00391D05">
      <w:pPr>
        <w:spacing w:line="240" w:lineRule="auto"/>
        <w:rPr>
          <w:rFonts w:ascii="Helvetica" w:hAnsi="Helvetica" w:cs="Helvetica"/>
          <w:sz w:val="26"/>
        </w:rPr>
      </w:pPr>
      <w:r>
        <w:rPr>
          <w:rFonts w:ascii="Helvetica" w:hAnsi="Helvetica" w:cs="Helvetica"/>
          <w:sz w:val="26"/>
        </w:rPr>
        <w:t>Best regards,</w:t>
      </w:r>
    </w:p>
    <w:p w:rsidR="00391D05" w:rsidRDefault="00391D05" w:rsidP="00391D05">
      <w:pPr>
        <w:spacing w:line="240" w:lineRule="auto"/>
        <w:rPr>
          <w:rFonts w:ascii="Helvetica" w:hAnsi="Helvetica" w:cs="Helvetica"/>
          <w:sz w:val="26"/>
        </w:rPr>
      </w:pPr>
    </w:p>
    <w:p w:rsidR="00391D05" w:rsidRDefault="00391D05" w:rsidP="00391D05">
      <w:pPr>
        <w:spacing w:line="240" w:lineRule="auto"/>
        <w:rPr>
          <w:rFonts w:ascii="Helvetica" w:hAnsi="Helvetica" w:cs="Helvetica"/>
          <w:sz w:val="26"/>
        </w:rPr>
      </w:pPr>
      <w:r>
        <w:rPr>
          <w:rFonts w:ascii="Helvetica" w:hAnsi="Helvetica" w:cs="Helvetica"/>
          <w:sz w:val="26"/>
        </w:rPr>
        <w:t xml:space="preserve">Kathy </w:t>
      </w:r>
      <w:proofErr w:type="spellStart"/>
      <w:r>
        <w:rPr>
          <w:rFonts w:ascii="Helvetica" w:hAnsi="Helvetica" w:cs="Helvetica"/>
          <w:sz w:val="26"/>
        </w:rPr>
        <w:t>Kosierowski</w:t>
      </w:r>
      <w:proofErr w:type="spellEnd"/>
    </w:p>
    <w:p w:rsidR="00391D05" w:rsidRDefault="00391D05" w:rsidP="00391D05">
      <w:pPr>
        <w:spacing w:line="240" w:lineRule="auto"/>
        <w:rPr>
          <w:rFonts w:ascii="Helvetica" w:hAnsi="Helvetica" w:cs="Helvetica"/>
          <w:sz w:val="26"/>
        </w:rPr>
      </w:pPr>
      <w:r>
        <w:rPr>
          <w:rFonts w:ascii="Helvetica" w:hAnsi="Helvetica" w:cs="Helvetica"/>
          <w:sz w:val="26"/>
        </w:rPr>
        <w:t>0445 Moonridge Drive</w:t>
      </w:r>
    </w:p>
    <w:p w:rsidR="00391D05" w:rsidRDefault="00391D05" w:rsidP="00391D05">
      <w:pPr>
        <w:spacing w:line="240" w:lineRule="auto"/>
        <w:rPr>
          <w:rFonts w:ascii="Helvetica" w:hAnsi="Helvetica" w:cs="Helvetica"/>
          <w:sz w:val="26"/>
        </w:rPr>
      </w:pPr>
      <w:r>
        <w:rPr>
          <w:rFonts w:ascii="Helvetica" w:hAnsi="Helvetica" w:cs="Helvetica"/>
          <w:sz w:val="26"/>
        </w:rPr>
        <w:t>Edwards, CO 81632</w:t>
      </w:r>
    </w:p>
    <w:p w:rsidR="00391D05" w:rsidRDefault="00391D05" w:rsidP="00391D05">
      <w:pPr>
        <w:spacing w:line="240" w:lineRule="auto"/>
        <w:rPr>
          <w:rFonts w:ascii="Helvetica" w:hAnsi="Helvetica" w:cs="Helvetica"/>
          <w:sz w:val="26"/>
        </w:rPr>
      </w:pPr>
      <w:r>
        <w:rPr>
          <w:rFonts w:ascii="Helvetica" w:hAnsi="Helvetica" w:cs="Helvetica"/>
          <w:sz w:val="26"/>
        </w:rPr>
        <w:t>970-331-7570</w:t>
      </w:r>
    </w:p>
    <w:p w:rsidR="00391D05" w:rsidRPr="00391D05" w:rsidRDefault="00391D05" w:rsidP="00391D05">
      <w:pPr>
        <w:spacing w:line="240" w:lineRule="auto"/>
        <w:rPr>
          <w:rFonts w:ascii="Helvetica" w:hAnsi="Helvetica" w:cs="Helvetica"/>
          <w:sz w:val="26"/>
        </w:rPr>
      </w:pPr>
      <w:r>
        <w:rPr>
          <w:rFonts w:ascii="Helvetica" w:hAnsi="Helvetica" w:cs="Helvetica"/>
          <w:sz w:val="26"/>
        </w:rPr>
        <w:t>K24shine@aol.com</w:t>
      </w:r>
    </w:p>
    <w:sectPr w:rsidR="00391D05" w:rsidRPr="00391D05" w:rsidSect="00EF66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07E03"/>
    <w:multiLevelType w:val="hybridMultilevel"/>
    <w:tmpl w:val="D908A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C3F63"/>
    <w:multiLevelType w:val="multilevel"/>
    <w:tmpl w:val="E524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A50480"/>
    <w:multiLevelType w:val="multilevel"/>
    <w:tmpl w:val="ADAE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02E0A35"/>
    <w:multiLevelType w:val="multilevel"/>
    <w:tmpl w:val="9480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6042F58"/>
    <w:multiLevelType w:val="multilevel"/>
    <w:tmpl w:val="088E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69F68BD"/>
    <w:multiLevelType w:val="hybridMultilevel"/>
    <w:tmpl w:val="C04C9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7192BAD"/>
    <w:multiLevelType w:val="multilevel"/>
    <w:tmpl w:val="EE4A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4"/>
  </w:num>
  <w:num w:numId="4">
    <w:abstractNumId w:val="1"/>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65F93"/>
    <w:rsid w:val="00083DCF"/>
    <w:rsid w:val="000E2A4A"/>
    <w:rsid w:val="0018425E"/>
    <w:rsid w:val="002C5508"/>
    <w:rsid w:val="00343337"/>
    <w:rsid w:val="00365F93"/>
    <w:rsid w:val="00391D05"/>
    <w:rsid w:val="0083099D"/>
    <w:rsid w:val="00B810C0"/>
    <w:rsid w:val="00B83A37"/>
    <w:rsid w:val="00BD19B5"/>
    <w:rsid w:val="00DE132C"/>
    <w:rsid w:val="00E121D5"/>
    <w:rsid w:val="00E4025E"/>
    <w:rsid w:val="00EF665D"/>
    <w:rsid w:val="00FB2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fo">
    <w:name w:val="info"/>
    <w:basedOn w:val="Normal"/>
    <w:rsid w:val="00E121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aragraphstyle">
    <w:name w:val="normalparagraphstyle"/>
    <w:basedOn w:val="Normal"/>
    <w:rsid w:val="00E121D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4025E"/>
    <w:pPr>
      <w:ind w:left="720"/>
      <w:contextualSpacing/>
    </w:pPr>
  </w:style>
  <w:style w:type="paragraph" w:styleId="BalloonText">
    <w:name w:val="Balloon Text"/>
    <w:basedOn w:val="Normal"/>
    <w:link w:val="BalloonTextChar"/>
    <w:uiPriority w:val="99"/>
    <w:semiHidden/>
    <w:unhideWhenUsed/>
    <w:rsid w:val="00391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D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4107804">
      <w:bodyDiv w:val="1"/>
      <w:marLeft w:val="0"/>
      <w:marRight w:val="0"/>
      <w:marTop w:val="0"/>
      <w:marBottom w:val="0"/>
      <w:divBdr>
        <w:top w:val="none" w:sz="0" w:space="0" w:color="auto"/>
        <w:left w:val="none" w:sz="0" w:space="0" w:color="auto"/>
        <w:bottom w:val="none" w:sz="0" w:space="0" w:color="auto"/>
        <w:right w:val="none" w:sz="0" w:space="0" w:color="auto"/>
      </w:divBdr>
    </w:div>
    <w:div w:id="958419567">
      <w:bodyDiv w:val="1"/>
      <w:marLeft w:val="0"/>
      <w:marRight w:val="0"/>
      <w:marTop w:val="0"/>
      <w:marBottom w:val="0"/>
      <w:divBdr>
        <w:top w:val="none" w:sz="0" w:space="0" w:color="auto"/>
        <w:left w:val="none" w:sz="0" w:space="0" w:color="auto"/>
        <w:bottom w:val="none" w:sz="0" w:space="0" w:color="auto"/>
        <w:right w:val="none" w:sz="0" w:space="0" w:color="auto"/>
      </w:divBdr>
    </w:div>
    <w:div w:id="161317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25EBCD-B44D-4988-B1F7-961A48C32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KathyK</cp:lastModifiedBy>
  <cp:revision>1</cp:revision>
  <dcterms:created xsi:type="dcterms:W3CDTF">2016-11-07T04:03:00Z</dcterms:created>
  <dcterms:modified xsi:type="dcterms:W3CDTF">2016-11-07T06:53:00Z</dcterms:modified>
</cp:coreProperties>
</file>