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1.744904pt;margin-top:77.448555pt;width:160.9pt;height:27.55pt;mso-position-horizontal-relative:page;mso-position-vertical-relative:page;z-index:-3712" type="#_x0000_t202" filled="false" stroked="false">
            <v:textbox inset="0,0,0,0">
              <w:txbxContent>
                <w:p>
                  <w:pPr>
                    <w:pStyle w:val="BodyText"/>
                    <w:spacing w:line="246" w:lineRule="exact"/>
                    <w:ind w:left="0" w:right="0"/>
                    <w:jc w:val="center"/>
                  </w:pPr>
                  <w:r>
                    <w:rPr>
                      <w:color w:val="565656"/>
                    </w:rPr>
                    <w:t>Four</w:t>
                  </w:r>
                  <w:r>
                    <w:rPr>
                      <w:color w:val="565656"/>
                      <w:spacing w:val="26"/>
                    </w:rPr>
                    <w:t> </w:t>
                  </w:r>
                  <w:r>
                    <w:rPr>
                      <w:color w:val="565656"/>
                    </w:rPr>
                    <w:t>Forest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Restoration</w:t>
                  </w:r>
                  <w:r>
                    <w:rPr>
                      <w:color w:val="565656"/>
                      <w:spacing w:val="35"/>
                    </w:rPr>
                    <w:t> </w:t>
                  </w:r>
                  <w:r>
                    <w:rPr>
                      <w:color w:val="565656"/>
                    </w:rPr>
                    <w:t>Initiative</w:t>
                  </w:r>
                  <w:r>
                    <w:rPr/>
                  </w:r>
                </w:p>
                <w:p>
                  <w:pPr>
                    <w:spacing w:line="290" w:lineRule="exact" w:before="0"/>
                    <w:ind w:left="18" w:right="0" w:firstLine="0"/>
                    <w:jc w:val="center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color w:val="565656"/>
                      <w:sz w:val="26"/>
                    </w:rPr>
                    <w:t>Rim</w:t>
                  </w:r>
                  <w:r>
                    <w:rPr>
                      <w:rFonts w:ascii="Times New Roman"/>
                      <w:color w:val="565656"/>
                      <w:spacing w:val="-24"/>
                      <w:sz w:val="26"/>
                    </w:rPr>
                    <w:t> </w:t>
                  </w:r>
                  <w:r>
                    <w:rPr>
                      <w:rFonts w:ascii="Times New Roman"/>
                      <w:color w:val="565656"/>
                      <w:sz w:val="23"/>
                    </w:rPr>
                    <w:t>Country EIS</w:t>
                  </w:r>
                  <w:r>
                    <w:rPr>
                      <w:rFonts w:ascii="Times New Roman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67233pt;margin-top:132.398575pt;width:427.55pt;height:13.6pt;mso-position-horizontal-relative:page;mso-position-vertical-relative:page;z-index:-3688" type="#_x0000_t202" filled="false" stroked="false">
            <v:textbox inset="0,0,0,0">
              <w:txbxContent>
                <w:p>
                  <w:pPr>
                    <w:pStyle w:val="BodyText"/>
                    <w:spacing w:line="256" w:lineRule="exact"/>
                    <w:ind w:right="0"/>
                    <w:jc w:val="left"/>
                  </w:pPr>
                  <w:r>
                    <w:rPr>
                      <w:color w:val="565656"/>
                    </w:rPr>
                    <w:t>Some</w:t>
                  </w:r>
                  <w:r>
                    <w:rPr>
                      <w:color w:val="565656"/>
                      <w:spacing w:val="-1"/>
                    </w:rPr>
                    <w:t> </w:t>
                  </w:r>
                  <w:r>
                    <w:rPr>
                      <w:color w:val="565656"/>
                    </w:rPr>
                    <w:t>areas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that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I</w:t>
                  </w:r>
                  <w:r>
                    <w:rPr>
                      <w:color w:val="565656"/>
                      <w:spacing w:val="-3"/>
                    </w:rPr>
                    <w:t> </w:t>
                  </w:r>
                  <w:r>
                    <w:rPr>
                      <w:rFonts w:ascii="Arial" w:hAnsi="Arial"/>
                      <w:color w:val="565656"/>
                    </w:rPr>
                    <w:t>think</w:t>
                  </w:r>
                  <w:r>
                    <w:rPr>
                      <w:rFonts w:ascii="Arial" w:hAnsi="Arial"/>
                      <w:color w:val="565656"/>
                      <w:spacing w:val="3"/>
                    </w:rPr>
                    <w:t> </w:t>
                  </w:r>
                  <w:r>
                    <w:rPr>
                      <w:color w:val="565656"/>
                    </w:rPr>
                    <w:t>you</w:t>
                  </w:r>
                  <w:r>
                    <w:rPr>
                      <w:color w:val="565656"/>
                      <w:spacing w:val="1"/>
                    </w:rPr>
                    <w:t> </w:t>
                  </w:r>
                  <w:r>
                    <w:rPr>
                      <w:color w:val="565656"/>
                    </w:rPr>
                    <w:t>may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wish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  <w:spacing w:val="4"/>
                    </w:rPr>
                    <w:t>to</w:t>
                  </w:r>
                  <w:r>
                    <w:rPr>
                      <w:color w:val="707070"/>
                      <w:spacing w:val="17"/>
                    </w:rPr>
                    <w:t>·</w:t>
                  </w:r>
                  <w:r>
                    <w:rPr>
                      <w:color w:val="707070"/>
                      <w:spacing w:val="-33"/>
                    </w:rPr>
                    <w:t> </w:t>
                  </w:r>
                  <w:r>
                    <w:rPr>
                      <w:color w:val="565656"/>
                    </w:rPr>
                    <w:t>consider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as</w:t>
                  </w:r>
                  <w:r>
                    <w:rPr>
                      <w:color w:val="565656"/>
                      <w:spacing w:val="-3"/>
                    </w:rPr>
                    <w:t> </w:t>
                  </w:r>
                  <w:r>
                    <w:rPr>
                      <w:color w:val="565656"/>
                    </w:rPr>
                    <w:t>you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go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forward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with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this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project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are: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436371pt;margin-top:174.260452pt;width:7.75pt;height:13.5pt;mso-position-horizontal-relative:page;mso-position-vertical-relative:page;z-index:-3664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ind w:right="0"/>
                    <w:jc w:val="left"/>
                  </w:pPr>
                  <w:r>
                    <w:rPr>
                      <w:color w:val="565656"/>
                      <w:w w:val="145"/>
                    </w:rPr>
                    <w:t>•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194099pt;margin-top:174.260452pt;width:431.35pt;height:534.2pt;mso-position-horizontal-relative:page;mso-position-vertical-relative:page;z-index:-3640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/>
                    <w:ind w:left="80" w:right="410"/>
                    <w:jc w:val="left"/>
                  </w:pPr>
                  <w:r>
                    <w:rPr>
                      <w:color w:val="565656"/>
                      <w:w w:val="105"/>
                    </w:rPr>
                    <w:t>Be</w:t>
                  </w:r>
                  <w:r>
                    <w:rPr>
                      <w:color w:val="565656"/>
                      <w:spacing w:val="-17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prepared</w:t>
                  </w:r>
                  <w:r>
                    <w:rPr>
                      <w:color w:val="565656"/>
                      <w:spacing w:val="-2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to</w:t>
                  </w:r>
                  <w:r>
                    <w:rPr>
                      <w:color w:val="565656"/>
                      <w:spacing w:val="-10"/>
                      <w:w w:val="105"/>
                    </w:rPr>
                    <w:t> </w:t>
                  </w:r>
                  <w:r>
                    <w:rPr>
                      <w:color w:val="565656"/>
                      <w:spacing w:val="-29"/>
                      <w:w w:val="105"/>
                    </w:rPr>
                    <w:t>"</w:t>
                  </w:r>
                  <w:r>
                    <w:rPr>
                      <w:color w:val="565656"/>
                      <w:w w:val="105"/>
                    </w:rPr>
                    <w:t>adaptively</w:t>
                  </w:r>
                  <w:r>
                    <w:rPr>
                      <w:color w:val="565656"/>
                      <w:spacing w:val="-9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manag</w:t>
                  </w:r>
                  <w:r>
                    <w:rPr>
                      <w:color w:val="565656"/>
                      <w:spacing w:val="3"/>
                      <w:w w:val="105"/>
                    </w:rPr>
                    <w:t>e</w:t>
                  </w:r>
                  <w:r>
                    <w:rPr>
                      <w:color w:val="565656"/>
                      <w:spacing w:val="6"/>
                      <w:w w:val="105"/>
                    </w:rPr>
                    <w:t>"</w:t>
                  </w:r>
                  <w:r>
                    <w:rPr>
                      <w:color w:val="565656"/>
                      <w:w w:val="105"/>
                    </w:rPr>
                    <w:t>this</w:t>
                  </w:r>
                  <w:r>
                    <w:rPr>
                      <w:color w:val="565656"/>
                      <w:spacing w:val="-9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operation.</w:t>
                  </w:r>
                  <w:r>
                    <w:rPr>
                      <w:color w:val="565656"/>
                      <w:spacing w:val="-9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Make</w:t>
                  </w:r>
                  <w:r>
                    <w:rPr>
                      <w:color w:val="565656"/>
                      <w:spacing w:val="-7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allowances</w:t>
                  </w:r>
                  <w:r>
                    <w:rPr>
                      <w:color w:val="565656"/>
                      <w:spacing w:val="2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for</w:t>
                  </w:r>
                  <w:r>
                    <w:rPr>
                      <w:color w:val="565656"/>
                      <w:spacing w:val="-17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learning</w:t>
                  </w:r>
                  <w:r>
                    <w:rPr>
                      <w:color w:val="565656"/>
                      <w:spacing w:val="-14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to</w:t>
                  </w:r>
                  <w:r>
                    <w:rPr>
                      <w:color w:val="565656"/>
                      <w:w w:val="104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improve</w:t>
                  </w:r>
                  <w:r>
                    <w:rPr>
                      <w:color w:val="565656"/>
                      <w:spacing w:val="-9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actions.</w:t>
                  </w:r>
                  <w:r>
                    <w:rPr>
                      <w:color w:val="565656"/>
                      <w:spacing w:val="-13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We</w:t>
                  </w:r>
                  <w:r>
                    <w:rPr>
                      <w:color w:val="565656"/>
                      <w:spacing w:val="-9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do</w:t>
                  </w:r>
                  <w:r>
                    <w:rPr>
                      <w:color w:val="565656"/>
                      <w:spacing w:val="-19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not</w:t>
                  </w:r>
                  <w:r>
                    <w:rPr>
                      <w:color w:val="565656"/>
                      <w:spacing w:val="-14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know</w:t>
                  </w:r>
                  <w:r>
                    <w:rPr>
                      <w:color w:val="565656"/>
                      <w:spacing w:val="-9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everything</w:t>
                  </w:r>
                  <w:r>
                    <w:rPr>
                      <w:color w:val="565656"/>
                      <w:spacing w:val="-2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and</w:t>
                  </w:r>
                  <w:r>
                    <w:rPr>
                      <w:color w:val="565656"/>
                      <w:spacing w:val="-18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the</w:t>
                  </w:r>
                  <w:r>
                    <w:rPr>
                      <w:color w:val="565656"/>
                      <w:spacing w:val="-16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actions</w:t>
                  </w:r>
                  <w:r>
                    <w:rPr>
                      <w:color w:val="565656"/>
                      <w:spacing w:val="-13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we</w:t>
                  </w:r>
                  <w:r>
                    <w:rPr>
                      <w:color w:val="565656"/>
                      <w:spacing w:val="-23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take</w:t>
                  </w:r>
                  <w:r>
                    <w:rPr>
                      <w:color w:val="565656"/>
                      <w:spacing w:val="-14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may</w:t>
                  </w:r>
                  <w:r>
                    <w:rPr>
                      <w:color w:val="565656"/>
                      <w:spacing w:val="-2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or</w:t>
                  </w:r>
                  <w:r>
                    <w:rPr>
                      <w:color w:val="565656"/>
                      <w:spacing w:val="-23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may</w:t>
                  </w:r>
                  <w:r>
                    <w:rPr>
                      <w:color w:val="565656"/>
                      <w:spacing w:val="-10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not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work.</w:t>
                  </w:r>
                  <w:r>
                    <w:rPr>
                      <w:color w:val="565656"/>
                      <w:spacing w:val="-17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Be</w:t>
                  </w:r>
                  <w:r>
                    <w:rPr>
                      <w:color w:val="565656"/>
                      <w:spacing w:val="-24"/>
                      <w:w w:val="105"/>
                    </w:rPr>
                    <w:t> </w:t>
                  </w:r>
                  <w:r>
                    <w:rPr>
                      <w:color w:val="565656"/>
                      <w:w w:val="105"/>
                    </w:rPr>
                    <w:t>flexible.</w:t>
                  </w:r>
                  <w:r>
                    <w:rPr/>
                  </w:r>
                </w:p>
                <w:p>
                  <w:pPr>
                    <w:pStyle w:val="BodyText"/>
                    <w:spacing w:line="249" w:lineRule="auto" w:before="4"/>
                    <w:ind w:left="66" w:right="17" w:firstLine="7"/>
                    <w:jc w:val="left"/>
                  </w:pPr>
                  <w:r>
                    <w:rPr>
                      <w:color w:val="565656"/>
                    </w:rPr>
                    <w:t>Additional</w:t>
                  </w:r>
                  <w:r>
                    <w:rPr>
                      <w:color w:val="565656"/>
                      <w:spacing w:val="29"/>
                    </w:rPr>
                    <w:t> </w:t>
                  </w:r>
                  <w:r>
                    <w:rPr>
                      <w:color w:val="565656"/>
                    </w:rPr>
                    <w:t>roads</w:t>
                  </w:r>
                  <w:r>
                    <w:rPr>
                      <w:color w:val="565656"/>
                      <w:spacing w:val="23"/>
                    </w:rPr>
                    <w:t> </w:t>
                  </w:r>
                  <w:r>
                    <w:rPr>
                      <w:color w:val="565656"/>
                    </w:rPr>
                    <w:t>together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with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many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existing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roads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trails,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increases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w w:val="104"/>
                    </w:rPr>
                    <w:t> </w:t>
                  </w:r>
                  <w:r>
                    <w:rPr>
                      <w:color w:val="565656"/>
                    </w:rPr>
                    <w:t>opportunity</w:t>
                  </w:r>
                  <w:r>
                    <w:rPr>
                      <w:color w:val="565656"/>
                      <w:spacing w:val="31"/>
                    </w:rPr>
                    <w:t> </w:t>
                  </w:r>
                  <w:r>
                    <w:rPr>
                      <w:color w:val="565656"/>
                    </w:rPr>
                    <w:t>for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access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project</w:t>
                  </w:r>
                  <w:r>
                    <w:rPr>
                      <w:color w:val="565656"/>
                      <w:spacing w:val="36"/>
                    </w:rPr>
                    <w:t> </w:t>
                  </w:r>
                  <w:r>
                    <w:rPr>
                      <w:color w:val="565656"/>
                    </w:rPr>
                    <w:t>area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for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off-road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vehicles</w:t>
                  </w:r>
                  <w:r>
                    <w:rPr>
                      <w:color w:val="565656"/>
                      <w:spacing w:val="30"/>
                    </w:rPr>
                    <w:t> </w:t>
                  </w:r>
                  <w:r>
                    <w:rPr>
                      <w:color w:val="565656"/>
                    </w:rPr>
                    <w:t>after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completion</w:t>
                  </w:r>
                  <w:r>
                    <w:rPr>
                      <w:color w:val="565656"/>
                      <w:spacing w:val="23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w w:val="103"/>
                    </w:rPr>
                    <w:t> </w:t>
                  </w:r>
                  <w:r>
                    <w:rPr>
                      <w:color w:val="565656"/>
                    </w:rPr>
                    <w:t>treatments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mitigation</w:t>
                  </w:r>
                  <w:r>
                    <w:rPr>
                      <w:color w:val="565656"/>
                      <w:spacing w:val="29"/>
                    </w:rPr>
                    <w:t> </w:t>
                  </w:r>
                  <w:r>
                    <w:rPr>
                      <w:color w:val="565656"/>
                    </w:rPr>
                    <w:t>measures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have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been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employed.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Although</w:t>
                  </w:r>
                  <w:r>
                    <w:rPr>
                      <w:color w:val="565656"/>
                      <w:spacing w:val="23"/>
                    </w:rPr>
                    <w:t> </w:t>
                  </w:r>
                  <w:r>
                    <w:rPr>
                      <w:color w:val="565656"/>
                    </w:rPr>
                    <w:t>you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have</w:t>
                  </w:r>
                  <w:r>
                    <w:rPr>
                      <w:color w:val="565656"/>
                      <w:w w:val="101"/>
                    </w:rPr>
                    <w:t>  </w:t>
                  </w:r>
                  <w:r>
                    <w:rPr>
                      <w:color w:val="565656"/>
                    </w:rPr>
                    <w:t>indicated</w:t>
                  </w:r>
                  <w:r>
                    <w:rPr>
                      <w:color w:val="565656"/>
                      <w:spacing w:val="31"/>
                    </w:rPr>
                    <w:t> </w:t>
                  </w:r>
                  <w:r>
                    <w:rPr>
                      <w:color w:val="565656"/>
                    </w:rPr>
                    <w:t>several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mitigation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measures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proposed</w:t>
                  </w:r>
                  <w:r>
                    <w:rPr>
                      <w:color w:val="565656"/>
                      <w:spacing w:val="38"/>
                    </w:rPr>
                    <w:t> </w:t>
                  </w:r>
                  <w:r>
                    <w:rPr>
                      <w:color w:val="565656"/>
                    </w:rPr>
                    <w:t>for</w:t>
                  </w:r>
                  <w:r>
                    <w:rPr>
                      <w:color w:val="565656"/>
                      <w:spacing w:val="2"/>
                    </w:rPr>
                    <w:t> </w:t>
                  </w:r>
                  <w:r>
                    <w:rPr>
                      <w:color w:val="565656"/>
                    </w:rPr>
                    <w:t>roads</w:t>
                  </w:r>
                  <w:r>
                    <w:rPr>
                      <w:color w:val="565656"/>
                      <w:spacing w:val="26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trails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in</w:t>
                  </w:r>
                  <w:r>
                    <w:rPr>
                      <w:color w:val="565656"/>
                      <w:spacing w:val="-4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area,</w:t>
                  </w:r>
                  <w:r>
                    <w:rPr>
                      <w:color w:val="565656"/>
                      <w:spacing w:val="-1"/>
                    </w:rPr>
                    <w:t> </w:t>
                  </w:r>
                  <w:r>
                    <w:rPr>
                      <w:color w:val="565656"/>
                    </w:rPr>
                    <w:t>these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can</w:t>
                  </w:r>
                  <w:r>
                    <w:rPr>
                      <w:color w:val="565656"/>
                      <w:w w:val="104"/>
                    </w:rPr>
                    <w:t> </w:t>
                  </w:r>
                  <w:r>
                    <w:rPr>
                      <w:color w:val="565656"/>
                    </w:rPr>
                    <w:t>be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quickly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negated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if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sufficient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enforcement</w:t>
                  </w:r>
                  <w:r>
                    <w:rPr>
                      <w:color w:val="565656"/>
                      <w:spacing w:val="29"/>
                    </w:rPr>
                    <w:t> </w:t>
                  </w:r>
                  <w:r>
                    <w:rPr>
                      <w:color w:val="565656"/>
                    </w:rPr>
                    <w:t>measures</w:t>
                  </w:r>
                  <w:r>
                    <w:rPr>
                      <w:color w:val="565656"/>
                      <w:spacing w:val="29"/>
                    </w:rPr>
                    <w:t> </w:t>
                  </w:r>
                  <w:r>
                    <w:rPr>
                      <w:color w:val="565656"/>
                    </w:rPr>
                    <w:t>are</w:t>
                  </w:r>
                  <w:r>
                    <w:rPr>
                      <w:color w:val="565656"/>
                      <w:spacing w:val="2"/>
                    </w:rPr>
                    <w:t> </w:t>
                  </w:r>
                  <w:r>
                    <w:rPr>
                      <w:color w:val="565656"/>
                    </w:rPr>
                    <w:t>not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used.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This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could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lead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w w:val="104"/>
                    </w:rPr>
                    <w:t> </w:t>
                  </w:r>
                  <w:r>
                    <w:rPr>
                      <w:color w:val="565656"/>
                    </w:rPr>
                    <w:t>very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problems</w:t>
                  </w:r>
                  <w:r>
                    <w:rPr>
                      <w:color w:val="565656"/>
                      <w:spacing w:val="29"/>
                    </w:rPr>
                    <w:t> </w:t>
                  </w:r>
                  <w:r>
                    <w:rPr>
                      <w:color w:val="565656"/>
                    </w:rPr>
                    <w:t>your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mitigation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measures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are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intended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to prevent,</w:t>
                  </w:r>
                  <w:r>
                    <w:rPr>
                      <w:color w:val="565656"/>
                      <w:spacing w:val="30"/>
                    </w:rPr>
                    <w:t> </w:t>
                  </w:r>
                  <w:r>
                    <w:rPr>
                      <w:color w:val="565656"/>
                    </w:rPr>
                    <w:t>e.g.,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erosion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soils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w w:val="102"/>
                    </w:rPr>
                    <w:t> </w:t>
                  </w:r>
                  <w:r>
                    <w:rPr>
                      <w:color w:val="565656"/>
                    </w:rPr>
                    <w:t>deposition,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wildlife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habitat</w:t>
                  </w:r>
                  <w:r>
                    <w:rPr>
                      <w:color w:val="565656"/>
                      <w:spacing w:val="38"/>
                    </w:rPr>
                    <w:t> </w:t>
                  </w:r>
                  <w:r>
                    <w:rPr>
                      <w:color w:val="565656"/>
                    </w:rPr>
                    <w:t>disturbances,</w:t>
                  </w:r>
                  <w:r>
                    <w:rPr>
                      <w:color w:val="565656"/>
                      <w:spacing w:val="41"/>
                    </w:rPr>
                    <w:t> </w:t>
                  </w:r>
                  <w:r>
                    <w:rPr>
                      <w:color w:val="565656"/>
                    </w:rPr>
                    <w:t>etc.</w:t>
                  </w:r>
                  <w:r>
                    <w:rPr/>
                  </w:r>
                </w:p>
                <w:p>
                  <w:pPr>
                    <w:pStyle w:val="BodyText"/>
                    <w:spacing w:line="247" w:lineRule="auto" w:before="1"/>
                    <w:ind w:left="55" w:right="166" w:firstLine="10"/>
                    <w:jc w:val="left"/>
                  </w:pPr>
                  <w:r>
                    <w:rPr>
                      <w:color w:val="565656"/>
                    </w:rPr>
                    <w:t>Treatments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vary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in</w:t>
                  </w:r>
                  <w:r>
                    <w:rPr>
                      <w:color w:val="565656"/>
                      <w:spacing w:val="-3"/>
                    </w:rPr>
                    <w:t> </w:t>
                  </w:r>
                  <w:r>
                    <w:rPr>
                      <w:color w:val="565656"/>
                    </w:rPr>
                    <w:t>their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impacts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streams.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How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are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stream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values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incorporated</w:t>
                  </w:r>
                  <w:r>
                    <w:rPr>
                      <w:color w:val="565656"/>
                      <w:spacing w:val="34"/>
                    </w:rPr>
                    <w:t> </w:t>
                  </w:r>
                  <w:r>
                    <w:rPr>
                      <w:color w:val="565656"/>
                    </w:rPr>
                    <w:t>into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decisions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go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with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various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treatment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methods?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How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do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you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propose</w:t>
                  </w:r>
                  <w:r>
                    <w:rPr>
                      <w:color w:val="565656"/>
                      <w:spacing w:val="26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2"/>
                    </w:rPr>
                    <w:t> </w:t>
                  </w:r>
                  <w:r>
                    <w:rPr>
                      <w:color w:val="565656"/>
                    </w:rPr>
                    <w:t>prioritize</w:t>
                  </w:r>
                  <w:r>
                    <w:rPr>
                      <w:color w:val="565656"/>
                      <w:spacing w:val="30"/>
                    </w:rPr>
                    <w:t> </w:t>
                  </w:r>
                  <w:r>
                    <w:rPr>
                      <w:color w:val="565656"/>
                    </w:rPr>
                    <w:t>MSO</w:t>
                  </w:r>
                  <w:r>
                    <w:rPr>
                      <w:color w:val="565656"/>
                      <w:w w:val="102"/>
                    </w:rPr>
                    <w:t> </w:t>
                  </w:r>
                  <w:r>
                    <w:rPr>
                      <w:color w:val="565656"/>
                    </w:rPr>
                    <w:t>PAC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treatment</w:t>
                  </w:r>
                  <w:r>
                    <w:rPr>
                      <w:color w:val="565656"/>
                      <w:spacing w:val="30"/>
                    </w:rPr>
                    <w:t> </w:t>
                  </w:r>
                  <w:r>
                    <w:rPr>
                      <w:color w:val="565656"/>
                    </w:rPr>
                    <w:t>methods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with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those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needed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protect</w:t>
                  </w:r>
                  <w:r>
                    <w:rPr>
                      <w:color w:val="565656"/>
                      <w:spacing w:val="34"/>
                    </w:rPr>
                    <w:t> </w:t>
                  </w:r>
                  <w:r>
                    <w:rPr>
                      <w:color w:val="565656"/>
                    </w:rPr>
                    <w:t>streams?</w:t>
                  </w:r>
                  <w:r>
                    <w:rPr/>
                  </w:r>
                </w:p>
                <w:p>
                  <w:pPr>
                    <w:pStyle w:val="BodyText"/>
                    <w:spacing w:line="249" w:lineRule="auto"/>
                    <w:ind w:left="55" w:right="56" w:firstLine="3"/>
                    <w:jc w:val="left"/>
                  </w:pPr>
                  <w:r>
                    <w:rPr>
                      <w:color w:val="565656"/>
                    </w:rPr>
                    <w:t>What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does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it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mean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  <w:spacing w:val="-29"/>
                    </w:rPr>
                    <w:t>"</w:t>
                  </w:r>
                  <w:r>
                    <w:rPr>
                      <w:color w:val="565656"/>
                    </w:rPr>
                    <w:t>restore"</w:t>
                  </w:r>
                  <w:r>
                    <w:rPr>
                      <w:color w:val="565656"/>
                      <w:spacing w:val="35"/>
                    </w:rPr>
                    <w:t> </w:t>
                  </w:r>
                  <w:r>
                    <w:rPr>
                      <w:color w:val="565656"/>
                    </w:rPr>
                    <w:t>350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miles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stream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  <w:spacing w:val="-29"/>
                    </w:rPr>
                    <w:t>"</w:t>
                  </w:r>
                  <w:r>
                    <w:rPr>
                      <w:color w:val="565656"/>
                    </w:rPr>
                    <w:t>habitat?" </w:t>
                  </w:r>
                  <w:r>
                    <w:rPr>
                      <w:color w:val="565656"/>
                      <w:spacing w:val="42"/>
                    </w:rPr>
                    <w:t> </w:t>
                  </w:r>
                  <w:r>
                    <w:rPr>
                      <w:color w:val="565656"/>
                    </w:rPr>
                    <w:t>Vegetation</w:t>
                  </w:r>
                  <w:r>
                    <w:rPr>
                      <w:color w:val="565656"/>
                      <w:spacing w:val="49"/>
                    </w:rPr>
                    <w:t> </w:t>
                  </w:r>
                  <w:r>
                    <w:rPr>
                      <w:color w:val="565656"/>
                    </w:rPr>
                    <w:t>clearing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will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result</w:t>
                  </w:r>
                  <w:r>
                    <w:rPr>
                      <w:color w:val="565656"/>
                      <w:spacing w:val="23"/>
                    </w:rPr>
                    <w:t> </w:t>
                  </w:r>
                  <w:r>
                    <w:rPr>
                      <w:color w:val="565656"/>
                    </w:rPr>
                    <w:t>in</w:t>
                  </w:r>
                  <w:r>
                    <w:rPr>
                      <w:color w:val="565656"/>
                      <w:spacing w:val="-5"/>
                    </w:rPr>
                    <w:t> </w:t>
                  </w:r>
                  <w:r>
                    <w:rPr>
                      <w:color w:val="565656"/>
                    </w:rPr>
                    <w:t>more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wanning</w:t>
                  </w:r>
                  <w:r>
                    <w:rPr>
                      <w:color w:val="565656"/>
                      <w:spacing w:val="30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2"/>
                    </w:rPr>
                    <w:t> </w:t>
                  </w:r>
                  <w:r>
                    <w:rPr>
                      <w:color w:val="565656"/>
                    </w:rPr>
                    <w:t>waters</w:t>
                  </w:r>
                  <w:r>
                    <w:rPr>
                      <w:color w:val="565656"/>
                      <w:spacing w:val="30"/>
                    </w:rPr>
                    <w:t> </w:t>
                  </w:r>
                  <w:r>
                    <w:rPr>
                      <w:color w:val="565656"/>
                    </w:rPr>
                    <w:t>in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Arizona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even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with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maintenance</w:t>
                  </w:r>
                  <w:r>
                    <w:rPr>
                      <w:color w:val="565656"/>
                      <w:spacing w:val="43"/>
                    </w:rPr>
                    <w:t> </w:t>
                  </w:r>
                  <w:r>
                    <w:rPr>
                      <w:color w:val="565656"/>
                    </w:rPr>
                    <w:t>of riparian</w:t>
                  </w:r>
                  <w:r>
                    <w:rPr>
                      <w:color w:val="565656"/>
                      <w:spacing w:val="34"/>
                    </w:rPr>
                    <w:t> </w:t>
                  </w:r>
                  <w:r>
                    <w:rPr>
                      <w:color w:val="565656"/>
                    </w:rPr>
                    <w:t>corridors.</w:t>
                  </w:r>
                  <w:r>
                    <w:rPr>
                      <w:color w:val="565656"/>
                    </w:rPr>
                    <w:t> How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can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you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clear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2"/>
                    </w:rPr>
                    <w:t> </w:t>
                  </w:r>
                  <w:r>
                    <w:rPr>
                      <w:color w:val="565656"/>
                    </w:rPr>
                    <w:t>thin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vegetation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while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maintaining</w:t>
                  </w:r>
                  <w:r>
                    <w:rPr>
                      <w:color w:val="565656"/>
                      <w:spacing w:val="39"/>
                    </w:rPr>
                    <w:t> </w:t>
                  </w:r>
                  <w:r>
                    <w:rPr>
                      <w:color w:val="565656"/>
                    </w:rPr>
                    <w:t>stream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water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temperatures?</w:t>
                  </w:r>
                  <w:r>
                    <w:rPr/>
                  </w:r>
                </w:p>
                <w:p>
                  <w:pPr>
                    <w:pStyle w:val="BodyText"/>
                    <w:spacing w:line="247" w:lineRule="auto" w:before="4"/>
                    <w:ind w:left="44" w:right="43" w:firstLine="7"/>
                    <w:jc w:val="left"/>
                  </w:pPr>
                  <w:r>
                    <w:rPr>
                      <w:color w:val="565656"/>
                    </w:rPr>
                    <w:t>You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mentioned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use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antelope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as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an indicator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species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this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works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for</w:t>
                  </w:r>
                  <w:r>
                    <w:rPr>
                      <w:color w:val="565656"/>
                      <w:spacing w:val="-2"/>
                    </w:rPr>
                    <w:t> </w:t>
                  </w:r>
                  <w:r>
                    <w:rPr>
                      <w:color w:val="565656"/>
                    </w:rPr>
                    <w:t>terrestrial</w:t>
                  </w:r>
                  <w:r>
                    <w:rPr>
                      <w:color w:val="565656"/>
                    </w:rPr>
                    <w:t> habitats;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however,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you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need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indicator</w:t>
                  </w:r>
                  <w:r>
                    <w:rPr>
                      <w:color w:val="565656"/>
                      <w:spacing w:val="29"/>
                    </w:rPr>
                    <w:t> </w:t>
                  </w:r>
                  <w:r>
                    <w:rPr>
                      <w:color w:val="565656"/>
                    </w:rPr>
                    <w:t>species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for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aquatic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habitats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as</w:t>
                  </w:r>
                  <w:r>
                    <w:rPr>
                      <w:color w:val="565656"/>
                      <w:spacing w:val="-8"/>
                    </w:rPr>
                    <w:t> </w:t>
                  </w:r>
                  <w:r>
                    <w:rPr>
                      <w:color w:val="565656"/>
                    </w:rPr>
                    <w:t>well.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We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suggest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use</w:t>
                  </w:r>
                  <w:r>
                    <w:rPr>
                      <w:color w:val="565656"/>
                      <w:w w:val="104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EPT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organisms</w:t>
                  </w:r>
                  <w:r>
                    <w:rPr>
                      <w:color w:val="565656"/>
                      <w:spacing w:val="30"/>
                    </w:rPr>
                    <w:t> </w:t>
                  </w:r>
                  <w:r>
                    <w:rPr>
                      <w:color w:val="565656"/>
                    </w:rPr>
                    <w:t>as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indicators</w:t>
                  </w:r>
                  <w:r>
                    <w:rPr>
                      <w:color w:val="565656"/>
                      <w:spacing w:val="26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impacts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your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actions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on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stream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health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but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don't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see</w:t>
                  </w:r>
                  <w:r>
                    <w:rPr>
                      <w:color w:val="565656"/>
                      <w:w w:val="103"/>
                    </w:rPr>
                    <w:t> </w:t>
                  </w:r>
                  <w:r>
                    <w:rPr>
                      <w:color w:val="565656"/>
                    </w:rPr>
                    <w:t>this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as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an</w:t>
                  </w:r>
                  <w:r>
                    <w:rPr>
                      <w:color w:val="565656"/>
                      <w:spacing w:val="-3"/>
                    </w:rPr>
                    <w:t> </w:t>
                  </w:r>
                  <w:r>
                    <w:rPr>
                      <w:color w:val="565656"/>
                    </w:rPr>
                    <w:t>integral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part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of the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project.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Monitoring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their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presence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before,</w:t>
                  </w:r>
                  <w:r>
                    <w:rPr>
                      <w:color w:val="565656"/>
                      <w:spacing w:val="31"/>
                    </w:rPr>
                    <w:t> </w:t>
                  </w:r>
                  <w:r>
                    <w:rPr>
                      <w:color w:val="565656"/>
                    </w:rPr>
                    <w:t>during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after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treatments</w:t>
                  </w:r>
                  <w:r>
                    <w:rPr>
                      <w:color w:val="565656"/>
                      <w:spacing w:val="33"/>
                    </w:rPr>
                    <w:t> </w:t>
                  </w:r>
                  <w:r>
                    <w:rPr>
                      <w:color w:val="565656"/>
                    </w:rPr>
                    <w:t>will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provide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vital</w:t>
                  </w:r>
                  <w:r>
                    <w:rPr>
                      <w:color w:val="565656"/>
                      <w:spacing w:val="29"/>
                    </w:rPr>
                    <w:t> </w:t>
                  </w:r>
                  <w:r>
                    <w:rPr>
                      <w:color w:val="565656"/>
                    </w:rPr>
                    <w:t>data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for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adaptively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managing</w:t>
                  </w:r>
                  <w:r>
                    <w:rPr>
                      <w:color w:val="565656"/>
                      <w:spacing w:val="30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treatments.</w:t>
                  </w:r>
                  <w:r>
                    <w:rPr/>
                  </w:r>
                </w:p>
                <w:p>
                  <w:pPr>
                    <w:pStyle w:val="BodyText"/>
                    <w:spacing w:line="248" w:lineRule="auto" w:before="5"/>
                    <w:ind w:left="37" w:right="120" w:firstLine="10"/>
                    <w:jc w:val="left"/>
                  </w:pPr>
                  <w:r>
                    <w:rPr>
                      <w:color w:val="565656"/>
                    </w:rPr>
                    <w:t>Timing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-1"/>
                    </w:rPr>
                    <w:t> </w:t>
                  </w:r>
                  <w:r>
                    <w:rPr>
                      <w:color w:val="565656"/>
                    </w:rPr>
                    <w:t>tree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removals</w:t>
                  </w:r>
                  <w:r>
                    <w:rPr>
                      <w:color w:val="565656"/>
                      <w:spacing w:val="26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3"/>
                    </w:rPr>
                    <w:t> </w:t>
                  </w:r>
                  <w:r>
                    <w:rPr>
                      <w:color w:val="565656"/>
                    </w:rPr>
                    <w:t>prescribed</w:t>
                  </w:r>
                  <w:r>
                    <w:rPr>
                      <w:color w:val="565656"/>
                      <w:spacing w:val="38"/>
                    </w:rPr>
                    <w:t> </w:t>
                  </w:r>
                  <w:r>
                    <w:rPr>
                      <w:color w:val="565656"/>
                    </w:rPr>
                    <w:t>burns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no</w:t>
                  </w:r>
                  <w:r>
                    <w:rPr>
                      <w:color w:val="565656"/>
                      <w:spacing w:val="23"/>
                    </w:rPr>
                    <w:t> </w:t>
                  </w:r>
                  <w:r>
                    <w:rPr>
                      <w:color w:val="565656"/>
                    </w:rPr>
                    <w:t>doubt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will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overlap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critical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nesting</w:t>
                  </w:r>
                  <w:r>
                    <w:rPr>
                      <w:color w:val="565656"/>
                    </w:rPr>
                    <w:t> periods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for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MSOs.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It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would</w:t>
                  </w:r>
                  <w:r>
                    <w:rPr>
                      <w:color w:val="565656"/>
                      <w:spacing w:val="34"/>
                    </w:rPr>
                    <w:t> </w:t>
                  </w:r>
                  <w:r>
                    <w:rPr>
                      <w:color w:val="565656"/>
                    </w:rPr>
                    <w:t>seem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that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winter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activities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when</w:t>
                  </w:r>
                  <w:r>
                    <w:rPr>
                      <w:color w:val="565656"/>
                      <w:spacing w:val="26"/>
                    </w:rPr>
                    <w:t> </w:t>
                  </w:r>
                  <w:r>
                    <w:rPr>
                      <w:color w:val="565656"/>
                    </w:rPr>
                    <w:t>sufficient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snow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is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available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may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be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best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time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conduct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such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operations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as</w:t>
                  </w:r>
                  <w:r>
                    <w:rPr>
                      <w:color w:val="565656"/>
                      <w:spacing w:val="-10"/>
                    </w:rPr>
                    <w:t> </w:t>
                  </w:r>
                  <w:r>
                    <w:rPr>
                      <w:color w:val="565656"/>
                    </w:rPr>
                    <w:t>this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would</w:t>
                  </w:r>
                  <w:r>
                    <w:rPr>
                      <w:color w:val="565656"/>
                      <w:spacing w:val="29"/>
                    </w:rPr>
                    <w:t> </w:t>
                  </w:r>
                  <w:r>
                    <w:rPr>
                      <w:color w:val="565656"/>
                    </w:rPr>
                    <w:t>avoid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their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nesting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period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reduce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erosion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potential.</w:t>
                  </w:r>
                  <w:r>
                    <w:rPr>
                      <w:color w:val="565656"/>
                      <w:spacing w:val="36"/>
                    </w:rPr>
                    <w:t> </w:t>
                  </w:r>
                  <w:r>
                    <w:rPr>
                      <w:color w:val="565656"/>
                    </w:rPr>
                    <w:t>Obviously,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monitoring</w:t>
                  </w:r>
                  <w:r>
                    <w:rPr>
                      <w:color w:val="565656"/>
                      <w:spacing w:val="36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-3"/>
                    </w:rPr>
                    <w:t> </w:t>
                  </w:r>
                  <w:r>
                    <w:rPr>
                      <w:color w:val="565656"/>
                    </w:rPr>
                    <w:t>nest</w:t>
                  </w:r>
                  <w:r>
                    <w:rPr>
                      <w:color w:val="565656"/>
                      <w:spacing w:val="23"/>
                    </w:rPr>
                    <w:t> </w:t>
                  </w:r>
                  <w:r>
                    <w:rPr>
                      <w:color w:val="565656"/>
                    </w:rPr>
                    <w:t>sites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before,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during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after</w:t>
                  </w:r>
                  <w:r>
                    <w:rPr>
                      <w:color w:val="565656"/>
                      <w:w w:val="102"/>
                    </w:rPr>
                    <w:t> </w:t>
                  </w:r>
                  <w:r>
                    <w:rPr>
                      <w:color w:val="565656"/>
                    </w:rPr>
                    <w:t>operations</w:t>
                  </w:r>
                  <w:r>
                    <w:rPr>
                      <w:color w:val="565656"/>
                      <w:spacing w:val="33"/>
                    </w:rPr>
                    <w:t> </w:t>
                  </w:r>
                  <w:r>
                    <w:rPr>
                      <w:color w:val="565656"/>
                    </w:rPr>
                    <w:t>is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a</w:t>
                  </w:r>
                  <w:r>
                    <w:rPr>
                      <w:color w:val="565656"/>
                      <w:spacing w:val="2"/>
                    </w:rPr>
                    <w:t> </w:t>
                  </w:r>
                  <w:r>
                    <w:rPr>
                      <w:color w:val="565656"/>
                    </w:rPr>
                    <w:t>critical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action.</w:t>
                  </w:r>
                  <w:r>
                    <w:rPr/>
                  </w:r>
                </w:p>
                <w:p>
                  <w:pPr>
                    <w:pStyle w:val="BodyText"/>
                    <w:spacing w:line="245" w:lineRule="auto"/>
                    <w:ind w:left="34" w:right="186" w:firstLine="10"/>
                    <w:jc w:val="left"/>
                  </w:pP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intensity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-6"/>
                    </w:rPr>
                    <w:t> </w:t>
                  </w:r>
                  <w:r>
                    <w:rPr>
                      <w:color w:val="565656"/>
                    </w:rPr>
                    <w:t>prescribed</w:t>
                  </w:r>
                  <w:r>
                    <w:rPr>
                      <w:color w:val="565656"/>
                      <w:spacing w:val="31"/>
                    </w:rPr>
                    <w:t> </w:t>
                  </w:r>
                  <w:r>
                    <w:rPr>
                      <w:color w:val="565656"/>
                    </w:rPr>
                    <w:t>burns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must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be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a</w:t>
                  </w:r>
                  <w:r>
                    <w:rPr>
                      <w:color w:val="565656"/>
                      <w:spacing w:val="-4"/>
                    </w:rPr>
                    <w:t> </w:t>
                  </w:r>
                  <w:r>
                    <w:rPr>
                      <w:color w:val="565656"/>
                    </w:rPr>
                    <w:t>consideration.</w:t>
                  </w:r>
                  <w:r>
                    <w:rPr>
                      <w:color w:val="565656"/>
                      <w:spacing w:val="31"/>
                    </w:rPr>
                    <w:t> </w:t>
                  </w:r>
                  <w:r>
                    <w:rPr>
                      <w:color w:val="565656"/>
                    </w:rPr>
                    <w:t>Too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many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ground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fires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over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small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areas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may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result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in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excessive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ash</w:t>
                  </w:r>
                  <w:r>
                    <w:rPr>
                      <w:color w:val="565656"/>
                      <w:spacing w:val="-5"/>
                    </w:rPr>
                    <w:t> </w:t>
                  </w:r>
                  <w:r>
                    <w:rPr>
                      <w:color w:val="565656"/>
                    </w:rPr>
                    <w:t>that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could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be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washed</w:t>
                  </w:r>
                  <w:r>
                    <w:rPr>
                      <w:color w:val="565656"/>
                      <w:spacing w:val="35"/>
                    </w:rPr>
                    <w:t> </w:t>
                  </w:r>
                  <w:r>
                    <w:rPr>
                      <w:color w:val="565656"/>
                    </w:rPr>
                    <w:t>into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reservoir.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We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assume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prescribed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ground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fires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will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rFonts w:ascii="Arial"/>
                      <w:color w:val="565656"/>
                      <w:sz w:val="24"/>
                    </w:rPr>
                    <w:t>be</w:t>
                  </w:r>
                  <w:r>
                    <w:rPr>
                      <w:rFonts w:ascii="Arial"/>
                      <w:color w:val="565656"/>
                      <w:spacing w:val="-10"/>
                      <w:sz w:val="24"/>
                    </w:rPr>
                    <w:t> </w:t>
                  </w:r>
                  <w:r>
                    <w:rPr>
                      <w:color w:val="565656"/>
                    </w:rPr>
                    <w:t>spaced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out,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spatially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3"/>
                    </w:rPr>
                    <w:t> </w:t>
                  </w:r>
                  <w:r>
                    <w:rPr>
                      <w:color w:val="565656"/>
                    </w:rPr>
                    <w:t>temporally,</w:t>
                  </w:r>
                  <w:r>
                    <w:rPr>
                      <w:color w:val="565656"/>
                      <w:spacing w:val="23"/>
                    </w:rPr>
                    <w:t> </w:t>
                  </w:r>
                  <w:r>
                    <w:rPr>
                      <w:rFonts w:ascii="Arial"/>
                      <w:color w:val="565656"/>
                      <w:sz w:val="21"/>
                    </w:rPr>
                    <w:t>to</w:t>
                  </w:r>
                  <w:r>
                    <w:rPr>
                      <w:rFonts w:ascii="Arial"/>
                      <w:color w:val="565656"/>
                      <w:spacing w:val="4"/>
                      <w:sz w:val="21"/>
                    </w:rPr>
                    <w:t> </w:t>
                  </w:r>
                  <w:r>
                    <w:rPr>
                      <w:color w:val="565656"/>
                    </w:rPr>
                    <w:t>avoid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this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potential</w:t>
                  </w:r>
                  <w:r>
                    <w:rPr>
                      <w:color w:val="565656"/>
                      <w:spacing w:val="31"/>
                    </w:rPr>
                    <w:t> </w:t>
                  </w:r>
                  <w:r>
                    <w:rPr>
                      <w:color w:val="565656"/>
                    </w:rPr>
                    <w:t>problem.</w:t>
                  </w:r>
                  <w:r>
                    <w:rPr/>
                  </w:r>
                </w:p>
                <w:p>
                  <w:pPr>
                    <w:pStyle w:val="BodyText"/>
                    <w:spacing w:line="248" w:lineRule="auto" w:before="1"/>
                    <w:ind w:right="357" w:firstLine="10"/>
                    <w:jc w:val="left"/>
                  </w:pPr>
                  <w:r>
                    <w:rPr>
                      <w:color w:val="565656"/>
                    </w:rPr>
                    <w:t>Although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much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of the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area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is</w:t>
                  </w:r>
                  <w:r>
                    <w:rPr>
                      <w:color w:val="565656"/>
                      <w:spacing w:val="2"/>
                    </w:rPr>
                    <w:t> </w:t>
                  </w:r>
                  <w:r>
                    <w:rPr>
                      <w:color w:val="565656"/>
                    </w:rPr>
                    <w:t>relatively</w:t>
                  </w:r>
                  <w:r>
                    <w:rPr>
                      <w:color w:val="565656"/>
                      <w:spacing w:val="33"/>
                    </w:rPr>
                    <w:t> </w:t>
                  </w:r>
                  <w:r>
                    <w:rPr>
                      <w:color w:val="565656"/>
                    </w:rPr>
                    <w:t>flat,</w:t>
                  </w:r>
                  <w:r>
                    <w:rPr>
                      <w:color w:val="565656"/>
                      <w:spacing w:val="-4"/>
                    </w:rPr>
                    <w:t> </w:t>
                  </w:r>
                  <w:r>
                    <w:rPr>
                      <w:color w:val="565656"/>
                    </w:rPr>
                    <w:t>there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are</w:t>
                  </w:r>
                  <w:r>
                    <w:rPr>
                      <w:color w:val="565656"/>
                      <w:spacing w:val="2"/>
                    </w:rPr>
                    <w:t> </w:t>
                  </w:r>
                  <w:r>
                    <w:rPr>
                      <w:color w:val="565656"/>
                    </w:rPr>
                    <w:t>many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small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channels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valleys</w:t>
                  </w:r>
                  <w:r>
                    <w:rPr>
                      <w:color w:val="565656"/>
                    </w:rPr>
                    <w:t> that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conduct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fair volumes</w:t>
                  </w:r>
                  <w:r>
                    <w:rPr>
                      <w:color w:val="565656"/>
                      <w:spacing w:val="33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water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during</w:t>
                  </w:r>
                  <w:r>
                    <w:rPr>
                      <w:color w:val="565656"/>
                      <w:spacing w:val="6"/>
                    </w:rPr>
                    <w:t> </w:t>
                  </w:r>
                  <w:r>
                    <w:rPr>
                      <w:color w:val="565656"/>
                    </w:rPr>
                    <w:t>precipitation</w:t>
                  </w:r>
                  <w:r>
                    <w:rPr>
                      <w:color w:val="565656"/>
                      <w:spacing w:val="39"/>
                    </w:rPr>
                    <w:t> </w:t>
                  </w:r>
                  <w:r>
                    <w:rPr>
                      <w:color w:val="565656"/>
                    </w:rPr>
                    <w:t>events.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Logging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activities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that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result</w:t>
                  </w:r>
                  <w:r>
                    <w:rPr>
                      <w:color w:val="565656"/>
                      <w:spacing w:val="26"/>
                    </w:rPr>
                    <w:t> </w:t>
                  </w:r>
                  <w:r>
                    <w:rPr>
                      <w:color w:val="565656"/>
                    </w:rPr>
                    <w:t>in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yarding</w:t>
                  </w:r>
                  <w:r>
                    <w:rPr>
                      <w:color w:val="565656"/>
                      <w:spacing w:val="26"/>
                    </w:rPr>
                    <w:t> </w:t>
                  </w:r>
                  <w:r>
                    <w:rPr>
                      <w:color w:val="565656"/>
                    </w:rPr>
                    <w:t>on</w:t>
                  </w:r>
                  <w:r>
                    <w:rPr>
                      <w:color w:val="565656"/>
                      <w:spacing w:val="1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fall</w:t>
                  </w:r>
                  <w:r>
                    <w:rPr>
                      <w:color w:val="565656"/>
                      <w:spacing w:val="1"/>
                    </w:rPr>
                    <w:t> </w:t>
                  </w:r>
                  <w:r>
                    <w:rPr>
                      <w:color w:val="565656"/>
                    </w:rPr>
                    <w:t>line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into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these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valleys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could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exacerbate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erosion</w:t>
                  </w:r>
                  <w:r>
                    <w:rPr>
                      <w:color w:val="565656"/>
                      <w:spacing w:val="23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soils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despite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your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efforts</w:t>
                  </w:r>
                  <w:r>
                    <w:rPr>
                      <w:color w:val="565656"/>
                      <w:spacing w:val="13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mitigate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this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with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seeding,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mulching,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etc.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Even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slight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deviations</w:t>
                  </w:r>
                  <w:r>
                    <w:rPr>
                      <w:color w:val="565656"/>
                    </w:rPr>
                    <w:t> from</w:t>
                  </w:r>
                  <w:r>
                    <w:rPr>
                      <w:color w:val="565656"/>
                      <w:spacing w:val="4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fall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line</w:t>
                  </w:r>
                  <w:r>
                    <w:rPr>
                      <w:color w:val="565656"/>
                      <w:spacing w:val="9"/>
                    </w:rPr>
                    <w:t> </w:t>
                  </w:r>
                  <w:r>
                    <w:rPr>
                      <w:color w:val="565656"/>
                    </w:rPr>
                    <w:t>may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help prevent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many</w:t>
                  </w:r>
                  <w:r>
                    <w:rPr>
                      <w:color w:val="565656"/>
                      <w:spacing w:val="14"/>
                    </w:rPr>
                    <w:t> </w:t>
                  </w:r>
                  <w:r>
                    <w:rPr>
                      <w:color w:val="565656"/>
                    </w:rPr>
                    <w:t>erosion</w:t>
                  </w:r>
                  <w:r>
                    <w:rPr>
                      <w:color w:val="565656"/>
                      <w:spacing w:val="19"/>
                    </w:rPr>
                    <w:t> </w:t>
                  </w:r>
                  <w:r>
                    <w:rPr>
                      <w:color w:val="565656"/>
                    </w:rPr>
                    <w:t>issues.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Also,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these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trails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can,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probably</w:t>
                  </w:r>
                  <w:r>
                    <w:rPr>
                      <w:color w:val="565656"/>
                      <w:spacing w:val="23"/>
                    </w:rPr>
                    <w:t> </w:t>
                  </w:r>
                  <w:r>
                    <w:rPr>
                      <w:color w:val="565656"/>
                    </w:rPr>
                    <w:t>will,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be</w:t>
                  </w:r>
                  <w:r>
                    <w:rPr>
                      <w:color w:val="565656"/>
                      <w:spacing w:val="12"/>
                    </w:rPr>
                    <w:t> </w:t>
                  </w:r>
                  <w:r>
                    <w:rPr>
                      <w:color w:val="565656"/>
                    </w:rPr>
                    <w:t>used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by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off-road</w:t>
                  </w:r>
                  <w:r>
                    <w:rPr>
                      <w:color w:val="565656"/>
                      <w:spacing w:val="22"/>
                    </w:rPr>
                    <w:t> </w:t>
                  </w:r>
                  <w:r>
                    <w:rPr>
                      <w:color w:val="565656"/>
                    </w:rPr>
                    <w:t>vehicles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after</w:t>
                  </w:r>
                  <w:r>
                    <w:rPr>
                      <w:color w:val="565656"/>
                      <w:spacing w:val="3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-1"/>
                    </w:rPr>
                    <w:t> </w:t>
                  </w:r>
                  <w:r>
                    <w:rPr>
                      <w:color w:val="565656"/>
                    </w:rPr>
                    <w:t>project</w:t>
                  </w:r>
                  <w:r>
                    <w:rPr>
                      <w:color w:val="565656"/>
                      <w:spacing w:val="27"/>
                    </w:rPr>
                    <w:t> </w:t>
                  </w:r>
                  <w:r>
                    <w:rPr>
                      <w:color w:val="565656"/>
                    </w:rPr>
                    <w:t>is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completed,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unless</w:t>
                  </w:r>
                  <w:r>
                    <w:rPr>
                      <w:color w:val="565656"/>
                      <w:w w:val="101"/>
                    </w:rPr>
                    <w:t> </w:t>
                  </w:r>
                  <w:r>
                    <w:rPr>
                      <w:color w:val="565656"/>
                    </w:rPr>
                    <w:t>maximum</w:t>
                  </w:r>
                  <w:r>
                    <w:rPr>
                      <w:color w:val="565656"/>
                      <w:spacing w:val="33"/>
                    </w:rPr>
                    <w:t> </w:t>
                  </w:r>
                  <w:r>
                    <w:rPr>
                      <w:color w:val="565656"/>
                    </w:rPr>
                    <w:t>effort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is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made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discourage</w:t>
                  </w:r>
                  <w:r>
                    <w:rPr>
                      <w:color w:val="565656"/>
                      <w:spacing w:val="26"/>
                    </w:rPr>
                    <w:t> </w:t>
                  </w:r>
                  <w:r>
                    <w:rPr>
                      <w:color w:val="565656"/>
                    </w:rPr>
                    <w:t>and</w:t>
                  </w:r>
                  <w:r>
                    <w:rPr>
                      <w:color w:val="565656"/>
                      <w:spacing w:val="7"/>
                    </w:rPr>
                    <w:t> </w:t>
                  </w:r>
                  <w:r>
                    <w:rPr>
                      <w:color w:val="565656"/>
                    </w:rPr>
                    <w:t>prevent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it.</w:t>
                  </w:r>
                  <w:r>
                    <w:rPr/>
                  </w:r>
                </w:p>
                <w:p>
                  <w:pPr>
                    <w:pStyle w:val="BodyText"/>
                    <w:spacing w:line="262" w:lineRule="exact"/>
                    <w:ind w:left="27" w:right="0"/>
                    <w:jc w:val="left"/>
                  </w:pP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8"/>
                    </w:rPr>
                    <w:t> </w:t>
                  </w:r>
                  <w:r>
                    <w:rPr>
                      <w:color w:val="565656"/>
                    </w:rPr>
                    <w:t>inventory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species</w:t>
                  </w:r>
                  <w:r>
                    <w:rPr>
                      <w:color w:val="565656"/>
                      <w:spacing w:val="18"/>
                    </w:rPr>
                    <w:t> </w:t>
                  </w:r>
                  <w:r>
                    <w:rPr>
                      <w:color w:val="565656"/>
                    </w:rPr>
                    <w:t>in</w:t>
                  </w:r>
                  <w:r>
                    <w:rPr>
                      <w:color w:val="565656"/>
                      <w:spacing w:val="-10"/>
                    </w:rPr>
                    <w:t> </w:t>
                  </w:r>
                  <w:r>
                    <w:rPr>
                      <w:color w:val="565656"/>
                    </w:rPr>
                    <w:t>the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project</w:t>
                  </w:r>
                  <w:r>
                    <w:rPr>
                      <w:color w:val="565656"/>
                      <w:spacing w:val="31"/>
                    </w:rPr>
                    <w:t> </w:t>
                  </w:r>
                  <w:r>
                    <w:rPr>
                      <w:color w:val="565656"/>
                    </w:rPr>
                    <w:t>area</w:t>
                  </w:r>
                  <w:r>
                    <w:rPr>
                      <w:color w:val="565656"/>
                      <w:spacing w:val="3"/>
                    </w:rPr>
                    <w:t> </w:t>
                  </w:r>
                  <w:r>
                    <w:rPr>
                      <w:color w:val="565656"/>
                    </w:rPr>
                    <w:t>needs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to</w:t>
                  </w:r>
                  <w:r>
                    <w:rPr>
                      <w:color w:val="565656"/>
                      <w:spacing w:val="1"/>
                    </w:rPr>
                    <w:t> </w:t>
                  </w:r>
                  <w:r>
                    <w:rPr>
                      <w:rFonts w:ascii="Arial"/>
                      <w:color w:val="565656"/>
                      <w:sz w:val="22"/>
                    </w:rPr>
                    <w:t>be</w:t>
                  </w:r>
                  <w:r>
                    <w:rPr>
                      <w:rFonts w:ascii="Arial"/>
                      <w:color w:val="565656"/>
                      <w:spacing w:val="-7"/>
                      <w:sz w:val="22"/>
                    </w:rPr>
                    <w:t> </w:t>
                  </w:r>
                  <w:r>
                    <w:rPr>
                      <w:color w:val="565656"/>
                    </w:rPr>
                    <w:t>examined</w:t>
                  </w:r>
                  <w:r>
                    <w:rPr>
                      <w:color w:val="565656"/>
                      <w:spacing w:val="28"/>
                    </w:rPr>
                    <w:t> </w:t>
                  </w:r>
                  <w:r>
                    <w:rPr>
                      <w:color w:val="565656"/>
                    </w:rPr>
                    <w:t>closely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for</w:t>
                  </w:r>
                  <w:r>
                    <w:rPr>
                      <w:color w:val="565656"/>
                      <w:spacing w:val="3"/>
                    </w:rPr>
                    <w:t> </w:t>
                  </w:r>
                  <w:r>
                    <w:rPr>
                      <w:color w:val="565656"/>
                    </w:rPr>
                    <w:t>potential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6"/>
                    <w:ind w:left="27" w:right="0"/>
                    <w:jc w:val="left"/>
                  </w:pPr>
                  <w:r>
                    <w:rPr>
                      <w:rFonts w:ascii="Arial"/>
                      <w:i/>
                      <w:color w:val="565656"/>
                    </w:rPr>
                    <w:t>TIE</w:t>
                  </w:r>
                  <w:r>
                    <w:rPr>
                      <w:rFonts w:ascii="Arial"/>
                      <w:i/>
                      <w:color w:val="565656"/>
                      <w:spacing w:val="-3"/>
                    </w:rPr>
                    <w:t> </w:t>
                  </w:r>
                  <w:r>
                    <w:rPr>
                      <w:color w:val="565656"/>
                    </w:rPr>
                    <w:t>listings</w:t>
                  </w:r>
                  <w:r>
                    <w:rPr>
                      <w:color w:val="565656"/>
                      <w:spacing w:val="17"/>
                    </w:rPr>
                    <w:t> </w:t>
                  </w:r>
                  <w:r>
                    <w:rPr>
                      <w:color w:val="565656"/>
                    </w:rPr>
                    <w:t>or</w:t>
                  </w:r>
                  <w:r>
                    <w:rPr>
                      <w:color w:val="565656"/>
                      <w:spacing w:val="5"/>
                    </w:rPr>
                    <w:t> </w:t>
                  </w:r>
                  <w:r>
                    <w:rPr>
                      <w:color w:val="565656"/>
                    </w:rPr>
                    <w:t>other</w:t>
                  </w:r>
                  <w:r>
                    <w:rPr>
                      <w:color w:val="565656"/>
                      <w:spacing w:val="21"/>
                    </w:rPr>
                    <w:t> </w:t>
                  </w:r>
                  <w:r>
                    <w:rPr>
                      <w:color w:val="565656"/>
                    </w:rPr>
                    <w:t>sensitive</w:t>
                  </w:r>
                  <w:r>
                    <w:rPr>
                      <w:color w:val="565656"/>
                      <w:spacing w:val="24"/>
                    </w:rPr>
                    <w:t> </w:t>
                  </w:r>
                  <w:r>
                    <w:rPr>
                      <w:color w:val="565656"/>
                    </w:rPr>
                    <w:t>species.</w:t>
                  </w:r>
                  <w:r>
                    <w:rPr>
                      <w:color w:val="565656"/>
                      <w:spacing w:val="11"/>
                    </w:rPr>
                    <w:t> </w:t>
                  </w:r>
                  <w:r>
                    <w:rPr>
                      <w:color w:val="565656"/>
                    </w:rPr>
                    <w:t>Using</w:t>
                  </w:r>
                  <w:r>
                    <w:rPr>
                      <w:color w:val="565656"/>
                      <w:spacing w:val="16"/>
                    </w:rPr>
                    <w:t> </w:t>
                  </w:r>
                  <w:r>
                    <w:rPr>
                      <w:color w:val="565656"/>
                    </w:rPr>
                    <w:t>mitigation</w:t>
                  </w:r>
                  <w:r>
                    <w:rPr>
                      <w:color w:val="565656"/>
                      <w:spacing w:val="32"/>
                    </w:rPr>
                    <w:t> </w:t>
                  </w:r>
                  <w:r>
                    <w:rPr>
                      <w:color w:val="565656"/>
                    </w:rPr>
                    <w:t>measures</w:t>
                  </w:r>
                  <w:r>
                    <w:rPr>
                      <w:color w:val="565656"/>
                      <w:spacing w:val="25"/>
                    </w:rPr>
                    <w:t> </w:t>
                  </w:r>
                  <w:r>
                    <w:rPr>
                      <w:color w:val="565656"/>
                    </w:rPr>
                    <w:t>that</w:t>
                  </w:r>
                  <w:r>
                    <w:rPr>
                      <w:color w:val="565656"/>
                      <w:spacing w:val="15"/>
                    </w:rPr>
                    <w:t> </w:t>
                  </w:r>
                  <w:r>
                    <w:rPr>
                      <w:color w:val="565656"/>
                    </w:rPr>
                    <w:t>can</w:t>
                  </w:r>
                  <w:r>
                    <w:rPr>
                      <w:color w:val="565656"/>
                      <w:spacing w:val="2"/>
                    </w:rPr>
                    <w:t> </w:t>
                  </w:r>
                  <w:r>
                    <w:rPr>
                      <w:color w:val="565656"/>
                    </w:rPr>
                    <w:t>help</w:t>
                  </w:r>
                  <w:r>
                    <w:rPr>
                      <w:color w:val="565656"/>
                      <w:spacing w:val="20"/>
                    </w:rPr>
                    <w:t> </w:t>
                  </w:r>
                  <w:r>
                    <w:rPr>
                      <w:color w:val="565656"/>
                    </w:rPr>
                    <w:t>a</w:t>
                  </w:r>
                  <w:r>
                    <w:rPr>
                      <w:color w:val="565656"/>
                      <w:spacing w:val="1"/>
                    </w:rPr>
                    <w:t> </w:t>
                  </w:r>
                  <w:r>
                    <w:rPr>
                      <w:color w:val="565656"/>
                    </w:rPr>
                    <w:t>group</w:t>
                  </w:r>
                  <w:r>
                    <w:rPr>
                      <w:color w:val="565656"/>
                      <w:spacing w:val="10"/>
                    </w:rPr>
                    <w:t> </w:t>
                  </w:r>
                  <w:r>
                    <w:rPr>
                      <w:color w:val="565656"/>
                    </w:rPr>
                    <w:t>of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258568pt;margin-top:215.700256pt;width:7.25pt;height:13.5pt;mso-position-horizontal-relative:page;mso-position-vertical-relative:page;z-index:-3616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ind w:right="0"/>
                    <w:jc w:val="left"/>
                  </w:pPr>
                  <w:r>
                    <w:rPr>
                      <w:color w:val="565656"/>
                      <w:w w:val="130"/>
                    </w:rPr>
                    <w:t>•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47363pt;margin-top:311.797638pt;width:7.5pt;height:13.5pt;mso-position-horizontal-relative:page;mso-position-vertical-relative:page;z-index:-3592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ind w:right="0"/>
                    <w:jc w:val="left"/>
                  </w:pPr>
                  <w:r>
                    <w:rPr>
                      <w:color w:val="565656"/>
                      <w:w w:val="135"/>
                    </w:rPr>
                    <w:t>•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19175pt;margin-top:352.522949pt;width:7.75pt;height:13.5pt;mso-position-horizontal-relative:page;mso-position-vertical-relative:page;z-index:-3568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ind w:right="0"/>
                    <w:jc w:val="left"/>
                  </w:pPr>
                  <w:r>
                    <w:rPr>
                      <w:color w:val="565656"/>
                      <w:w w:val="145"/>
                    </w:rPr>
                    <w:t>•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19175pt;margin-top:393.962738pt;width:7.75pt;height:13.5pt;mso-position-horizontal-relative:page;mso-position-vertical-relative:page;z-index:-3544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ind w:right="0"/>
                    <w:jc w:val="left"/>
                  </w:pPr>
                  <w:r>
                    <w:rPr>
                      <w:color w:val="565656"/>
                      <w:w w:val="145"/>
                    </w:rPr>
                    <w:t>•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836143pt;margin-top:462.552765pt;width:7.5pt;height:13.5pt;mso-position-horizontal-relative:page;mso-position-vertical-relative:page;z-index:-3520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ind w:right="0"/>
                    <w:jc w:val="left"/>
                  </w:pPr>
                  <w:r>
                    <w:rPr>
                      <w:color w:val="565656"/>
                      <w:w w:val="135"/>
                    </w:rPr>
                    <w:t>•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65834pt;margin-top:530.964172pt;width:7.25pt;height:13.5pt;mso-position-horizontal-relative:page;mso-position-vertical-relative:page;z-index:-3496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ind w:right="0"/>
                    <w:jc w:val="left"/>
                  </w:pPr>
                  <w:r>
                    <w:rPr>
                      <w:color w:val="565656"/>
                      <w:w w:val="130"/>
                    </w:rPr>
                    <w:t>•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124924pt;margin-top:585.621765pt;width:7.25pt;height:13.5pt;mso-position-horizontal-relative:page;mso-position-vertical-relative:page;z-index:-3472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ind w:right="0"/>
                    <w:jc w:val="left"/>
                  </w:pPr>
                  <w:r>
                    <w:rPr>
                      <w:color w:val="565656"/>
                      <w:w w:val="130"/>
                    </w:rPr>
                    <w:t>•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769318pt;margin-top:681.361938pt;width:7.5pt;height:13.5pt;mso-position-horizontal-relative:page;mso-position-vertical-relative:page;z-index:-3448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ind w:right="0"/>
                    <w:jc w:val="left"/>
                  </w:pPr>
                  <w:r>
                    <w:rPr>
                      <w:color w:val="565656"/>
                      <w:w w:val="135"/>
                    </w:rPr>
                    <w:t>•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60" w:bottom="280" w:left="1480" w:right="12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91.190033pt;margin-top:71.086754pt;width:446.4pt;height:150.35pt;mso-position-horizontal-relative:page;mso-position-vertical-relative:page;z-index:-3424" type="#_x0000_t202" filled="false" stroked="false">
            <v:textbox inset="0,0,0,0">
              <w:txbxContent>
                <w:p>
                  <w:pPr>
                    <w:pStyle w:val="BodyText"/>
                    <w:spacing w:line="245" w:lineRule="auto"/>
                    <w:ind w:left="371" w:right="410" w:firstLine="10"/>
                    <w:jc w:val="left"/>
                  </w:pPr>
                  <w:r>
                    <w:rPr>
                      <w:color w:val="484848"/>
                    </w:rPr>
                    <w:t>species</w:t>
                  </w:r>
                  <w:r>
                    <w:rPr>
                      <w:color w:val="484848"/>
                      <w:spacing w:val="9"/>
                    </w:rPr>
                    <w:t> </w:t>
                  </w:r>
                  <w:r>
                    <w:rPr>
                      <w:color w:val="484848"/>
                    </w:rPr>
                    <w:t>associated</w:t>
                  </w:r>
                  <w:r>
                    <w:rPr>
                      <w:color w:val="484848"/>
                      <w:spacing w:val="16"/>
                    </w:rPr>
                    <w:t> </w:t>
                  </w:r>
                  <w:r>
                    <w:rPr>
                      <w:color w:val="484848"/>
                    </w:rPr>
                    <w:t>with</w:t>
                  </w:r>
                  <w:r>
                    <w:rPr>
                      <w:color w:val="484848"/>
                      <w:spacing w:val="21"/>
                    </w:rPr>
                    <w:t> </w:t>
                  </w:r>
                  <w:r>
                    <w:rPr>
                      <w:color w:val="484848"/>
                    </w:rPr>
                    <w:t>similar</w:t>
                  </w:r>
                  <w:r>
                    <w:rPr>
                      <w:color w:val="484848"/>
                      <w:spacing w:val="7"/>
                    </w:rPr>
                    <w:t> </w:t>
                  </w:r>
                  <w:r>
                    <w:rPr>
                      <w:color w:val="484848"/>
                    </w:rPr>
                    <w:t>habitats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may</w:t>
                  </w:r>
                  <w:r>
                    <w:rPr>
                      <w:color w:val="484848"/>
                      <w:spacing w:val="13"/>
                    </w:rPr>
                    <w:t> </w:t>
                  </w:r>
                  <w:r>
                    <w:rPr>
                      <w:color w:val="484848"/>
                    </w:rPr>
                    <w:t>be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a</w:t>
                  </w:r>
                  <w:r>
                    <w:rPr>
                      <w:color w:val="484848"/>
                      <w:spacing w:val="-10"/>
                    </w:rPr>
                    <w:t> </w:t>
                  </w:r>
                  <w:r>
                    <w:rPr>
                      <w:color w:val="484848"/>
                    </w:rPr>
                    <w:t>prudent</w:t>
                  </w:r>
                  <w:r>
                    <w:rPr>
                      <w:color w:val="484848"/>
                      <w:spacing w:val="25"/>
                    </w:rPr>
                    <w:t> </w:t>
                  </w:r>
                  <w:r>
                    <w:rPr>
                      <w:color w:val="484848"/>
                    </w:rPr>
                    <w:t>approach</w:t>
                  </w:r>
                  <w:r>
                    <w:rPr>
                      <w:color w:val="484848"/>
                      <w:spacing w:val="17"/>
                    </w:rPr>
                    <w:t> </w:t>
                  </w:r>
                  <w:r>
                    <w:rPr>
                      <w:color w:val="484848"/>
                    </w:rPr>
                    <w:t>and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one</w:t>
                  </w:r>
                  <w:r>
                    <w:rPr>
                      <w:color w:val="484848"/>
                      <w:spacing w:val="6"/>
                    </w:rPr>
                    <w:t> </w:t>
                  </w:r>
                  <w:r>
                    <w:rPr>
                      <w:color w:val="484848"/>
                    </w:rPr>
                    <w:t>that</w:t>
                  </w:r>
                  <w:r>
                    <w:rPr>
                      <w:color w:val="484848"/>
                      <w:spacing w:val="16"/>
                    </w:rPr>
                    <w:t> </w:t>
                  </w:r>
                  <w:r>
                    <w:rPr>
                      <w:color w:val="484848"/>
                    </w:rPr>
                    <w:t>could</w:t>
                  </w:r>
                  <w:r>
                    <w:rPr>
                      <w:color w:val="484848"/>
                      <w:w w:val="101"/>
                    </w:rPr>
                    <w:t> </w:t>
                  </w:r>
                  <w:r>
                    <w:rPr>
                      <w:color w:val="484848"/>
                    </w:rPr>
                    <w:t>prevent</w:t>
                  </w:r>
                  <w:r>
                    <w:rPr>
                      <w:color w:val="484848"/>
                      <w:spacing w:val="23"/>
                    </w:rPr>
                    <w:t> </w:t>
                  </w:r>
                  <w:r>
                    <w:rPr>
                      <w:color w:val="484848"/>
                    </w:rPr>
                    <w:t>more</w:t>
                  </w:r>
                  <w:r>
                    <w:rPr>
                      <w:color w:val="484848"/>
                      <w:spacing w:val="20"/>
                    </w:rPr>
                    <w:t> </w:t>
                  </w:r>
                  <w:r>
                    <w:rPr>
                      <w:color w:val="484848"/>
                    </w:rPr>
                    <w:t>stringent</w:t>
                  </w:r>
                  <w:r>
                    <w:rPr>
                      <w:color w:val="484848"/>
                      <w:spacing w:val="11"/>
                    </w:rPr>
                    <w:t> </w:t>
                  </w:r>
                  <w:r>
                    <w:rPr>
                      <w:color w:val="484848"/>
                    </w:rPr>
                    <w:t>measures</w:t>
                  </w:r>
                  <w:r>
                    <w:rPr>
                      <w:color w:val="484848"/>
                      <w:spacing w:val="18"/>
                    </w:rPr>
                    <w:t> </w:t>
                  </w:r>
                  <w:r>
                    <w:rPr>
                      <w:color w:val="484848"/>
                    </w:rPr>
                    <w:t>being</w:t>
                  </w:r>
                  <w:r>
                    <w:rPr>
                      <w:color w:val="484848"/>
                      <w:spacing w:val="15"/>
                    </w:rPr>
                    <w:t> </w:t>
                  </w:r>
                  <w:r>
                    <w:rPr>
                      <w:color w:val="484848"/>
                    </w:rPr>
                    <w:t>required</w:t>
                  </w:r>
                  <w:r>
                    <w:rPr>
                      <w:color w:val="484848"/>
                      <w:spacing w:val="28"/>
                    </w:rPr>
                    <w:t> </w:t>
                  </w:r>
                  <w:r>
                    <w:rPr>
                      <w:color w:val="484848"/>
                    </w:rPr>
                    <w:t>later</w:t>
                  </w:r>
                  <w:r>
                    <w:rPr>
                      <w:color w:val="484848"/>
                      <w:spacing w:val="10"/>
                    </w:rPr>
                    <w:t> </w:t>
                  </w:r>
                  <w:r>
                    <w:rPr>
                      <w:color w:val="484848"/>
                    </w:rPr>
                    <w:t>on.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9" w:val="left" w:leader="none"/>
                    </w:tabs>
                    <w:spacing w:line="248" w:lineRule="auto" w:before="4" w:after="0"/>
                    <w:ind w:left="367" w:right="17" w:hanging="347"/>
                    <w:jc w:val="left"/>
                  </w:pPr>
                  <w:r>
                    <w:rPr>
                      <w:color w:val="484848"/>
                    </w:rPr>
                    <w:t>The</w:t>
                  </w:r>
                  <w:r>
                    <w:rPr>
                      <w:color w:val="484848"/>
                      <w:spacing w:val="15"/>
                    </w:rPr>
                    <w:t> </w:t>
                  </w:r>
                  <w:r>
                    <w:rPr>
                      <w:color w:val="484848"/>
                    </w:rPr>
                    <w:t>speed</w:t>
                  </w:r>
                  <w:r>
                    <w:rPr>
                      <w:color w:val="484848"/>
                      <w:spacing w:val="7"/>
                    </w:rPr>
                    <w:t> </w:t>
                  </w:r>
                  <w:r>
                    <w:rPr>
                      <w:color w:val="484848"/>
                    </w:rPr>
                    <w:t>at</w:t>
                  </w:r>
                  <w:r>
                    <w:rPr>
                      <w:color w:val="484848"/>
                      <w:spacing w:val="-4"/>
                    </w:rPr>
                    <w:t> </w:t>
                  </w:r>
                  <w:r>
                    <w:rPr>
                      <w:color w:val="484848"/>
                    </w:rPr>
                    <w:t>which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this</w:t>
                  </w:r>
                  <w:r>
                    <w:rPr>
                      <w:color w:val="484848"/>
                      <w:spacing w:val="4"/>
                    </w:rPr>
                    <w:t> </w:t>
                  </w:r>
                  <w:r>
                    <w:rPr>
                      <w:color w:val="484848"/>
                    </w:rPr>
                    <w:t>project</w:t>
                  </w:r>
                  <w:r>
                    <w:rPr>
                      <w:color w:val="484848"/>
                      <w:spacing w:val="26"/>
                    </w:rPr>
                    <w:t> </w:t>
                  </w:r>
                  <w:r>
                    <w:rPr>
                      <w:color w:val="484848"/>
                    </w:rPr>
                    <w:t>can be</w:t>
                  </w:r>
                  <w:r>
                    <w:rPr>
                      <w:color w:val="484848"/>
                      <w:spacing w:val="16"/>
                    </w:rPr>
                    <w:t> </w:t>
                  </w:r>
                  <w:r>
                    <w:rPr>
                      <w:color w:val="484848"/>
                    </w:rPr>
                    <w:t>conducted</w:t>
                  </w:r>
                  <w:r>
                    <w:rPr>
                      <w:color w:val="484848"/>
                      <w:spacing w:val="17"/>
                    </w:rPr>
                    <w:t> </w:t>
                  </w:r>
                  <w:r>
                    <w:rPr>
                      <w:color w:val="484848"/>
                    </w:rPr>
                    <w:t>is</w:t>
                  </w:r>
                  <w:r>
                    <w:rPr>
                      <w:color w:val="484848"/>
                      <w:spacing w:val="2"/>
                    </w:rPr>
                    <w:t> </w:t>
                  </w:r>
                  <w:r>
                    <w:rPr>
                      <w:color w:val="484848"/>
                    </w:rPr>
                    <w:t>critically</w:t>
                  </w:r>
                  <w:r>
                    <w:rPr>
                      <w:color w:val="484848"/>
                      <w:spacing w:val="20"/>
                    </w:rPr>
                    <w:t> </w:t>
                  </w:r>
                  <w:r>
                    <w:rPr>
                      <w:color w:val="484848"/>
                    </w:rPr>
                    <w:t>important</w:t>
                  </w:r>
                  <w:r>
                    <w:rPr>
                      <w:color w:val="484848"/>
                      <w:spacing w:val="17"/>
                    </w:rPr>
                    <w:t> </w:t>
                  </w:r>
                  <w:r>
                    <w:rPr>
                      <w:color w:val="484848"/>
                    </w:rPr>
                    <w:t>to</w:t>
                  </w:r>
                  <w:r>
                    <w:rPr>
                      <w:color w:val="484848"/>
                      <w:spacing w:val="10"/>
                    </w:rPr>
                    <w:t> </w:t>
                  </w:r>
                  <w:r>
                    <w:rPr>
                      <w:color w:val="484848"/>
                    </w:rPr>
                    <w:t>all</w:t>
                  </w:r>
                  <w:r>
                    <w:rPr>
                      <w:color w:val="484848"/>
                      <w:spacing w:val="8"/>
                    </w:rPr>
                    <w:t> </w:t>
                  </w:r>
                  <w:r>
                    <w:rPr>
                      <w:color w:val="484848"/>
                    </w:rPr>
                    <w:t>of</w:t>
                  </w:r>
                  <w:r>
                    <w:rPr>
                      <w:color w:val="484848"/>
                      <w:spacing w:val="4"/>
                    </w:rPr>
                    <w:t> </w:t>
                  </w:r>
                  <w:r>
                    <w:rPr>
                      <w:color w:val="484848"/>
                    </w:rPr>
                    <w:t>us.</w:t>
                  </w:r>
                  <w:r>
                    <w:rPr>
                      <w:color w:val="484848"/>
                      <w:spacing w:val="15"/>
                    </w:rPr>
                    <w:t> </w:t>
                  </w:r>
                  <w:r>
                    <w:rPr>
                      <w:color w:val="484848"/>
                    </w:rPr>
                    <w:t>It</w:t>
                  </w:r>
                  <w:r>
                    <w:rPr>
                      <w:color w:val="484848"/>
                      <w:spacing w:val="12"/>
                    </w:rPr>
                    <w:t> </w:t>
                  </w:r>
                  <w:r>
                    <w:rPr>
                      <w:color w:val="484848"/>
                    </w:rPr>
                    <w:t>is</w:t>
                  </w:r>
                  <w:r>
                    <w:rPr>
                      <w:color w:val="484848"/>
                      <w:w w:val="102"/>
                    </w:rPr>
                    <w:t> </w:t>
                  </w:r>
                  <w:r>
                    <w:rPr>
                      <w:color w:val="484848"/>
                    </w:rPr>
                    <w:t>necessary</w:t>
                  </w:r>
                  <w:r>
                    <w:rPr>
                      <w:color w:val="484848"/>
                      <w:spacing w:val="17"/>
                    </w:rPr>
                    <w:t> </w:t>
                  </w:r>
                  <w:r>
                    <w:rPr>
                      <w:color w:val="484848"/>
                    </w:rPr>
                    <w:t>to</w:t>
                  </w:r>
                  <w:r>
                    <w:rPr>
                      <w:color w:val="484848"/>
                      <w:spacing w:val="13"/>
                    </w:rPr>
                    <w:t> </w:t>
                  </w:r>
                  <w:r>
                    <w:rPr>
                      <w:color w:val="484848"/>
                    </w:rPr>
                    <w:t>involve</w:t>
                  </w:r>
                  <w:r>
                    <w:rPr>
                      <w:color w:val="484848"/>
                      <w:spacing w:val="12"/>
                    </w:rPr>
                    <w:t> </w:t>
                  </w:r>
                  <w:r>
                    <w:rPr>
                      <w:color w:val="484848"/>
                    </w:rPr>
                    <w:t>many</w:t>
                  </w:r>
                  <w:r>
                    <w:rPr>
                      <w:color w:val="484848"/>
                      <w:spacing w:val="13"/>
                    </w:rPr>
                    <w:t> </w:t>
                  </w:r>
                  <w:r>
                    <w:rPr>
                      <w:color w:val="484848"/>
                    </w:rPr>
                    <w:t>in</w:t>
                  </w:r>
                  <w:r>
                    <w:rPr>
                      <w:color w:val="484848"/>
                      <w:spacing w:val="3"/>
                    </w:rPr>
                    <w:t> </w:t>
                  </w:r>
                  <w:r>
                    <w:rPr>
                      <w:color w:val="484848"/>
                    </w:rPr>
                    <w:t>conducting</w:t>
                  </w:r>
                  <w:r>
                    <w:rPr>
                      <w:color w:val="484848"/>
                      <w:spacing w:val="18"/>
                    </w:rPr>
                    <w:t> </w:t>
                  </w:r>
                  <w:r>
                    <w:rPr>
                      <w:color w:val="484848"/>
                    </w:rPr>
                    <w:t>this</w:t>
                  </w:r>
                  <w:r>
                    <w:rPr>
                      <w:color w:val="484848"/>
                      <w:spacing w:val="7"/>
                    </w:rPr>
                    <w:t> </w:t>
                  </w:r>
                  <w:r>
                    <w:rPr>
                      <w:color w:val="484848"/>
                    </w:rPr>
                    <w:t>project</w:t>
                  </w:r>
                  <w:r>
                    <w:rPr>
                      <w:color w:val="484848"/>
                      <w:spacing w:val="22"/>
                    </w:rPr>
                    <w:t> </w:t>
                  </w:r>
                  <w:r>
                    <w:rPr>
                      <w:color w:val="484848"/>
                    </w:rPr>
                    <w:t>but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this</w:t>
                  </w:r>
                  <w:r>
                    <w:rPr>
                      <w:color w:val="484848"/>
                      <w:spacing w:val="19"/>
                    </w:rPr>
                    <w:t> </w:t>
                  </w:r>
                  <w:r>
                    <w:rPr>
                      <w:color w:val="484848"/>
                    </w:rPr>
                    <w:t>should</w:t>
                  </w:r>
                  <w:r>
                    <w:rPr>
                      <w:color w:val="484848"/>
                      <w:spacing w:val="8"/>
                    </w:rPr>
                    <w:t> </w:t>
                  </w:r>
                  <w:r>
                    <w:rPr>
                      <w:color w:val="484848"/>
                    </w:rPr>
                    <w:t>not</w:t>
                  </w:r>
                  <w:r>
                    <w:rPr>
                      <w:color w:val="484848"/>
                      <w:spacing w:val="10"/>
                    </w:rPr>
                    <w:t> </w:t>
                  </w:r>
                  <w:r>
                    <w:rPr>
                      <w:color w:val="484848"/>
                    </w:rPr>
                    <w:t>result</w:t>
                  </w:r>
                  <w:r>
                    <w:rPr>
                      <w:color w:val="484848"/>
                      <w:spacing w:val="22"/>
                    </w:rPr>
                    <w:t> </w:t>
                  </w:r>
                  <w:r>
                    <w:rPr>
                      <w:color w:val="484848"/>
                    </w:rPr>
                    <w:t>in</w:t>
                  </w:r>
                  <w:r>
                    <w:rPr>
                      <w:color w:val="484848"/>
                      <w:w w:val="105"/>
                    </w:rPr>
                    <w:t> </w:t>
                  </w:r>
                  <w:r>
                    <w:rPr>
                      <w:color w:val="484848"/>
                    </w:rPr>
                    <w:t>stagnation</w:t>
                  </w:r>
                  <w:r>
                    <w:rPr>
                      <w:color w:val="484848"/>
                      <w:spacing w:val="16"/>
                    </w:rPr>
                    <w:t> </w:t>
                  </w:r>
                  <w:r>
                    <w:rPr>
                      <w:color w:val="484848"/>
                    </w:rPr>
                    <w:t>due</w:t>
                  </w:r>
                  <w:r>
                    <w:rPr>
                      <w:color w:val="484848"/>
                      <w:spacing w:val="1"/>
                    </w:rPr>
                    <w:t> </w:t>
                  </w:r>
                  <w:r>
                    <w:rPr>
                      <w:color w:val="484848"/>
                    </w:rPr>
                    <w:t>to</w:t>
                  </w:r>
                  <w:r>
                    <w:rPr>
                      <w:color w:val="484848"/>
                      <w:spacing w:val="16"/>
                    </w:rPr>
                    <w:t> </w:t>
                  </w:r>
                  <w:r>
                    <w:rPr>
                      <w:color w:val="484848"/>
                    </w:rPr>
                    <w:t>an</w:t>
                  </w:r>
                  <w:r>
                    <w:rPr>
                      <w:color w:val="484848"/>
                      <w:spacing w:val="5"/>
                    </w:rPr>
                    <w:t> </w:t>
                  </w:r>
                  <w:r>
                    <w:rPr>
                      <w:color w:val="484848"/>
                    </w:rPr>
                    <w:t>increasing</w:t>
                  </w:r>
                  <w:r>
                    <w:rPr>
                      <w:color w:val="484848"/>
                      <w:spacing w:val="17"/>
                    </w:rPr>
                    <w:t> </w:t>
                  </w:r>
                  <w:r>
                    <w:rPr>
                      <w:color w:val="484848"/>
                    </w:rPr>
                    <w:t>bureaucracy.</w:t>
                  </w:r>
                  <w:r>
                    <w:rPr>
                      <w:color w:val="484848"/>
                      <w:spacing w:val="39"/>
                    </w:rPr>
                    <w:t> </w:t>
                  </w:r>
                  <w:r>
                    <w:rPr>
                      <w:color w:val="484848"/>
                    </w:rPr>
                    <w:t>Please</w:t>
                  </w:r>
                  <w:r>
                    <w:rPr>
                      <w:color w:val="484848"/>
                      <w:spacing w:val="12"/>
                    </w:rPr>
                    <w:t> </w:t>
                  </w:r>
                  <w:r>
                    <w:rPr>
                      <w:color w:val="484848"/>
                    </w:rPr>
                    <w:t>keep</w:t>
                  </w:r>
                  <w:r>
                    <w:rPr>
                      <w:color w:val="484848"/>
                      <w:spacing w:val="11"/>
                    </w:rPr>
                    <w:t> </w:t>
                  </w:r>
                  <w:r>
                    <w:rPr>
                      <w:color w:val="484848"/>
                    </w:rPr>
                    <w:t>your</w:t>
                  </w:r>
                  <w:r>
                    <w:rPr>
                      <w:color w:val="484848"/>
                      <w:spacing w:val="22"/>
                    </w:rPr>
                    <w:t> </w:t>
                  </w:r>
                  <w:r>
                    <w:rPr>
                      <w:color w:val="484848"/>
                    </w:rPr>
                    <w:t>eyes</w:t>
                  </w:r>
                  <w:r>
                    <w:rPr>
                      <w:color w:val="484848"/>
                      <w:spacing w:val="8"/>
                    </w:rPr>
                    <w:t> </w:t>
                  </w:r>
                  <w:r>
                    <w:rPr>
                      <w:color w:val="484848"/>
                    </w:rPr>
                    <w:t>on</w:t>
                  </w:r>
                  <w:r>
                    <w:rPr>
                      <w:color w:val="484848"/>
                      <w:spacing w:val="-3"/>
                    </w:rPr>
                    <w:t> </w:t>
                  </w:r>
                  <w:r>
                    <w:rPr>
                      <w:color w:val="484848"/>
                    </w:rPr>
                    <w:t>the</w:t>
                  </w:r>
                  <w:r>
                    <w:rPr>
                      <w:color w:val="484848"/>
                      <w:spacing w:val="11"/>
                    </w:rPr>
                    <w:t> </w:t>
                  </w:r>
                  <w:r>
                    <w:rPr>
                      <w:color w:val="484848"/>
                    </w:rPr>
                    <w:t>goal</w:t>
                  </w:r>
                  <w:r>
                    <w:rPr>
                      <w:color w:val="484848"/>
                      <w:spacing w:val="16"/>
                    </w:rPr>
                    <w:t> </w:t>
                  </w:r>
                  <w:r>
                    <w:rPr>
                      <w:color w:val="484848"/>
                    </w:rPr>
                    <w:t>and</w:t>
                  </w:r>
                  <w:r>
                    <w:rPr>
                      <w:color w:val="484848"/>
                      <w:spacing w:val="2"/>
                    </w:rPr>
                    <w:t> </w:t>
                  </w:r>
                  <w:r>
                    <w:rPr>
                      <w:color w:val="484848"/>
                    </w:rPr>
                    <w:t>not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let</w:t>
                  </w:r>
                  <w:r>
                    <w:rPr>
                      <w:color w:val="484848"/>
                      <w:w w:val="104"/>
                    </w:rPr>
                    <w:t> </w:t>
                  </w:r>
                  <w:r>
                    <w:rPr>
                      <w:color w:val="484848"/>
                    </w:rPr>
                    <w:t>the</w:t>
                  </w:r>
                  <w:r>
                    <w:rPr>
                      <w:color w:val="484848"/>
                      <w:spacing w:val="5"/>
                    </w:rPr>
                    <w:t> </w:t>
                  </w:r>
                  <w:r>
                    <w:rPr>
                      <w:color w:val="484848"/>
                    </w:rPr>
                    <w:t>need</w:t>
                  </w:r>
                  <w:r>
                    <w:rPr>
                      <w:color w:val="484848"/>
                      <w:spacing w:val="11"/>
                    </w:rPr>
                    <w:t> </w:t>
                  </w:r>
                  <w:r>
                    <w:rPr>
                      <w:color w:val="484848"/>
                    </w:rPr>
                    <w:t>to</w:t>
                  </w:r>
                  <w:r>
                    <w:rPr>
                      <w:color w:val="484848"/>
                      <w:spacing w:val="2"/>
                    </w:rPr>
                    <w:t> </w:t>
                  </w:r>
                  <w:r>
                    <w:rPr>
                      <w:color w:val="484848"/>
                    </w:rPr>
                    <w:t>collaborate,</w:t>
                  </w:r>
                  <w:r>
                    <w:rPr>
                      <w:color w:val="484848"/>
                      <w:spacing w:val="18"/>
                    </w:rPr>
                    <w:t> </w:t>
                  </w:r>
                  <w:r>
                    <w:rPr>
                      <w:color w:val="484848"/>
                    </w:rPr>
                    <w:t>mediate</w:t>
                  </w:r>
                  <w:r>
                    <w:rPr>
                      <w:color w:val="484848"/>
                      <w:spacing w:val="17"/>
                    </w:rPr>
                    <w:t> </w:t>
                  </w:r>
                  <w:r>
                    <w:rPr>
                      <w:color w:val="484848"/>
                    </w:rPr>
                    <w:t>and</w:t>
                  </w:r>
                  <w:r>
                    <w:rPr>
                      <w:color w:val="484848"/>
                      <w:spacing w:val="13"/>
                    </w:rPr>
                    <w:t> </w:t>
                  </w:r>
                  <w:r>
                    <w:rPr>
                      <w:color w:val="484848"/>
                    </w:rPr>
                    <w:t>compromise</w:t>
                  </w:r>
                  <w:r>
                    <w:rPr>
                      <w:color w:val="484848"/>
                      <w:spacing w:val="28"/>
                    </w:rPr>
                    <w:t> </w:t>
                  </w:r>
                  <w:r>
                    <w:rPr>
                      <w:color w:val="484848"/>
                    </w:rPr>
                    <w:t>deny</w:t>
                  </w:r>
                  <w:r>
                    <w:rPr>
                      <w:color w:val="484848"/>
                      <w:spacing w:val="12"/>
                    </w:rPr>
                    <w:t> </w:t>
                  </w:r>
                  <w:r>
                    <w:rPr>
                      <w:color w:val="484848"/>
                    </w:rPr>
                    <w:t>all</w:t>
                  </w:r>
                  <w:r>
                    <w:rPr>
                      <w:color w:val="484848"/>
                      <w:spacing w:val="12"/>
                    </w:rPr>
                    <w:t> </w:t>
                  </w:r>
                  <w:r>
                    <w:rPr>
                      <w:color w:val="484848"/>
                    </w:rPr>
                    <w:t>of</w:t>
                  </w:r>
                  <w:r>
                    <w:rPr>
                      <w:color w:val="484848"/>
                      <w:spacing w:val="2"/>
                    </w:rPr>
                    <w:t> </w:t>
                  </w:r>
                  <w:r>
                    <w:rPr>
                      <w:color w:val="484848"/>
                    </w:rPr>
                    <w:t>us</w:t>
                  </w:r>
                  <w:r>
                    <w:rPr>
                      <w:color w:val="484848"/>
                      <w:spacing w:val="9"/>
                    </w:rPr>
                    <w:t> </w:t>
                  </w:r>
                  <w:r>
                    <w:rPr>
                      <w:color w:val="484848"/>
                    </w:rPr>
                    <w:t>the</w:t>
                  </w:r>
                  <w:r>
                    <w:rPr>
                      <w:color w:val="484848"/>
                      <w:spacing w:val="5"/>
                    </w:rPr>
                    <w:t> </w:t>
                  </w:r>
                  <w:r>
                    <w:rPr>
                      <w:color w:val="484848"/>
                    </w:rPr>
                    <w:t>urgently</w:t>
                  </w:r>
                  <w:r>
                    <w:rPr>
                      <w:color w:val="484848"/>
                      <w:spacing w:val="26"/>
                    </w:rPr>
                    <w:t> </w:t>
                  </w:r>
                  <w:r>
                    <w:rPr>
                      <w:color w:val="484848"/>
                    </w:rPr>
                    <w:t>needed</w:t>
                  </w:r>
                  <w:r>
                    <w:rPr>
                      <w:color w:val="484848"/>
                      <w:w w:val="101"/>
                    </w:rPr>
                    <w:t> </w:t>
                  </w:r>
                  <w:r>
                    <w:rPr>
                      <w:color w:val="484848"/>
                    </w:rPr>
                    <w:t>protection</w:t>
                  </w:r>
                  <w:r>
                    <w:rPr>
                      <w:color w:val="484848"/>
                      <w:spacing w:val="24"/>
                    </w:rPr>
                    <w:t> </w:t>
                  </w:r>
                  <w:r>
                    <w:rPr>
                      <w:color w:val="484848"/>
                    </w:rPr>
                    <w:t>this</w:t>
                  </w:r>
                  <w:r>
                    <w:rPr>
                      <w:color w:val="484848"/>
                      <w:spacing w:val="2"/>
                    </w:rPr>
                    <w:t> </w:t>
                  </w:r>
                  <w:r>
                    <w:rPr>
                      <w:color w:val="484848"/>
                    </w:rPr>
                    <w:t>project</w:t>
                  </w:r>
                  <w:r>
                    <w:rPr>
                      <w:color w:val="484848"/>
                      <w:spacing w:val="30"/>
                    </w:rPr>
                    <w:t> </w:t>
                  </w:r>
                  <w:r>
                    <w:rPr>
                      <w:color w:val="484848"/>
                    </w:rPr>
                    <w:t>will</w:t>
                  </w:r>
                  <w:r>
                    <w:rPr>
                      <w:color w:val="484848"/>
                      <w:spacing w:val="13"/>
                    </w:rPr>
                    <w:t> </w:t>
                  </w:r>
                  <w:r>
                    <w:rPr>
                      <w:color w:val="484848"/>
                    </w:rPr>
                    <w:t>provide.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2" w:val="left" w:leader="none"/>
                    </w:tabs>
                    <w:spacing w:line="247" w:lineRule="auto" w:before="5" w:after="0"/>
                    <w:ind w:left="363" w:right="50" w:hanging="343"/>
                    <w:jc w:val="left"/>
                  </w:pPr>
                  <w:r>
                    <w:rPr>
                      <w:color w:val="484848"/>
                    </w:rPr>
                    <w:t>Actions</w:t>
                  </w:r>
                  <w:r>
                    <w:rPr>
                      <w:color w:val="484848"/>
                      <w:spacing w:val="19"/>
                    </w:rPr>
                    <w:t> </w:t>
                  </w:r>
                  <w:r>
                    <w:rPr>
                      <w:color w:val="484848"/>
                    </w:rPr>
                    <w:t>on</w:t>
                  </w:r>
                  <w:r>
                    <w:rPr>
                      <w:color w:val="484848"/>
                      <w:spacing w:val="2"/>
                    </w:rPr>
                    <w:t> </w:t>
                  </w:r>
                  <w:r>
                    <w:rPr>
                      <w:color w:val="484848"/>
                    </w:rPr>
                    <w:t>the</w:t>
                  </w:r>
                  <w:r>
                    <w:rPr>
                      <w:color w:val="484848"/>
                      <w:spacing w:val="8"/>
                    </w:rPr>
                    <w:t> </w:t>
                  </w:r>
                  <w:r>
                    <w:rPr>
                      <w:color w:val="484848"/>
                    </w:rPr>
                    <w:t>4FRI</w:t>
                  </w:r>
                  <w:r>
                    <w:rPr>
                      <w:color w:val="484848"/>
                      <w:spacing w:val="20"/>
                    </w:rPr>
                    <w:t> </w:t>
                  </w:r>
                  <w:r>
                    <w:rPr>
                      <w:color w:val="484848"/>
                    </w:rPr>
                    <w:t>should</w:t>
                  </w:r>
                  <w:r>
                    <w:rPr>
                      <w:color w:val="484848"/>
                      <w:spacing w:val="2"/>
                    </w:rPr>
                    <w:t> </w:t>
                  </w:r>
                  <w:r>
                    <w:rPr>
                      <w:color w:val="484848"/>
                    </w:rPr>
                    <w:t>be</w:t>
                  </w:r>
                  <w:r>
                    <w:rPr>
                      <w:color w:val="484848"/>
                      <w:spacing w:val="18"/>
                    </w:rPr>
                    <w:t> </w:t>
                  </w:r>
                  <w:r>
                    <w:rPr>
                      <w:color w:val="484848"/>
                    </w:rPr>
                    <w:t>collaborated</w:t>
                  </w:r>
                  <w:r>
                    <w:rPr>
                      <w:color w:val="484848"/>
                      <w:spacing w:val="24"/>
                    </w:rPr>
                    <w:t> </w:t>
                  </w:r>
                  <w:r>
                    <w:rPr>
                      <w:color w:val="484848"/>
                    </w:rPr>
                    <w:t>with</w:t>
                  </w:r>
                  <w:r>
                    <w:rPr>
                      <w:color w:val="484848"/>
                      <w:spacing w:val="11"/>
                    </w:rPr>
                    <w:t> </w:t>
                  </w:r>
                  <w:r>
                    <w:rPr>
                      <w:color w:val="484848"/>
                    </w:rPr>
                    <w:t>local</w:t>
                  </w:r>
                  <w:r>
                    <w:rPr>
                      <w:color w:val="484848"/>
                      <w:spacing w:val="13"/>
                    </w:rPr>
                    <w:t> </w:t>
                  </w:r>
                  <w:r>
                    <w:rPr>
                      <w:color w:val="484848"/>
                    </w:rPr>
                    <w:t>communities.</w:t>
                  </w:r>
                  <w:r>
                    <w:rPr>
                      <w:color w:val="484848"/>
                      <w:spacing w:val="26"/>
                    </w:rPr>
                    <w:t> </w:t>
                  </w:r>
                  <w:r>
                    <w:rPr>
                      <w:color w:val="484848"/>
                    </w:rPr>
                    <w:t>Your</w:t>
                  </w:r>
                  <w:r>
                    <w:rPr>
                      <w:color w:val="484848"/>
                      <w:spacing w:val="23"/>
                    </w:rPr>
                    <w:t> </w:t>
                  </w:r>
                  <w:r>
                    <w:rPr>
                      <w:color w:val="484848"/>
                    </w:rPr>
                    <w:t>actions</w:t>
                  </w:r>
                  <w:r>
                    <w:rPr>
                      <w:color w:val="484848"/>
                      <w:spacing w:val="10"/>
                    </w:rPr>
                    <w:t> </w:t>
                  </w:r>
                  <w:r>
                    <w:rPr>
                      <w:color w:val="484848"/>
                    </w:rPr>
                    <w:t>may</w:t>
                  </w:r>
                  <w:r>
                    <w:rPr>
                      <w:color w:val="484848"/>
                      <w:spacing w:val="10"/>
                    </w:rPr>
                    <w:t> </w:t>
                  </w:r>
                  <w:r>
                    <w:rPr>
                      <w:color w:val="484848"/>
                    </w:rPr>
                    <w:t>be</w:t>
                  </w:r>
                  <w:r>
                    <w:rPr>
                      <w:color w:val="484848"/>
                      <w:w w:val="103"/>
                    </w:rPr>
                    <w:t> </w:t>
                  </w:r>
                  <w:r>
                    <w:rPr>
                      <w:color w:val="484848"/>
                    </w:rPr>
                    <w:t>compromised</w:t>
                  </w:r>
                  <w:r>
                    <w:rPr>
                      <w:color w:val="484848"/>
                      <w:spacing w:val="38"/>
                    </w:rPr>
                    <w:t> </w:t>
                  </w:r>
                  <w:r>
                    <w:rPr>
                      <w:color w:val="484848"/>
                    </w:rPr>
                    <w:t>if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similar</w:t>
                  </w:r>
                  <w:r>
                    <w:rPr>
                      <w:color w:val="484848"/>
                      <w:spacing w:val="13"/>
                    </w:rPr>
                    <w:t> </w:t>
                  </w:r>
                  <w:r>
                    <w:rPr>
                      <w:color w:val="484848"/>
                    </w:rPr>
                    <w:t>efforts</w:t>
                  </w:r>
                  <w:r>
                    <w:rPr>
                      <w:color w:val="484848"/>
                      <w:spacing w:val="12"/>
                    </w:rPr>
                    <w:t> </w:t>
                  </w:r>
                  <w:r>
                    <w:rPr>
                      <w:color w:val="484848"/>
                    </w:rPr>
                    <w:t>are</w:t>
                  </w:r>
                  <w:r>
                    <w:rPr>
                      <w:color w:val="484848"/>
                      <w:spacing w:val="-1"/>
                    </w:rPr>
                    <w:t> </w:t>
                  </w:r>
                  <w:r>
                    <w:rPr>
                      <w:color w:val="484848"/>
                    </w:rPr>
                    <w:t>not</w:t>
                  </w:r>
                  <w:r>
                    <w:rPr>
                      <w:color w:val="484848"/>
                      <w:spacing w:val="18"/>
                    </w:rPr>
                    <w:t> </w:t>
                  </w:r>
                  <w:r>
                    <w:rPr>
                      <w:color w:val="484848"/>
                    </w:rPr>
                    <w:t>employed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within</w:t>
                  </w:r>
                  <w:r>
                    <w:rPr>
                      <w:color w:val="484848"/>
                      <w:spacing w:val="17"/>
                    </w:rPr>
                    <w:t> </w:t>
                  </w:r>
                  <w:r>
                    <w:rPr>
                      <w:color w:val="484848"/>
                    </w:rPr>
                    <w:t>local</w:t>
                  </w:r>
                  <w:r>
                    <w:rPr>
                      <w:color w:val="484848"/>
                      <w:spacing w:val="13"/>
                    </w:rPr>
                    <w:t> </w:t>
                  </w:r>
                  <w:r>
                    <w:rPr>
                      <w:color w:val="484848"/>
                    </w:rPr>
                    <w:t>communities</w:t>
                  </w:r>
                  <w:r>
                    <w:rPr>
                      <w:color w:val="484848"/>
                      <w:spacing w:val="22"/>
                    </w:rPr>
                    <w:t> </w:t>
                  </w:r>
                  <w:r>
                    <w:rPr>
                      <w:color w:val="484848"/>
                    </w:rPr>
                    <w:t>with</w:t>
                  </w:r>
                  <w:r>
                    <w:rPr>
                      <w:color w:val="484848"/>
                      <w:spacing w:val="16"/>
                    </w:rPr>
                    <w:t> </w:t>
                  </w:r>
                  <w:r>
                    <w:rPr>
                      <w:color w:val="484848"/>
                    </w:rPr>
                    <w:t>forest</w:t>
                  </w:r>
                  <w:r>
                    <w:rPr>
                      <w:color w:val="484848"/>
                      <w:w w:val="102"/>
                    </w:rPr>
                    <w:t> </w:t>
                  </w:r>
                  <w:r>
                    <w:rPr>
                      <w:color w:val="484848"/>
                    </w:rPr>
                    <w:t>thinning</w:t>
                  </w:r>
                  <w:r>
                    <w:rPr>
                      <w:color w:val="484848"/>
                      <w:spacing w:val="21"/>
                    </w:rPr>
                    <w:t> </w:t>
                  </w:r>
                  <w:r>
                    <w:rPr>
                      <w:color w:val="484848"/>
                    </w:rPr>
                    <w:t>issues.</w:t>
                  </w:r>
                  <w:r>
                    <w:rPr>
                      <w:color w:val="484848"/>
                      <w:spacing w:val="2"/>
                    </w:rPr>
                    <w:t> </w:t>
                  </w:r>
                  <w:r>
                    <w:rPr>
                      <w:color w:val="484848"/>
                    </w:rPr>
                    <w:t>Not</w:t>
                  </w:r>
                  <w:r>
                    <w:rPr>
                      <w:color w:val="484848"/>
                      <w:spacing w:val="27"/>
                    </w:rPr>
                    <w:t> </w:t>
                  </w:r>
                  <w:r>
                    <w:rPr>
                      <w:color w:val="484848"/>
                    </w:rPr>
                    <w:t>sure</w:t>
                  </w:r>
                  <w:r>
                    <w:rPr>
                      <w:color w:val="484848"/>
                      <w:spacing w:val="2"/>
                    </w:rPr>
                    <w:t> </w:t>
                  </w:r>
                  <w:r>
                    <w:rPr>
                      <w:color w:val="484848"/>
                    </w:rPr>
                    <w:t>how</w:t>
                  </w:r>
                  <w:r>
                    <w:rPr>
                      <w:color w:val="484848"/>
                      <w:spacing w:val="6"/>
                    </w:rPr>
                    <w:t> </w:t>
                  </w:r>
                  <w:r>
                    <w:rPr>
                      <w:color w:val="484848"/>
                    </w:rPr>
                    <w:t>this</w:t>
                  </w:r>
                  <w:r>
                    <w:rPr>
                      <w:color w:val="484848"/>
                      <w:spacing w:val="15"/>
                    </w:rPr>
                    <w:t> </w:t>
                  </w:r>
                  <w:r>
                    <w:rPr>
                      <w:color w:val="484848"/>
                    </w:rPr>
                    <w:t>gets</w:t>
                  </w:r>
                  <w:r>
                    <w:rPr>
                      <w:color w:val="484848"/>
                      <w:spacing w:val="10"/>
                    </w:rPr>
                    <w:t> </w:t>
                  </w:r>
                  <w:r>
                    <w:rPr>
                      <w:color w:val="484848"/>
                    </w:rPr>
                    <w:t>accomplished</w:t>
                  </w:r>
                  <w:r>
                    <w:rPr>
                      <w:color w:val="484848"/>
                      <w:spacing w:val="25"/>
                    </w:rPr>
                    <w:t> </w:t>
                  </w:r>
                  <w:r>
                    <w:rPr>
                      <w:color w:val="484848"/>
                    </w:rPr>
                    <w:t>but</w:t>
                  </w:r>
                  <w:r>
                    <w:rPr>
                      <w:color w:val="484848"/>
                      <w:spacing w:val="18"/>
                    </w:rPr>
                    <w:t> </w:t>
                  </w:r>
                  <w:r>
                    <w:rPr>
                      <w:color w:val="484848"/>
                    </w:rPr>
                    <w:t>in</w:t>
                  </w:r>
                  <w:r>
                    <w:rPr>
                      <w:color w:val="484848"/>
                      <w:spacing w:val="5"/>
                    </w:rPr>
                    <w:t> </w:t>
                  </w:r>
                  <w:r>
                    <w:rPr>
                      <w:color w:val="484848"/>
                    </w:rPr>
                    <w:t>should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be</w:t>
                  </w:r>
                  <w:r>
                    <w:rPr>
                      <w:color w:val="484848"/>
                      <w:spacing w:val="13"/>
                    </w:rPr>
                    <w:t> </w:t>
                  </w:r>
                  <w:r>
                    <w:rPr>
                      <w:color w:val="484848"/>
                    </w:rPr>
                    <w:t>considered</w:t>
                  </w:r>
                  <w:r>
                    <w:rPr>
                      <w:color w:val="484848"/>
                      <w:spacing w:val="26"/>
                    </w:rPr>
                    <w:t> </w:t>
                  </w:r>
                  <w:r>
                    <w:rPr>
                      <w:color w:val="484848"/>
                    </w:rPr>
                    <w:t>a</w:t>
                  </w:r>
                  <w:r>
                    <w:rPr>
                      <w:color w:val="484848"/>
                      <w:w w:val="111"/>
                    </w:rPr>
                    <w:t> </w:t>
                  </w:r>
                  <w:r>
                    <w:rPr>
                      <w:color w:val="484848"/>
                    </w:rPr>
                    <w:t>necessary</w:t>
                  </w:r>
                  <w:r>
                    <w:rPr>
                      <w:color w:val="484848"/>
                      <w:spacing w:val="23"/>
                    </w:rPr>
                    <w:t> </w:t>
                  </w:r>
                  <w:r>
                    <w:rPr>
                      <w:color w:val="484848"/>
                    </w:rPr>
                    <w:t>part</w:t>
                  </w:r>
                  <w:r>
                    <w:rPr>
                      <w:color w:val="484848"/>
                      <w:spacing w:val="20"/>
                    </w:rPr>
                    <w:t> </w:t>
                  </w:r>
                  <w:r>
                    <w:rPr>
                      <w:color w:val="484848"/>
                    </w:rPr>
                    <w:t>of</w:t>
                  </w:r>
                  <w:r>
                    <w:rPr>
                      <w:color w:val="484848"/>
                      <w:spacing w:val="1"/>
                    </w:rPr>
                    <w:t> </w:t>
                  </w:r>
                  <w:r>
                    <w:rPr>
                      <w:color w:val="484848"/>
                    </w:rPr>
                    <w:t>the</w:t>
                  </w:r>
                  <w:r>
                    <w:rPr>
                      <w:color w:val="484848"/>
                      <w:spacing w:val="14"/>
                    </w:rPr>
                    <w:t> </w:t>
                  </w:r>
                  <w:r>
                    <w:rPr>
                      <w:color w:val="484848"/>
                    </w:rPr>
                    <w:t>entire</w:t>
                  </w:r>
                  <w:r>
                    <w:rPr>
                      <w:color w:val="484848"/>
                      <w:spacing w:val="17"/>
                    </w:rPr>
                    <w:t> </w:t>
                  </w:r>
                  <w:r>
                    <w:rPr>
                      <w:color w:val="484848"/>
                    </w:rPr>
                    <w:t>effort.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560837pt;margin-top:304.578369pt;width:139.5pt;height:39pt;mso-position-horizontal-relative:page;mso-position-vertical-relative:page;z-index:-3400" type="#_x0000_t202" filled="false" stroked="false">
            <v:textbox inset="0,0,0,0">
              <w:txbxContent>
                <w:p>
                  <w:pPr>
                    <w:tabs>
                      <w:tab w:pos="523" w:val="left" w:leader="none"/>
                    </w:tabs>
                    <w:spacing w:line="776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63"/>
                      <w:szCs w:val="63"/>
                    </w:rPr>
                  </w:pPr>
                  <w:r>
                    <w:rPr>
                      <w:rFonts w:ascii="Times New Roman"/>
                      <w:i/>
                      <w:color w:val="7C7C7C"/>
                      <w:w w:val="35"/>
                      <w:sz w:val="67"/>
                    </w:rPr>
                    <w:t>r</w:t>
                    <w:tab/>
                  </w:r>
                  <w:r>
                    <w:rPr>
                      <w:rFonts w:ascii="Times New Roman"/>
                      <w:i/>
                      <w:color w:val="7C7C7C"/>
                      <w:spacing w:val="62"/>
                      <w:w w:val="75"/>
                      <w:sz w:val="67"/>
                    </w:rPr>
                    <w:t>;</w:t>
                  </w:r>
                  <w:r>
                    <w:rPr>
                      <w:rFonts w:ascii="Arial"/>
                      <w:i/>
                      <w:color w:val="7C7C7C"/>
                      <w:w w:val="75"/>
                      <w:sz w:val="51"/>
                    </w:rPr>
                    <w:t>l</w:t>
                  </w:r>
                  <w:r>
                    <w:rPr>
                      <w:rFonts w:ascii="Arial"/>
                      <w:i/>
                      <w:color w:val="7C7C7C"/>
                      <w:spacing w:val="-19"/>
                      <w:w w:val="75"/>
                      <w:sz w:val="51"/>
                    </w:rPr>
                    <w:t>L</w:t>
                  </w:r>
                  <w:r>
                    <w:rPr>
                      <w:rFonts w:ascii="Times New Roman"/>
                      <w:i/>
                      <w:color w:val="7C7C7C"/>
                      <w:spacing w:val="-10"/>
                      <w:w w:val="75"/>
                      <w:sz w:val="74"/>
                    </w:rPr>
                    <w:t>D</w:t>
                  </w:r>
                  <w:r>
                    <w:rPr>
                      <w:rFonts w:ascii="Times New Roman"/>
                      <w:i/>
                      <w:color w:val="7C7C7C"/>
                      <w:w w:val="75"/>
                      <w:sz w:val="74"/>
                    </w:rPr>
                    <w:t>1</w:t>
                  </w:r>
                  <w:r>
                    <w:rPr>
                      <w:rFonts w:ascii="Times New Roman"/>
                      <w:i/>
                      <w:color w:val="7C7C7C"/>
                      <w:spacing w:val="48"/>
                      <w:w w:val="75"/>
                      <w:sz w:val="74"/>
                    </w:rPr>
                    <w:t>r</w:t>
                  </w:r>
                  <w:r>
                    <w:rPr>
                      <w:rFonts w:ascii="Times New Roman"/>
                      <w:i/>
                      <w:color w:val="7C7C7C"/>
                      <w:w w:val="75"/>
                      <w:sz w:val="74"/>
                    </w:rPr>
                    <w:t>u1</w:t>
                  </w:r>
                  <w:r>
                    <w:rPr>
                      <w:rFonts w:ascii="Times New Roman"/>
                      <w:i/>
                      <w:color w:val="7C7C7C"/>
                      <w:spacing w:val="-72"/>
                      <w:w w:val="75"/>
                      <w:sz w:val="74"/>
                    </w:rPr>
                    <w:t> </w:t>
                  </w:r>
                  <w:r>
                    <w:rPr>
                      <w:rFonts w:ascii="Times New Roman"/>
                      <w:color w:val="7C7C7C"/>
                      <w:w w:val="75"/>
                      <w:sz w:val="63"/>
                    </w:rPr>
                    <w:t>s</w:t>
                  </w:r>
                  <w:r>
                    <w:rPr>
                      <w:rFonts w:ascii="Times New Roman"/>
                      <w:sz w:val="6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201599pt;margin-top:345.536499pt;width:32.15pt;height:26.5pt;mso-position-horizontal-relative:page;mso-position-vertical-relative:page;z-index:-3376" type="#_x0000_t202" filled="false" stroked="false">
            <v:textbox inset="0,0,0,0">
              <w:txbxContent>
                <w:p>
                  <w:pPr>
                    <w:spacing w:line="521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/>
                      <w:i/>
                      <w:color w:val="7C7C7C"/>
                      <w:spacing w:val="49"/>
                      <w:w w:val="70"/>
                      <w:sz w:val="49"/>
                    </w:rPr>
                    <w:t>W</w:t>
                  </w:r>
                  <w:r>
                    <w:rPr>
                      <w:rFonts w:ascii="Arial"/>
                      <w:i/>
                      <w:color w:val="7C7C7C"/>
                      <w:w w:val="70"/>
                      <w:sz w:val="49"/>
                    </w:rPr>
                    <w:t>E</w:t>
                  </w:r>
                  <w:r>
                    <w:rPr>
                      <w:rFonts w:ascii="Arial"/>
                      <w:sz w:val="4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989594pt;margin-top:345.536499pt;width:59.15pt;height:26.5pt;mso-position-horizontal-relative:page;mso-position-vertical-relative:page;z-index:-3352" type="#_x0000_t202" filled="false" stroked="false">
            <v:textbox inset="0,0,0,0">
              <w:txbxContent>
                <w:p>
                  <w:pPr>
                    <w:spacing w:line="521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 w:hAnsi="Arial"/>
                      <w:i/>
                      <w:color w:val="7C7C7C"/>
                      <w:spacing w:val="-7"/>
                      <w:w w:val="75"/>
                      <w:sz w:val="49"/>
                    </w:rPr>
                    <w:t>u</w:t>
                  </w:r>
                  <w:r>
                    <w:rPr>
                      <w:rFonts w:ascii="Arial" w:hAnsi="Arial"/>
                      <w:i/>
                      <w:color w:val="7C7C7C"/>
                      <w:spacing w:val="128"/>
                      <w:w w:val="75"/>
                      <w:sz w:val="49"/>
                    </w:rPr>
                    <w:t>1</w:t>
                  </w:r>
                  <w:r>
                    <w:rPr>
                      <w:rFonts w:ascii="Arial" w:hAnsi="Arial"/>
                      <w:i/>
                      <w:color w:val="7C7C7C"/>
                      <w:w w:val="75"/>
                      <w:sz w:val="49"/>
                    </w:rPr>
                    <w:t>s</w:t>
                  </w:r>
                  <w:r>
                    <w:rPr>
                      <w:rFonts w:ascii="Arial" w:hAnsi="Arial"/>
                      <w:i/>
                      <w:color w:val="7C7C7C"/>
                      <w:spacing w:val="-1"/>
                      <w:w w:val="75"/>
                      <w:sz w:val="49"/>
                    </w:rPr>
                    <w:t> </w:t>
                  </w:r>
                  <w:r>
                    <w:rPr>
                      <w:rFonts w:ascii="Arial" w:hAnsi="Arial"/>
                      <w:i/>
                      <w:color w:val="7C7C7C"/>
                      <w:spacing w:val="3"/>
                      <w:w w:val="75"/>
                      <w:sz w:val="48"/>
                    </w:rPr>
                    <w:t>¢</w:t>
                  </w:r>
                  <w:r>
                    <w:rPr>
                      <w:rFonts w:ascii="Arial" w:hAnsi="Arial"/>
                      <w:i/>
                      <w:color w:val="7C7C7C"/>
                      <w:spacing w:val="4"/>
                      <w:w w:val="75"/>
                      <w:sz w:val="48"/>
                    </w:rPr>
                    <w:t>r</w:t>
                  </w:r>
                  <w:r>
                    <w:rPr>
                      <w:rFonts w:ascii="Arial" w:hAns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59613pt;margin-top:349.993225pt;width:97.5pt;height:21pt;mso-position-horizontal-relative:page;mso-position-vertical-relative:page;z-index:-3328" type="#_x0000_t202" filled="false" stroked="false">
            <v:textbox inset="0,0,0,0">
              <w:txbxContent>
                <w:p>
                  <w:pPr>
                    <w:spacing w:line="408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>
                    <w:rPr>
                      <w:rFonts w:ascii="Arial"/>
                      <w:i/>
                      <w:color w:val="7C7C7C"/>
                      <w:w w:val="115"/>
                      <w:sz w:val="38"/>
                    </w:rPr>
                    <w:t>e</w:t>
                  </w:r>
                  <w:r>
                    <w:rPr>
                      <w:rFonts w:ascii="Arial"/>
                      <w:i/>
                      <w:color w:val="7C7C7C"/>
                      <w:spacing w:val="-48"/>
                      <w:w w:val="115"/>
                      <w:sz w:val="38"/>
                    </w:rPr>
                    <w:t> </w:t>
                  </w:r>
                  <w:r>
                    <w:rPr>
                      <w:rFonts w:ascii="Arial"/>
                      <w:i/>
                      <w:color w:val="7C7C7C"/>
                      <w:w w:val="115"/>
                      <w:sz w:val="38"/>
                    </w:rPr>
                    <w:t>y</w:t>
                  </w:r>
                  <w:r>
                    <w:rPr>
                      <w:rFonts w:ascii="Arial"/>
                      <w:i/>
                      <w:color w:val="7C7C7C"/>
                      <w:spacing w:val="-40"/>
                      <w:w w:val="115"/>
                      <w:sz w:val="38"/>
                    </w:rPr>
                    <w:t>1</w:t>
                  </w:r>
                  <w:r>
                    <w:rPr>
                      <w:rFonts w:ascii="Arial"/>
                      <w:i/>
                      <w:color w:val="7C7C7C"/>
                      <w:spacing w:val="-37"/>
                      <w:w w:val="115"/>
                      <w:sz w:val="38"/>
                    </w:rPr>
                    <w:t>u</w:t>
                  </w:r>
                  <w:r>
                    <w:rPr>
                      <w:rFonts w:ascii="Arial"/>
                      <w:i/>
                      <w:color w:val="7C7C7C"/>
                      <w:w w:val="115"/>
                      <w:sz w:val="38"/>
                    </w:rPr>
                    <w:t>-</w:t>
                  </w:r>
                  <w:r>
                    <w:rPr>
                      <w:rFonts w:ascii="Arial"/>
                      <w:i/>
                      <w:color w:val="7C7C7C"/>
                      <w:spacing w:val="-48"/>
                      <w:w w:val="115"/>
                      <w:sz w:val="38"/>
                    </w:rPr>
                    <w:t>l</w:t>
                  </w:r>
                  <w:r>
                    <w:rPr>
                      <w:rFonts w:ascii="Arial"/>
                      <w:i/>
                      <w:color w:val="7C7C7C"/>
                      <w:spacing w:val="28"/>
                      <w:w w:val="115"/>
                      <w:sz w:val="38"/>
                    </w:rPr>
                    <w:t>o</w:t>
                  </w:r>
                  <w:r>
                    <w:rPr>
                      <w:rFonts w:ascii="Arial"/>
                      <w:i/>
                      <w:color w:val="7C7C7C"/>
                      <w:spacing w:val="37"/>
                      <w:w w:val="115"/>
                      <w:sz w:val="38"/>
                    </w:rPr>
                    <w:t>o</w:t>
                  </w:r>
                  <w:r>
                    <w:rPr>
                      <w:rFonts w:ascii="Arial"/>
                      <w:i/>
                      <w:color w:val="7C7C7C"/>
                      <w:w w:val="115"/>
                      <w:sz w:val="38"/>
                    </w:rPr>
                    <w:t>J</w:t>
                  </w:r>
                  <w:r>
                    <w:rPr>
                      <w:rFonts w:ascii="Arial"/>
                      <w:sz w:val="38"/>
                    </w:rPr>
                  </w:r>
                </w:p>
              </w:txbxContent>
            </v:textbox>
            <w10:wrap type="none"/>
          </v:shape>
        </w:pict>
      </w:r>
    </w:p>
    <w:sectPr>
      <w:pgSz w:w="12240" w:h="15840"/>
      <w:pgMar w:top="1340" w:bottom="280" w:left="12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367" w:hanging="359"/>
      </w:pPr>
      <w:rPr>
        <w:rFonts w:hint="default" w:ascii="Times New Roman" w:hAnsi="Times New Roman" w:eastAsia="Times New Roman"/>
        <w:color w:val="484848"/>
        <w:w w:val="143"/>
        <w:sz w:val="23"/>
        <w:szCs w:val="23"/>
      </w:rPr>
    </w:lvl>
    <w:lvl w:ilvl="1">
      <w:start w:val="1"/>
      <w:numFmt w:val="bullet"/>
      <w:lvlText w:val="•"/>
      <w:lvlJc w:val="left"/>
      <w:pPr>
        <w:ind w:left="1223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9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5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1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7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3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9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5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R3CoconinoSOCopier-20160725143329</dc:title>
  <dcterms:created xsi:type="dcterms:W3CDTF">2016-07-26T10:22:44Z</dcterms:created>
  <dcterms:modified xsi:type="dcterms:W3CDTF">2016-07-26T10:22:44Z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2016-07-26T00:00:00Z</vt:filetime>
  </property>
</Properties>
</file>