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31.744904pt;margin-top:77.448555pt;width:160.9pt;height:27.55pt;mso-position-horizontal-relative:page;mso-position-vertical-relative:page;z-index:-3712" type="#_x0000_t202" filled="false" stroked="false">
            <v:textbox inset="0,0,0,0">
              <w:txbxContent>
                <w:p>
                  <w:pPr>
                    <w:pStyle w:val="BodyText"/>
                    <w:spacing w:line="246" w:lineRule="exact"/>
                    <w:ind w:left="0" w:right="0"/>
                    <w:jc w:val="center"/>
                  </w:pPr>
                  <w:r>
                    <w:rPr>
                      <w:color w:val="565656"/>
                    </w:rPr>
                    <w:t>Four</w:t>
                  </w:r>
                  <w:r>
                    <w:rPr>
                      <w:color w:val="565656"/>
                      <w:spacing w:val="26"/>
                    </w:rPr>
                    <w:t> </w:t>
                  </w:r>
                  <w:r>
                    <w:rPr>
                      <w:color w:val="565656"/>
                    </w:rPr>
                    <w:t>Forest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Restoration</w:t>
                  </w:r>
                  <w:r>
                    <w:rPr>
                      <w:color w:val="565656"/>
                      <w:spacing w:val="35"/>
                    </w:rPr>
                    <w:t> </w:t>
                  </w:r>
                  <w:r>
                    <w:rPr>
                      <w:color w:val="565656"/>
                    </w:rPr>
                    <w:t>Initiative</w:t>
                  </w:r>
                  <w:r>
                    <w:rPr/>
                  </w:r>
                </w:p>
                <w:p>
                  <w:pPr>
                    <w:spacing w:line="290" w:lineRule="exact" w:before="0"/>
                    <w:ind w:left="18" w:right="0" w:firstLine="0"/>
                    <w:jc w:val="center"/>
                    <w:rPr>
                      <w:rFonts w:ascii="Times New Roman" w:hAnsi="Times New Roman" w:cs="Times New Roman" w:eastAsia="Times New Roman"/>
                      <w:sz w:val="23"/>
                      <w:szCs w:val="23"/>
                    </w:rPr>
                  </w:pPr>
                  <w:r>
                    <w:rPr>
                      <w:rFonts w:ascii="Times New Roman"/>
                      <w:color w:val="565656"/>
                      <w:sz w:val="26"/>
                    </w:rPr>
                    <w:t>Rim</w:t>
                  </w:r>
                  <w:r>
                    <w:rPr>
                      <w:rFonts w:ascii="Times New Roman"/>
                      <w:color w:val="565656"/>
                      <w:spacing w:val="-24"/>
                      <w:sz w:val="26"/>
                    </w:rPr>
                    <w:t> </w:t>
                  </w:r>
                  <w:r>
                    <w:rPr>
                      <w:rFonts w:ascii="Times New Roman"/>
                      <w:color w:val="565656"/>
                      <w:sz w:val="23"/>
                    </w:rPr>
                    <w:t>Country EIS</w:t>
                  </w:r>
                  <w:r>
                    <w:rPr>
                      <w:rFonts w:ascii="Times New Roman"/>
                      <w:sz w:val="23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9.367233pt;margin-top:132.398575pt;width:427.55pt;height:13.6pt;mso-position-horizontal-relative:page;mso-position-vertical-relative:page;z-index:-3688" type="#_x0000_t202" filled="false" stroked="false">
            <v:textbox inset="0,0,0,0">
              <w:txbxContent>
                <w:p>
                  <w:pPr>
                    <w:pStyle w:val="BodyText"/>
                    <w:spacing w:line="256" w:lineRule="exact"/>
                    <w:ind w:right="0"/>
                    <w:jc w:val="left"/>
                  </w:pPr>
                  <w:r>
                    <w:rPr>
                      <w:color w:val="565656"/>
                    </w:rPr>
                    <w:t>Some</w:t>
                  </w:r>
                  <w:r>
                    <w:rPr>
                      <w:color w:val="565656"/>
                      <w:spacing w:val="-1"/>
                    </w:rPr>
                    <w:t> </w:t>
                  </w:r>
                  <w:r>
                    <w:rPr>
                      <w:color w:val="565656"/>
                    </w:rPr>
                    <w:t>areas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that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I</w:t>
                  </w:r>
                  <w:r>
                    <w:rPr>
                      <w:color w:val="565656"/>
                      <w:spacing w:val="-3"/>
                    </w:rPr>
                    <w:t> </w:t>
                  </w:r>
                  <w:r>
                    <w:rPr>
                      <w:rFonts w:ascii="Arial" w:hAnsi="Arial"/>
                      <w:color w:val="565656"/>
                    </w:rPr>
                    <w:t>think</w:t>
                  </w:r>
                  <w:r>
                    <w:rPr>
                      <w:rFonts w:ascii="Arial" w:hAnsi="Arial"/>
                      <w:color w:val="565656"/>
                      <w:spacing w:val="3"/>
                    </w:rPr>
                    <w:t> </w:t>
                  </w:r>
                  <w:r>
                    <w:rPr>
                      <w:color w:val="565656"/>
                    </w:rPr>
                    <w:t>you</w:t>
                  </w:r>
                  <w:r>
                    <w:rPr>
                      <w:color w:val="565656"/>
                      <w:spacing w:val="1"/>
                    </w:rPr>
                    <w:t> </w:t>
                  </w:r>
                  <w:r>
                    <w:rPr>
                      <w:color w:val="565656"/>
                    </w:rPr>
                    <w:t>may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wish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  <w:spacing w:val="4"/>
                    </w:rPr>
                    <w:t>to</w:t>
                  </w:r>
                  <w:r>
                    <w:rPr>
                      <w:color w:val="707070"/>
                      <w:spacing w:val="17"/>
                    </w:rPr>
                    <w:t>·</w:t>
                  </w:r>
                  <w:r>
                    <w:rPr>
                      <w:color w:val="707070"/>
                      <w:spacing w:val="-33"/>
                    </w:rPr>
                    <w:t> </w:t>
                  </w:r>
                  <w:r>
                    <w:rPr>
                      <w:color w:val="565656"/>
                    </w:rPr>
                    <w:t>consider</w:t>
                  </w:r>
                  <w:r>
                    <w:rPr>
                      <w:color w:val="565656"/>
                      <w:spacing w:val="24"/>
                    </w:rPr>
                    <w:t> </w:t>
                  </w:r>
                  <w:r>
                    <w:rPr>
                      <w:color w:val="565656"/>
                    </w:rPr>
                    <w:t>as</w:t>
                  </w:r>
                  <w:r>
                    <w:rPr>
                      <w:color w:val="565656"/>
                      <w:spacing w:val="-3"/>
                    </w:rPr>
                    <w:t> </w:t>
                  </w:r>
                  <w:r>
                    <w:rPr>
                      <w:color w:val="565656"/>
                    </w:rPr>
                    <w:t>you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go</w:t>
                  </w:r>
                  <w:r>
                    <w:rPr>
                      <w:color w:val="565656"/>
                      <w:spacing w:val="9"/>
                    </w:rPr>
                    <w:t> </w:t>
                  </w:r>
                  <w:r>
                    <w:rPr>
                      <w:color w:val="565656"/>
                    </w:rPr>
                    <w:t>forward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with</w:t>
                  </w:r>
                  <w:r>
                    <w:rPr>
                      <w:color w:val="565656"/>
                      <w:spacing w:val="7"/>
                    </w:rPr>
                    <w:t> </w:t>
                  </w:r>
                  <w:r>
                    <w:rPr>
                      <w:color w:val="565656"/>
                    </w:rPr>
                    <w:t>this</w:t>
                  </w:r>
                  <w:r>
                    <w:rPr>
                      <w:color w:val="565656"/>
                      <w:spacing w:val="6"/>
                    </w:rPr>
                    <w:t> </w:t>
                  </w:r>
                  <w:r>
                    <w:rPr>
                      <w:color w:val="565656"/>
                    </w:rPr>
                    <w:t>project</w:t>
                  </w:r>
                  <w:r>
                    <w:rPr>
                      <w:color w:val="565656"/>
                      <w:spacing w:val="24"/>
                    </w:rPr>
                    <w:t> </w:t>
                  </w:r>
                  <w:r>
                    <w:rPr>
                      <w:color w:val="565656"/>
                    </w:rPr>
                    <w:t>are: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6.436371pt;margin-top:174.260452pt;width:7.75pt;height:13.5pt;mso-position-horizontal-relative:page;mso-position-vertical-relative:page;z-index:-3664" type="#_x0000_t202" filled="false" stroked="false">
            <v:textbox inset="0,0,0,0">
              <w:txbxContent>
                <w:p>
                  <w:pPr>
                    <w:pStyle w:val="BodyText"/>
                    <w:spacing w:line="255" w:lineRule="exact"/>
                    <w:ind w:right="0"/>
                    <w:jc w:val="left"/>
                  </w:pPr>
                  <w:r>
                    <w:rPr>
                      <w:color w:val="565656"/>
                      <w:w w:val="145"/>
                    </w:rPr>
                    <w:t>•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1.194099pt;margin-top:174.260452pt;width:431.35pt;height:534.2pt;mso-position-horizontal-relative:page;mso-position-vertical-relative:page;z-index:-3640" type="#_x0000_t202" filled="false" stroked="false">
            <v:textbox inset="0,0,0,0">
              <w:txbxContent>
                <w:p>
                  <w:pPr>
                    <w:pStyle w:val="BodyText"/>
                    <w:spacing w:line="249" w:lineRule="auto"/>
                    <w:ind w:left="80" w:right="410"/>
                    <w:jc w:val="left"/>
                  </w:pPr>
                  <w:r>
                    <w:rPr>
                      <w:color w:val="565656"/>
                      <w:w w:val="105"/>
                    </w:rPr>
                    <w:t>Be</w:t>
                  </w:r>
                  <w:r>
                    <w:rPr>
                      <w:color w:val="565656"/>
                      <w:spacing w:val="-17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prepared</w:t>
                  </w:r>
                  <w:r>
                    <w:rPr>
                      <w:color w:val="565656"/>
                      <w:spacing w:val="-2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to</w:t>
                  </w:r>
                  <w:r>
                    <w:rPr>
                      <w:color w:val="565656"/>
                      <w:spacing w:val="-10"/>
                      <w:w w:val="105"/>
                    </w:rPr>
                    <w:t> </w:t>
                  </w:r>
                  <w:r>
                    <w:rPr>
                      <w:color w:val="565656"/>
                      <w:spacing w:val="-29"/>
                      <w:w w:val="105"/>
                    </w:rPr>
                    <w:t>"</w:t>
                  </w:r>
                  <w:r>
                    <w:rPr>
                      <w:color w:val="565656"/>
                      <w:w w:val="105"/>
                    </w:rPr>
                    <w:t>adaptively</w:t>
                  </w:r>
                  <w:r>
                    <w:rPr>
                      <w:color w:val="565656"/>
                      <w:spacing w:val="-9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manag</w:t>
                  </w:r>
                  <w:r>
                    <w:rPr>
                      <w:color w:val="565656"/>
                      <w:spacing w:val="3"/>
                      <w:w w:val="105"/>
                    </w:rPr>
                    <w:t>e</w:t>
                  </w:r>
                  <w:r>
                    <w:rPr>
                      <w:color w:val="565656"/>
                      <w:spacing w:val="6"/>
                      <w:w w:val="105"/>
                    </w:rPr>
                    <w:t>"</w:t>
                  </w:r>
                  <w:r>
                    <w:rPr>
                      <w:color w:val="565656"/>
                      <w:w w:val="105"/>
                    </w:rPr>
                    <w:t>this</w:t>
                  </w:r>
                  <w:r>
                    <w:rPr>
                      <w:color w:val="565656"/>
                      <w:spacing w:val="-9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operation.</w:t>
                  </w:r>
                  <w:r>
                    <w:rPr>
                      <w:color w:val="565656"/>
                      <w:spacing w:val="-9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Make</w:t>
                  </w:r>
                  <w:r>
                    <w:rPr>
                      <w:color w:val="565656"/>
                      <w:spacing w:val="-7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allowances</w:t>
                  </w:r>
                  <w:r>
                    <w:rPr>
                      <w:color w:val="565656"/>
                      <w:spacing w:val="2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for</w:t>
                  </w:r>
                  <w:r>
                    <w:rPr>
                      <w:color w:val="565656"/>
                      <w:spacing w:val="-17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learning</w:t>
                  </w:r>
                  <w:r>
                    <w:rPr>
                      <w:color w:val="565656"/>
                      <w:spacing w:val="-14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to</w:t>
                  </w:r>
                  <w:r>
                    <w:rPr>
                      <w:color w:val="565656"/>
                      <w:w w:val="104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improve</w:t>
                  </w:r>
                  <w:r>
                    <w:rPr>
                      <w:color w:val="565656"/>
                      <w:spacing w:val="-9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actions.</w:t>
                  </w:r>
                  <w:r>
                    <w:rPr>
                      <w:color w:val="565656"/>
                      <w:spacing w:val="-13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We</w:t>
                  </w:r>
                  <w:r>
                    <w:rPr>
                      <w:color w:val="565656"/>
                      <w:spacing w:val="-9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do</w:t>
                  </w:r>
                  <w:r>
                    <w:rPr>
                      <w:color w:val="565656"/>
                      <w:spacing w:val="-19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not</w:t>
                  </w:r>
                  <w:r>
                    <w:rPr>
                      <w:color w:val="565656"/>
                      <w:spacing w:val="-14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know</w:t>
                  </w:r>
                  <w:r>
                    <w:rPr>
                      <w:color w:val="565656"/>
                      <w:spacing w:val="-9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everything</w:t>
                  </w:r>
                  <w:r>
                    <w:rPr>
                      <w:color w:val="565656"/>
                      <w:spacing w:val="-2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and</w:t>
                  </w:r>
                  <w:r>
                    <w:rPr>
                      <w:color w:val="565656"/>
                      <w:spacing w:val="-18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the</w:t>
                  </w:r>
                  <w:r>
                    <w:rPr>
                      <w:color w:val="565656"/>
                      <w:spacing w:val="-16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actions</w:t>
                  </w:r>
                  <w:r>
                    <w:rPr>
                      <w:color w:val="565656"/>
                      <w:spacing w:val="-13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we</w:t>
                  </w:r>
                  <w:r>
                    <w:rPr>
                      <w:color w:val="565656"/>
                      <w:spacing w:val="-23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take</w:t>
                  </w:r>
                  <w:r>
                    <w:rPr>
                      <w:color w:val="565656"/>
                      <w:spacing w:val="-14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may</w:t>
                  </w:r>
                  <w:r>
                    <w:rPr>
                      <w:color w:val="565656"/>
                      <w:spacing w:val="-2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or</w:t>
                  </w:r>
                  <w:r>
                    <w:rPr>
                      <w:color w:val="565656"/>
                      <w:spacing w:val="-23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may</w:t>
                  </w:r>
                  <w:r>
                    <w:rPr>
                      <w:color w:val="565656"/>
                      <w:spacing w:val="-10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not</w:t>
                  </w:r>
                  <w:r>
                    <w:rPr>
                      <w:color w:val="565656"/>
                      <w:w w:val="101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work.</w:t>
                  </w:r>
                  <w:r>
                    <w:rPr>
                      <w:color w:val="565656"/>
                      <w:spacing w:val="-17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Be</w:t>
                  </w:r>
                  <w:r>
                    <w:rPr>
                      <w:color w:val="565656"/>
                      <w:spacing w:val="-24"/>
                      <w:w w:val="105"/>
                    </w:rPr>
                    <w:t> </w:t>
                  </w:r>
                  <w:r>
                    <w:rPr>
                      <w:color w:val="565656"/>
                      <w:w w:val="105"/>
                    </w:rPr>
                    <w:t>flexible.</w:t>
                  </w:r>
                  <w:r>
                    <w:rPr/>
                  </w:r>
                </w:p>
                <w:p>
                  <w:pPr>
                    <w:pStyle w:val="BodyText"/>
                    <w:spacing w:line="249" w:lineRule="auto" w:before="4"/>
                    <w:ind w:left="66" w:right="17" w:firstLine="7"/>
                    <w:jc w:val="left"/>
                  </w:pPr>
                  <w:r>
                    <w:rPr>
                      <w:color w:val="565656"/>
                    </w:rPr>
                    <w:t>Additional</w:t>
                  </w:r>
                  <w:r>
                    <w:rPr>
                      <w:color w:val="565656"/>
                      <w:spacing w:val="29"/>
                    </w:rPr>
                    <w:t> </w:t>
                  </w:r>
                  <w:r>
                    <w:rPr>
                      <w:color w:val="565656"/>
                    </w:rPr>
                    <w:t>roads</w:t>
                  </w:r>
                  <w:r>
                    <w:rPr>
                      <w:color w:val="565656"/>
                      <w:spacing w:val="23"/>
                    </w:rPr>
                    <w:t> </w:t>
                  </w:r>
                  <w:r>
                    <w:rPr>
                      <w:color w:val="565656"/>
                    </w:rPr>
                    <w:t>together</w:t>
                  </w:r>
                  <w:r>
                    <w:rPr>
                      <w:color w:val="565656"/>
                      <w:spacing w:val="20"/>
                    </w:rPr>
                    <w:t> </w:t>
                  </w:r>
                  <w:r>
                    <w:rPr>
                      <w:color w:val="565656"/>
                    </w:rPr>
                    <w:t>with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14"/>
                    </w:rPr>
                    <w:t> </w:t>
                  </w:r>
                  <w:r>
                    <w:rPr>
                      <w:color w:val="565656"/>
                    </w:rPr>
                    <w:t>many</w:t>
                  </w:r>
                  <w:r>
                    <w:rPr>
                      <w:color w:val="565656"/>
                      <w:spacing w:val="28"/>
                    </w:rPr>
                    <w:t> </w:t>
                  </w:r>
                  <w:r>
                    <w:rPr>
                      <w:color w:val="565656"/>
                    </w:rPr>
                    <w:t>existing</w:t>
                  </w:r>
                  <w:r>
                    <w:rPr>
                      <w:color w:val="565656"/>
                      <w:spacing w:val="7"/>
                    </w:rPr>
                    <w:t> </w:t>
                  </w:r>
                  <w:r>
                    <w:rPr>
                      <w:color w:val="565656"/>
                    </w:rPr>
                    <w:t>roads</w:t>
                  </w:r>
                  <w:r>
                    <w:rPr>
                      <w:color w:val="565656"/>
                      <w:spacing w:val="19"/>
                    </w:rPr>
                    <w:t> </w:t>
                  </w:r>
                  <w:r>
                    <w:rPr>
                      <w:color w:val="565656"/>
                    </w:rPr>
                    <w:t>and</w:t>
                  </w:r>
                  <w:r>
                    <w:rPr>
                      <w:color w:val="565656"/>
                      <w:spacing w:val="7"/>
                    </w:rPr>
                    <w:t> </w:t>
                  </w:r>
                  <w:r>
                    <w:rPr>
                      <w:color w:val="565656"/>
                    </w:rPr>
                    <w:t>trails,</w:t>
                  </w:r>
                  <w:r>
                    <w:rPr>
                      <w:color w:val="565656"/>
                      <w:spacing w:val="24"/>
                    </w:rPr>
                    <w:t> </w:t>
                  </w:r>
                  <w:r>
                    <w:rPr>
                      <w:color w:val="565656"/>
                    </w:rPr>
                    <w:t>increases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w w:val="104"/>
                    </w:rPr>
                    <w:t> </w:t>
                  </w:r>
                  <w:r>
                    <w:rPr>
                      <w:color w:val="565656"/>
                    </w:rPr>
                    <w:t>opportunity</w:t>
                  </w:r>
                  <w:r>
                    <w:rPr>
                      <w:color w:val="565656"/>
                      <w:spacing w:val="31"/>
                    </w:rPr>
                    <w:t> </w:t>
                  </w:r>
                  <w:r>
                    <w:rPr>
                      <w:color w:val="565656"/>
                    </w:rPr>
                    <w:t>for</w:t>
                  </w:r>
                  <w:r>
                    <w:rPr>
                      <w:color w:val="565656"/>
                      <w:spacing w:val="10"/>
                    </w:rPr>
                    <w:t> </w:t>
                  </w:r>
                  <w:r>
                    <w:rPr>
                      <w:color w:val="565656"/>
                    </w:rPr>
                    <w:t>access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</w:rPr>
                    <w:t>to</w:t>
                  </w:r>
                  <w:r>
                    <w:rPr>
                      <w:color w:val="565656"/>
                      <w:spacing w:val="7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9"/>
                    </w:rPr>
                    <w:t> </w:t>
                  </w:r>
                  <w:r>
                    <w:rPr>
                      <w:color w:val="565656"/>
                    </w:rPr>
                    <w:t>project</w:t>
                  </w:r>
                  <w:r>
                    <w:rPr>
                      <w:color w:val="565656"/>
                      <w:spacing w:val="36"/>
                    </w:rPr>
                    <w:t> </w:t>
                  </w:r>
                  <w:r>
                    <w:rPr>
                      <w:color w:val="565656"/>
                    </w:rPr>
                    <w:t>area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</w:rPr>
                    <w:t>for</w:t>
                  </w:r>
                  <w:r>
                    <w:rPr>
                      <w:color w:val="565656"/>
                      <w:spacing w:val="9"/>
                    </w:rPr>
                    <w:t> </w:t>
                  </w:r>
                  <w:r>
                    <w:rPr>
                      <w:color w:val="565656"/>
                    </w:rPr>
                    <w:t>off-road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vehicles</w:t>
                  </w:r>
                  <w:r>
                    <w:rPr>
                      <w:color w:val="565656"/>
                      <w:spacing w:val="30"/>
                    </w:rPr>
                    <w:t> </w:t>
                  </w:r>
                  <w:r>
                    <w:rPr>
                      <w:color w:val="565656"/>
                    </w:rPr>
                    <w:t>after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completion</w:t>
                  </w:r>
                  <w:r>
                    <w:rPr>
                      <w:color w:val="565656"/>
                      <w:spacing w:val="23"/>
                    </w:rPr>
                    <w:t> </w:t>
                  </w:r>
                  <w:r>
                    <w:rPr>
                      <w:color w:val="565656"/>
                    </w:rPr>
                    <w:t>of</w:t>
                  </w:r>
                  <w:r>
                    <w:rPr>
                      <w:color w:val="565656"/>
                      <w:w w:val="103"/>
                    </w:rPr>
                    <w:t> </w:t>
                  </w:r>
                  <w:r>
                    <w:rPr>
                      <w:color w:val="565656"/>
                    </w:rPr>
                    <w:t>treatments</w:t>
                  </w:r>
                  <w:r>
                    <w:rPr>
                      <w:color w:val="565656"/>
                      <w:spacing w:val="27"/>
                    </w:rPr>
                    <w:t> </w:t>
                  </w:r>
                  <w:r>
                    <w:rPr>
                      <w:color w:val="565656"/>
                    </w:rPr>
                    <w:t>and</w:t>
                  </w:r>
                  <w:r>
                    <w:rPr>
                      <w:color w:val="565656"/>
                      <w:spacing w:val="4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mitigation</w:t>
                  </w:r>
                  <w:r>
                    <w:rPr>
                      <w:color w:val="565656"/>
                      <w:spacing w:val="29"/>
                    </w:rPr>
                    <w:t> </w:t>
                  </w:r>
                  <w:r>
                    <w:rPr>
                      <w:color w:val="565656"/>
                    </w:rPr>
                    <w:t>measures</w:t>
                  </w:r>
                  <w:r>
                    <w:rPr>
                      <w:color w:val="565656"/>
                      <w:spacing w:val="22"/>
                    </w:rPr>
                    <w:t> </w:t>
                  </w:r>
                  <w:r>
                    <w:rPr>
                      <w:color w:val="565656"/>
                    </w:rPr>
                    <w:t>have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been</w:t>
                  </w:r>
                  <w:r>
                    <w:rPr>
                      <w:color w:val="565656"/>
                      <w:spacing w:val="28"/>
                    </w:rPr>
                    <w:t> </w:t>
                  </w:r>
                  <w:r>
                    <w:rPr>
                      <w:color w:val="565656"/>
                    </w:rPr>
                    <w:t>employed.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Although</w:t>
                  </w:r>
                  <w:r>
                    <w:rPr>
                      <w:color w:val="565656"/>
                      <w:spacing w:val="23"/>
                    </w:rPr>
                    <w:t> </w:t>
                  </w:r>
                  <w:r>
                    <w:rPr>
                      <w:color w:val="565656"/>
                    </w:rPr>
                    <w:t>you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have</w:t>
                  </w:r>
                  <w:r>
                    <w:rPr>
                      <w:color w:val="565656"/>
                      <w:w w:val="101"/>
                    </w:rPr>
                    <w:t>  </w:t>
                  </w:r>
                  <w:r>
                    <w:rPr>
                      <w:color w:val="565656"/>
                    </w:rPr>
                    <w:t>indicated</w:t>
                  </w:r>
                  <w:r>
                    <w:rPr>
                      <w:color w:val="565656"/>
                      <w:spacing w:val="31"/>
                    </w:rPr>
                    <w:t> </w:t>
                  </w:r>
                  <w:r>
                    <w:rPr>
                      <w:color w:val="565656"/>
                    </w:rPr>
                    <w:t>several</w:t>
                  </w:r>
                  <w:r>
                    <w:rPr>
                      <w:color w:val="565656"/>
                      <w:spacing w:val="7"/>
                    </w:rPr>
                    <w:t> </w:t>
                  </w:r>
                  <w:r>
                    <w:rPr>
                      <w:color w:val="565656"/>
                    </w:rPr>
                    <w:t>mitigation</w:t>
                  </w:r>
                  <w:r>
                    <w:rPr>
                      <w:color w:val="565656"/>
                      <w:spacing w:val="24"/>
                    </w:rPr>
                    <w:t> </w:t>
                  </w:r>
                  <w:r>
                    <w:rPr>
                      <w:color w:val="565656"/>
                    </w:rPr>
                    <w:t>measures</w:t>
                  </w:r>
                  <w:r>
                    <w:rPr>
                      <w:color w:val="565656"/>
                      <w:spacing w:val="22"/>
                    </w:rPr>
                    <w:t> </w:t>
                  </w:r>
                  <w:r>
                    <w:rPr>
                      <w:color w:val="565656"/>
                    </w:rPr>
                    <w:t>proposed</w:t>
                  </w:r>
                  <w:r>
                    <w:rPr>
                      <w:color w:val="565656"/>
                      <w:spacing w:val="38"/>
                    </w:rPr>
                    <w:t> </w:t>
                  </w:r>
                  <w:r>
                    <w:rPr>
                      <w:color w:val="565656"/>
                    </w:rPr>
                    <w:t>for</w:t>
                  </w:r>
                  <w:r>
                    <w:rPr>
                      <w:color w:val="565656"/>
                      <w:spacing w:val="2"/>
                    </w:rPr>
                    <w:t> </w:t>
                  </w:r>
                  <w:r>
                    <w:rPr>
                      <w:color w:val="565656"/>
                    </w:rPr>
                    <w:t>roads</w:t>
                  </w:r>
                  <w:r>
                    <w:rPr>
                      <w:color w:val="565656"/>
                      <w:spacing w:val="26"/>
                    </w:rPr>
                    <w:t> </w:t>
                  </w:r>
                  <w:r>
                    <w:rPr>
                      <w:color w:val="565656"/>
                    </w:rPr>
                    <w:t>and</w:t>
                  </w:r>
                  <w:r>
                    <w:rPr>
                      <w:color w:val="565656"/>
                      <w:spacing w:val="10"/>
                    </w:rPr>
                    <w:t> </w:t>
                  </w:r>
                  <w:r>
                    <w:rPr>
                      <w:color w:val="565656"/>
                    </w:rPr>
                    <w:t>trails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in</w:t>
                  </w:r>
                  <w:r>
                    <w:rPr>
                      <w:color w:val="565656"/>
                      <w:spacing w:val="-4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area,</w:t>
                  </w:r>
                  <w:r>
                    <w:rPr>
                      <w:color w:val="565656"/>
                      <w:spacing w:val="-1"/>
                    </w:rPr>
                    <w:t> </w:t>
                  </w:r>
                  <w:r>
                    <w:rPr>
                      <w:color w:val="565656"/>
                    </w:rPr>
                    <w:t>these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can</w:t>
                  </w:r>
                  <w:r>
                    <w:rPr>
                      <w:color w:val="565656"/>
                      <w:w w:val="104"/>
                    </w:rPr>
                    <w:t> </w:t>
                  </w:r>
                  <w:r>
                    <w:rPr>
                      <w:color w:val="565656"/>
                    </w:rPr>
                    <w:t>be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quickly</w:t>
                  </w:r>
                  <w:r>
                    <w:rPr>
                      <w:color w:val="565656"/>
                      <w:spacing w:val="6"/>
                    </w:rPr>
                    <w:t> </w:t>
                  </w:r>
                  <w:r>
                    <w:rPr>
                      <w:color w:val="565656"/>
                    </w:rPr>
                    <w:t>negated</w:t>
                  </w:r>
                  <w:r>
                    <w:rPr>
                      <w:color w:val="565656"/>
                      <w:spacing w:val="22"/>
                    </w:rPr>
                    <w:t> </w:t>
                  </w:r>
                  <w:r>
                    <w:rPr>
                      <w:color w:val="565656"/>
                    </w:rPr>
                    <w:t>if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sufficient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enforcement</w:t>
                  </w:r>
                  <w:r>
                    <w:rPr>
                      <w:color w:val="565656"/>
                      <w:spacing w:val="29"/>
                    </w:rPr>
                    <w:t> </w:t>
                  </w:r>
                  <w:r>
                    <w:rPr>
                      <w:color w:val="565656"/>
                    </w:rPr>
                    <w:t>measures</w:t>
                  </w:r>
                  <w:r>
                    <w:rPr>
                      <w:color w:val="565656"/>
                      <w:spacing w:val="29"/>
                    </w:rPr>
                    <w:t> </w:t>
                  </w:r>
                  <w:r>
                    <w:rPr>
                      <w:color w:val="565656"/>
                    </w:rPr>
                    <w:t>are</w:t>
                  </w:r>
                  <w:r>
                    <w:rPr>
                      <w:color w:val="565656"/>
                      <w:spacing w:val="2"/>
                    </w:rPr>
                    <w:t> </w:t>
                  </w:r>
                  <w:r>
                    <w:rPr>
                      <w:color w:val="565656"/>
                    </w:rPr>
                    <w:t>not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used.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This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could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lead</w:t>
                  </w:r>
                  <w:r>
                    <w:rPr>
                      <w:color w:val="565656"/>
                      <w:spacing w:val="10"/>
                    </w:rPr>
                    <w:t> </w:t>
                  </w:r>
                  <w:r>
                    <w:rPr>
                      <w:color w:val="565656"/>
                    </w:rPr>
                    <w:t>to</w:t>
                  </w:r>
                  <w:r>
                    <w:rPr>
                      <w:color w:val="565656"/>
                      <w:spacing w:val="6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w w:val="104"/>
                    </w:rPr>
                    <w:t> </w:t>
                  </w:r>
                  <w:r>
                    <w:rPr>
                      <w:color w:val="565656"/>
                    </w:rPr>
                    <w:t>very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problems</w:t>
                  </w:r>
                  <w:r>
                    <w:rPr>
                      <w:color w:val="565656"/>
                      <w:spacing w:val="29"/>
                    </w:rPr>
                    <w:t> </w:t>
                  </w:r>
                  <w:r>
                    <w:rPr>
                      <w:color w:val="565656"/>
                    </w:rPr>
                    <w:t>your</w:t>
                  </w:r>
                  <w:r>
                    <w:rPr>
                      <w:color w:val="565656"/>
                      <w:spacing w:val="14"/>
                    </w:rPr>
                    <w:t> </w:t>
                  </w:r>
                  <w:r>
                    <w:rPr>
                      <w:color w:val="565656"/>
                    </w:rPr>
                    <w:t>mitigation</w:t>
                  </w:r>
                  <w:r>
                    <w:rPr>
                      <w:color w:val="565656"/>
                      <w:spacing w:val="28"/>
                    </w:rPr>
                    <w:t> </w:t>
                  </w:r>
                  <w:r>
                    <w:rPr>
                      <w:color w:val="565656"/>
                    </w:rPr>
                    <w:t>measures</w:t>
                  </w:r>
                  <w:r>
                    <w:rPr>
                      <w:color w:val="565656"/>
                      <w:spacing w:val="27"/>
                    </w:rPr>
                    <w:t> </w:t>
                  </w:r>
                  <w:r>
                    <w:rPr>
                      <w:color w:val="565656"/>
                    </w:rPr>
                    <w:t>are</w:t>
                  </w:r>
                  <w:r>
                    <w:rPr>
                      <w:color w:val="565656"/>
                      <w:spacing w:val="10"/>
                    </w:rPr>
                    <w:t> </w:t>
                  </w:r>
                  <w:r>
                    <w:rPr>
                      <w:color w:val="565656"/>
                    </w:rPr>
                    <w:t>intended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</w:rPr>
                    <w:t>to prevent,</w:t>
                  </w:r>
                  <w:r>
                    <w:rPr>
                      <w:color w:val="565656"/>
                      <w:spacing w:val="30"/>
                    </w:rPr>
                    <w:t> </w:t>
                  </w:r>
                  <w:r>
                    <w:rPr>
                      <w:color w:val="565656"/>
                    </w:rPr>
                    <w:t>e.g.,</w:t>
                  </w:r>
                  <w:r>
                    <w:rPr>
                      <w:color w:val="565656"/>
                      <w:spacing w:val="15"/>
                    </w:rPr>
                    <w:t> </w:t>
                  </w:r>
                  <w:r>
                    <w:rPr>
                      <w:color w:val="565656"/>
                    </w:rPr>
                    <w:t>erosion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of</w:t>
                  </w:r>
                  <w:r>
                    <w:rPr>
                      <w:color w:val="565656"/>
                      <w:spacing w:val="7"/>
                    </w:rPr>
                    <w:t> </w:t>
                  </w:r>
                  <w:r>
                    <w:rPr>
                      <w:color w:val="565656"/>
                    </w:rPr>
                    <w:t>soils</w:t>
                  </w:r>
                  <w:r>
                    <w:rPr>
                      <w:color w:val="565656"/>
                      <w:spacing w:val="15"/>
                    </w:rPr>
                    <w:t> </w:t>
                  </w:r>
                  <w:r>
                    <w:rPr>
                      <w:color w:val="565656"/>
                    </w:rPr>
                    <w:t>and</w:t>
                  </w:r>
                  <w:r>
                    <w:rPr>
                      <w:color w:val="565656"/>
                      <w:w w:val="102"/>
                    </w:rPr>
                    <w:t> </w:t>
                  </w:r>
                  <w:r>
                    <w:rPr>
                      <w:color w:val="565656"/>
                    </w:rPr>
                    <w:t>deposition,</w:t>
                  </w:r>
                  <w:r>
                    <w:rPr>
                      <w:color w:val="565656"/>
                      <w:spacing w:val="19"/>
                    </w:rPr>
                    <w:t> </w:t>
                  </w:r>
                  <w:r>
                    <w:rPr>
                      <w:color w:val="565656"/>
                    </w:rPr>
                    <w:t>wildlife</w:t>
                  </w:r>
                  <w:r>
                    <w:rPr>
                      <w:color w:val="565656"/>
                      <w:spacing w:val="25"/>
                    </w:rPr>
                    <w:t> </w:t>
                  </w:r>
                  <w:r>
                    <w:rPr>
                      <w:color w:val="565656"/>
                    </w:rPr>
                    <w:t>habitat</w:t>
                  </w:r>
                  <w:r>
                    <w:rPr>
                      <w:color w:val="565656"/>
                      <w:spacing w:val="38"/>
                    </w:rPr>
                    <w:t> </w:t>
                  </w:r>
                  <w:r>
                    <w:rPr>
                      <w:color w:val="565656"/>
                    </w:rPr>
                    <w:t>disturbances,</w:t>
                  </w:r>
                  <w:r>
                    <w:rPr>
                      <w:color w:val="565656"/>
                      <w:spacing w:val="41"/>
                    </w:rPr>
                    <w:t> </w:t>
                  </w:r>
                  <w:r>
                    <w:rPr>
                      <w:color w:val="565656"/>
                    </w:rPr>
                    <w:t>etc.</w:t>
                  </w:r>
                  <w:r>
                    <w:rPr/>
                  </w:r>
                </w:p>
                <w:p>
                  <w:pPr>
                    <w:pStyle w:val="BodyText"/>
                    <w:spacing w:line="247" w:lineRule="auto" w:before="1"/>
                    <w:ind w:left="55" w:right="166" w:firstLine="10"/>
                    <w:jc w:val="left"/>
                  </w:pPr>
                  <w:r>
                    <w:rPr>
                      <w:color w:val="565656"/>
                    </w:rPr>
                    <w:t>Treatments</w:t>
                  </w:r>
                  <w:r>
                    <w:rPr>
                      <w:color w:val="565656"/>
                      <w:spacing w:val="25"/>
                    </w:rPr>
                    <w:t> </w:t>
                  </w:r>
                  <w:r>
                    <w:rPr>
                      <w:color w:val="565656"/>
                    </w:rPr>
                    <w:t>vary</w:t>
                  </w:r>
                  <w:r>
                    <w:rPr>
                      <w:color w:val="565656"/>
                      <w:spacing w:val="20"/>
                    </w:rPr>
                    <w:t> </w:t>
                  </w:r>
                  <w:r>
                    <w:rPr>
                      <w:color w:val="565656"/>
                    </w:rPr>
                    <w:t>in</w:t>
                  </w:r>
                  <w:r>
                    <w:rPr>
                      <w:color w:val="565656"/>
                      <w:spacing w:val="-3"/>
                    </w:rPr>
                    <w:t> </w:t>
                  </w:r>
                  <w:r>
                    <w:rPr>
                      <w:color w:val="565656"/>
                    </w:rPr>
                    <w:t>their</w:t>
                  </w:r>
                  <w:r>
                    <w:rPr>
                      <w:color w:val="565656"/>
                      <w:spacing w:val="22"/>
                    </w:rPr>
                    <w:t> </w:t>
                  </w:r>
                  <w:r>
                    <w:rPr>
                      <w:color w:val="565656"/>
                    </w:rPr>
                    <w:t>impacts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to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streams.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How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are</w:t>
                  </w:r>
                  <w:r>
                    <w:rPr>
                      <w:color w:val="565656"/>
                      <w:spacing w:val="9"/>
                    </w:rPr>
                    <w:t> </w:t>
                  </w:r>
                  <w:r>
                    <w:rPr>
                      <w:color w:val="565656"/>
                    </w:rPr>
                    <w:t>stream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</w:rPr>
                    <w:t>values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incorporated</w:t>
                  </w:r>
                  <w:r>
                    <w:rPr>
                      <w:color w:val="565656"/>
                      <w:spacing w:val="34"/>
                    </w:rPr>
                    <w:t> </w:t>
                  </w:r>
                  <w:r>
                    <w:rPr>
                      <w:color w:val="565656"/>
                    </w:rPr>
                    <w:t>into</w:t>
                  </w:r>
                  <w:r>
                    <w:rPr>
                      <w:color w:val="565656"/>
                      <w:w w:val="101"/>
                    </w:rPr>
                    <w:t> </w:t>
                  </w:r>
                  <w:r>
                    <w:rPr>
                      <w:color w:val="565656"/>
                    </w:rPr>
                    <w:t>decisions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to</w:t>
                  </w:r>
                  <w:r>
                    <w:rPr>
                      <w:color w:val="565656"/>
                      <w:spacing w:val="15"/>
                    </w:rPr>
                    <w:t> </w:t>
                  </w:r>
                  <w:r>
                    <w:rPr>
                      <w:color w:val="565656"/>
                    </w:rPr>
                    <w:t>go</w:t>
                  </w:r>
                  <w:r>
                    <w:rPr>
                      <w:color w:val="565656"/>
                      <w:spacing w:val="9"/>
                    </w:rPr>
                    <w:t> </w:t>
                  </w:r>
                  <w:r>
                    <w:rPr>
                      <w:color w:val="565656"/>
                    </w:rPr>
                    <w:t>with</w:t>
                  </w:r>
                  <w:r>
                    <w:rPr>
                      <w:color w:val="565656"/>
                      <w:spacing w:val="24"/>
                    </w:rPr>
                    <w:t> </w:t>
                  </w:r>
                  <w:r>
                    <w:rPr>
                      <w:color w:val="565656"/>
                    </w:rPr>
                    <w:t>various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treatment</w:t>
                  </w:r>
                  <w:r>
                    <w:rPr>
                      <w:color w:val="565656"/>
                      <w:spacing w:val="27"/>
                    </w:rPr>
                    <w:t> </w:t>
                  </w:r>
                  <w:r>
                    <w:rPr>
                      <w:color w:val="565656"/>
                    </w:rPr>
                    <w:t>methods?</w:t>
                  </w:r>
                  <w:r>
                    <w:rPr>
                      <w:color w:val="565656"/>
                      <w:spacing w:val="20"/>
                    </w:rPr>
                    <w:t> </w:t>
                  </w:r>
                  <w:r>
                    <w:rPr>
                      <w:color w:val="565656"/>
                    </w:rPr>
                    <w:t>How</w:t>
                  </w:r>
                  <w:r>
                    <w:rPr>
                      <w:color w:val="565656"/>
                      <w:spacing w:val="9"/>
                    </w:rPr>
                    <w:t> </w:t>
                  </w:r>
                  <w:r>
                    <w:rPr>
                      <w:color w:val="565656"/>
                    </w:rPr>
                    <w:t>do</w:t>
                  </w:r>
                  <w:r>
                    <w:rPr>
                      <w:color w:val="565656"/>
                      <w:spacing w:val="4"/>
                    </w:rPr>
                    <w:t> </w:t>
                  </w:r>
                  <w:r>
                    <w:rPr>
                      <w:color w:val="565656"/>
                    </w:rPr>
                    <w:t>you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propose</w:t>
                  </w:r>
                  <w:r>
                    <w:rPr>
                      <w:color w:val="565656"/>
                      <w:spacing w:val="26"/>
                    </w:rPr>
                    <w:t> </w:t>
                  </w:r>
                  <w:r>
                    <w:rPr>
                      <w:color w:val="565656"/>
                    </w:rPr>
                    <w:t>to</w:t>
                  </w:r>
                  <w:r>
                    <w:rPr>
                      <w:color w:val="565656"/>
                      <w:spacing w:val="2"/>
                    </w:rPr>
                    <w:t> </w:t>
                  </w:r>
                  <w:r>
                    <w:rPr>
                      <w:color w:val="565656"/>
                    </w:rPr>
                    <w:t>prioritize</w:t>
                  </w:r>
                  <w:r>
                    <w:rPr>
                      <w:color w:val="565656"/>
                      <w:spacing w:val="30"/>
                    </w:rPr>
                    <w:t> </w:t>
                  </w:r>
                  <w:r>
                    <w:rPr>
                      <w:color w:val="565656"/>
                    </w:rPr>
                    <w:t>MSO</w:t>
                  </w:r>
                  <w:r>
                    <w:rPr>
                      <w:color w:val="565656"/>
                      <w:w w:val="102"/>
                    </w:rPr>
                    <w:t> </w:t>
                  </w:r>
                  <w:r>
                    <w:rPr>
                      <w:color w:val="565656"/>
                    </w:rPr>
                    <w:t>PAC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treatment</w:t>
                  </w:r>
                  <w:r>
                    <w:rPr>
                      <w:color w:val="565656"/>
                      <w:spacing w:val="30"/>
                    </w:rPr>
                    <w:t> </w:t>
                  </w:r>
                  <w:r>
                    <w:rPr>
                      <w:color w:val="565656"/>
                    </w:rPr>
                    <w:t>methods</w:t>
                  </w:r>
                  <w:r>
                    <w:rPr>
                      <w:color w:val="565656"/>
                      <w:spacing w:val="20"/>
                    </w:rPr>
                    <w:t> </w:t>
                  </w:r>
                  <w:r>
                    <w:rPr>
                      <w:color w:val="565656"/>
                    </w:rPr>
                    <w:t>with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those</w:t>
                  </w:r>
                  <w:r>
                    <w:rPr>
                      <w:color w:val="565656"/>
                      <w:spacing w:val="15"/>
                    </w:rPr>
                    <w:t> </w:t>
                  </w:r>
                  <w:r>
                    <w:rPr>
                      <w:color w:val="565656"/>
                    </w:rPr>
                    <w:t>needed</w:t>
                  </w:r>
                  <w:r>
                    <w:rPr>
                      <w:color w:val="565656"/>
                      <w:spacing w:val="28"/>
                    </w:rPr>
                    <w:t> </w:t>
                  </w:r>
                  <w:r>
                    <w:rPr>
                      <w:color w:val="565656"/>
                    </w:rPr>
                    <w:t>to</w:t>
                  </w:r>
                  <w:r>
                    <w:rPr>
                      <w:color w:val="565656"/>
                      <w:spacing w:val="4"/>
                    </w:rPr>
                    <w:t> </w:t>
                  </w:r>
                  <w:r>
                    <w:rPr>
                      <w:color w:val="565656"/>
                    </w:rPr>
                    <w:t>protect</w:t>
                  </w:r>
                  <w:r>
                    <w:rPr>
                      <w:color w:val="565656"/>
                      <w:spacing w:val="34"/>
                    </w:rPr>
                    <w:t> </w:t>
                  </w:r>
                  <w:r>
                    <w:rPr>
                      <w:color w:val="565656"/>
                    </w:rPr>
                    <w:t>streams?</w:t>
                  </w:r>
                  <w:r>
                    <w:rPr/>
                  </w:r>
                </w:p>
                <w:p>
                  <w:pPr>
                    <w:pStyle w:val="BodyText"/>
                    <w:spacing w:line="249" w:lineRule="auto"/>
                    <w:ind w:left="55" w:right="56" w:firstLine="3"/>
                    <w:jc w:val="left"/>
                  </w:pPr>
                  <w:r>
                    <w:rPr>
                      <w:color w:val="565656"/>
                    </w:rPr>
                    <w:t>What</w:t>
                  </w:r>
                  <w:r>
                    <w:rPr>
                      <w:color w:val="565656"/>
                      <w:spacing w:val="22"/>
                    </w:rPr>
                    <w:t> </w:t>
                  </w:r>
                  <w:r>
                    <w:rPr>
                      <w:color w:val="565656"/>
                    </w:rPr>
                    <w:t>does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it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</w:rPr>
                    <w:t>mean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to</w:t>
                  </w:r>
                  <w:r>
                    <w:rPr>
                      <w:color w:val="565656"/>
                      <w:spacing w:val="20"/>
                    </w:rPr>
                    <w:t> </w:t>
                  </w:r>
                  <w:r>
                    <w:rPr>
                      <w:color w:val="565656"/>
                      <w:spacing w:val="-29"/>
                    </w:rPr>
                    <w:t>"</w:t>
                  </w:r>
                  <w:r>
                    <w:rPr>
                      <w:color w:val="565656"/>
                    </w:rPr>
                    <w:t>restore"</w:t>
                  </w:r>
                  <w:r>
                    <w:rPr>
                      <w:color w:val="565656"/>
                      <w:spacing w:val="35"/>
                    </w:rPr>
                    <w:t> </w:t>
                  </w:r>
                  <w:r>
                    <w:rPr>
                      <w:color w:val="565656"/>
                    </w:rPr>
                    <w:t>350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</w:rPr>
                    <w:t>miles</w:t>
                  </w:r>
                  <w:r>
                    <w:rPr>
                      <w:color w:val="565656"/>
                      <w:spacing w:val="24"/>
                    </w:rPr>
                    <w:t> </w:t>
                  </w:r>
                  <w:r>
                    <w:rPr>
                      <w:color w:val="565656"/>
                    </w:rPr>
                    <w:t>of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stream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  <w:spacing w:val="-29"/>
                    </w:rPr>
                    <w:t>"</w:t>
                  </w:r>
                  <w:r>
                    <w:rPr>
                      <w:color w:val="565656"/>
                    </w:rPr>
                    <w:t>habitat?" </w:t>
                  </w:r>
                  <w:r>
                    <w:rPr>
                      <w:color w:val="565656"/>
                      <w:spacing w:val="42"/>
                    </w:rPr>
                    <w:t> </w:t>
                  </w:r>
                  <w:r>
                    <w:rPr>
                      <w:color w:val="565656"/>
                    </w:rPr>
                    <w:t>Vegetation</w:t>
                  </w:r>
                  <w:r>
                    <w:rPr>
                      <w:color w:val="565656"/>
                      <w:spacing w:val="49"/>
                    </w:rPr>
                    <w:t> </w:t>
                  </w:r>
                  <w:r>
                    <w:rPr>
                      <w:color w:val="565656"/>
                    </w:rPr>
                    <w:t>clearing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will</w:t>
                  </w:r>
                  <w:r>
                    <w:rPr>
                      <w:color w:val="565656"/>
                      <w:w w:val="101"/>
                    </w:rPr>
                    <w:t> </w:t>
                  </w:r>
                  <w:r>
                    <w:rPr>
                      <w:color w:val="565656"/>
                    </w:rPr>
                    <w:t>result</w:t>
                  </w:r>
                  <w:r>
                    <w:rPr>
                      <w:color w:val="565656"/>
                      <w:spacing w:val="23"/>
                    </w:rPr>
                    <w:t> </w:t>
                  </w:r>
                  <w:r>
                    <w:rPr>
                      <w:color w:val="565656"/>
                    </w:rPr>
                    <w:t>in</w:t>
                  </w:r>
                  <w:r>
                    <w:rPr>
                      <w:color w:val="565656"/>
                      <w:spacing w:val="-5"/>
                    </w:rPr>
                    <w:t> </w:t>
                  </w:r>
                  <w:r>
                    <w:rPr>
                      <w:color w:val="565656"/>
                    </w:rPr>
                    <w:t>more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wanning</w:t>
                  </w:r>
                  <w:r>
                    <w:rPr>
                      <w:color w:val="565656"/>
                      <w:spacing w:val="30"/>
                    </w:rPr>
                    <w:t> </w:t>
                  </w:r>
                  <w:r>
                    <w:rPr>
                      <w:color w:val="565656"/>
                    </w:rPr>
                    <w:t>of</w:t>
                  </w:r>
                  <w:r>
                    <w:rPr>
                      <w:color w:val="565656"/>
                      <w:spacing w:val="2"/>
                    </w:rPr>
                    <w:t> </w:t>
                  </w:r>
                  <w:r>
                    <w:rPr>
                      <w:color w:val="565656"/>
                    </w:rPr>
                    <w:t>waters</w:t>
                  </w:r>
                  <w:r>
                    <w:rPr>
                      <w:color w:val="565656"/>
                      <w:spacing w:val="30"/>
                    </w:rPr>
                    <w:t> </w:t>
                  </w:r>
                  <w:r>
                    <w:rPr>
                      <w:color w:val="565656"/>
                    </w:rPr>
                    <w:t>in</w:t>
                  </w:r>
                  <w:r>
                    <w:rPr>
                      <w:color w:val="565656"/>
                      <w:spacing w:val="6"/>
                    </w:rPr>
                    <w:t> </w:t>
                  </w:r>
                  <w:r>
                    <w:rPr>
                      <w:color w:val="565656"/>
                    </w:rPr>
                    <w:t>Arizona</w:t>
                  </w:r>
                  <w:r>
                    <w:rPr>
                      <w:color w:val="565656"/>
                      <w:spacing w:val="32"/>
                    </w:rPr>
                    <w:t> </w:t>
                  </w:r>
                  <w:r>
                    <w:rPr>
                      <w:color w:val="565656"/>
                    </w:rPr>
                    <w:t>even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</w:rPr>
                    <w:t>with</w:t>
                  </w:r>
                  <w:r>
                    <w:rPr>
                      <w:color w:val="565656"/>
                      <w:spacing w:val="10"/>
                    </w:rPr>
                    <w:t> </w:t>
                  </w:r>
                  <w:r>
                    <w:rPr>
                      <w:color w:val="565656"/>
                    </w:rPr>
                    <w:t>maintenance</w:t>
                  </w:r>
                  <w:r>
                    <w:rPr>
                      <w:color w:val="565656"/>
                      <w:spacing w:val="43"/>
                    </w:rPr>
                    <w:t> </w:t>
                  </w:r>
                  <w:r>
                    <w:rPr>
                      <w:color w:val="565656"/>
                    </w:rPr>
                    <w:t>of riparian</w:t>
                  </w:r>
                  <w:r>
                    <w:rPr>
                      <w:color w:val="565656"/>
                      <w:spacing w:val="34"/>
                    </w:rPr>
                    <w:t> </w:t>
                  </w:r>
                  <w:r>
                    <w:rPr>
                      <w:color w:val="565656"/>
                    </w:rPr>
                    <w:t>corridors.</w:t>
                  </w:r>
                  <w:r>
                    <w:rPr>
                      <w:color w:val="565656"/>
                    </w:rPr>
                    <w:t> How</w:t>
                  </w:r>
                  <w:r>
                    <w:rPr>
                      <w:color w:val="565656"/>
                      <w:spacing w:val="15"/>
                    </w:rPr>
                    <w:t> </w:t>
                  </w:r>
                  <w:r>
                    <w:rPr>
                      <w:color w:val="565656"/>
                    </w:rPr>
                    <w:t>can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you</w:t>
                  </w:r>
                  <w:r>
                    <w:rPr>
                      <w:color w:val="565656"/>
                      <w:spacing w:val="20"/>
                    </w:rPr>
                    <w:t> </w:t>
                  </w:r>
                  <w:r>
                    <w:rPr>
                      <w:color w:val="565656"/>
                    </w:rPr>
                    <w:t>clear</w:t>
                  </w:r>
                  <w:r>
                    <w:rPr>
                      <w:color w:val="565656"/>
                      <w:spacing w:val="20"/>
                    </w:rPr>
                    <w:t> </w:t>
                  </w:r>
                  <w:r>
                    <w:rPr>
                      <w:color w:val="565656"/>
                    </w:rPr>
                    <w:t>and</w:t>
                  </w:r>
                  <w:r>
                    <w:rPr>
                      <w:color w:val="565656"/>
                      <w:spacing w:val="2"/>
                    </w:rPr>
                    <w:t> </w:t>
                  </w:r>
                  <w:r>
                    <w:rPr>
                      <w:color w:val="565656"/>
                    </w:rPr>
                    <w:t>thin</w:t>
                  </w:r>
                  <w:r>
                    <w:rPr>
                      <w:color w:val="565656"/>
                      <w:spacing w:val="5"/>
                    </w:rPr>
                    <w:t> </w:t>
                  </w:r>
                  <w:r>
                    <w:rPr>
                      <w:color w:val="565656"/>
                    </w:rPr>
                    <w:t>vegetation</w:t>
                  </w:r>
                  <w:r>
                    <w:rPr>
                      <w:color w:val="565656"/>
                      <w:spacing w:val="25"/>
                    </w:rPr>
                    <w:t> </w:t>
                  </w:r>
                  <w:r>
                    <w:rPr>
                      <w:color w:val="565656"/>
                    </w:rPr>
                    <w:t>while</w:t>
                  </w:r>
                  <w:r>
                    <w:rPr>
                      <w:color w:val="565656"/>
                      <w:spacing w:val="19"/>
                    </w:rPr>
                    <w:t> </w:t>
                  </w:r>
                  <w:r>
                    <w:rPr>
                      <w:color w:val="565656"/>
                    </w:rPr>
                    <w:t>maintaining</w:t>
                  </w:r>
                  <w:r>
                    <w:rPr>
                      <w:color w:val="565656"/>
                      <w:spacing w:val="39"/>
                    </w:rPr>
                    <w:t> </w:t>
                  </w:r>
                  <w:r>
                    <w:rPr>
                      <w:color w:val="565656"/>
                    </w:rPr>
                    <w:t>stream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water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temperatures?</w:t>
                  </w:r>
                  <w:r>
                    <w:rPr/>
                  </w:r>
                </w:p>
                <w:p>
                  <w:pPr>
                    <w:pStyle w:val="BodyText"/>
                    <w:spacing w:line="247" w:lineRule="auto" w:before="4"/>
                    <w:ind w:left="44" w:right="43" w:firstLine="7"/>
                    <w:jc w:val="left"/>
                  </w:pPr>
                  <w:r>
                    <w:rPr>
                      <w:color w:val="565656"/>
                    </w:rPr>
                    <w:t>You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mentioned</w:t>
                  </w:r>
                  <w:r>
                    <w:rPr>
                      <w:color w:val="565656"/>
                      <w:spacing w:val="24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9"/>
                    </w:rPr>
                    <w:t> </w:t>
                  </w:r>
                  <w:r>
                    <w:rPr>
                      <w:color w:val="565656"/>
                    </w:rPr>
                    <w:t>use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of</w:t>
                  </w:r>
                  <w:r>
                    <w:rPr>
                      <w:color w:val="565656"/>
                      <w:spacing w:val="15"/>
                    </w:rPr>
                    <w:t> </w:t>
                  </w:r>
                  <w:r>
                    <w:rPr>
                      <w:color w:val="565656"/>
                    </w:rPr>
                    <w:t>antelope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as</w:t>
                  </w:r>
                  <w:r>
                    <w:rPr>
                      <w:color w:val="565656"/>
                      <w:spacing w:val="7"/>
                    </w:rPr>
                    <w:t> </w:t>
                  </w:r>
                  <w:r>
                    <w:rPr>
                      <w:color w:val="565656"/>
                    </w:rPr>
                    <w:t>an indicator</w:t>
                  </w:r>
                  <w:r>
                    <w:rPr>
                      <w:color w:val="565656"/>
                      <w:spacing w:val="32"/>
                    </w:rPr>
                    <w:t> </w:t>
                  </w:r>
                  <w:r>
                    <w:rPr>
                      <w:color w:val="565656"/>
                    </w:rPr>
                    <w:t>species</w:t>
                  </w:r>
                  <w:r>
                    <w:rPr>
                      <w:color w:val="565656"/>
                      <w:spacing w:val="19"/>
                    </w:rPr>
                    <w:t> </w:t>
                  </w:r>
                  <w:r>
                    <w:rPr>
                      <w:color w:val="565656"/>
                    </w:rPr>
                    <w:t>and</w:t>
                  </w:r>
                  <w:r>
                    <w:rPr>
                      <w:color w:val="565656"/>
                      <w:spacing w:val="7"/>
                    </w:rPr>
                    <w:t> </w:t>
                  </w:r>
                  <w:r>
                    <w:rPr>
                      <w:color w:val="565656"/>
                    </w:rPr>
                    <w:t>this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works</w:t>
                  </w:r>
                  <w:r>
                    <w:rPr>
                      <w:color w:val="565656"/>
                      <w:spacing w:val="28"/>
                    </w:rPr>
                    <w:t> </w:t>
                  </w:r>
                  <w:r>
                    <w:rPr>
                      <w:color w:val="565656"/>
                    </w:rPr>
                    <w:t>for</w:t>
                  </w:r>
                  <w:r>
                    <w:rPr>
                      <w:color w:val="565656"/>
                      <w:spacing w:val="-2"/>
                    </w:rPr>
                    <w:t> </w:t>
                  </w:r>
                  <w:r>
                    <w:rPr>
                      <w:color w:val="565656"/>
                    </w:rPr>
                    <w:t>terrestrial</w:t>
                  </w:r>
                  <w:r>
                    <w:rPr>
                      <w:color w:val="565656"/>
                    </w:rPr>
                    <w:t> habitats;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however,</w:t>
                  </w:r>
                  <w:r>
                    <w:rPr>
                      <w:color w:val="565656"/>
                      <w:spacing w:val="28"/>
                    </w:rPr>
                    <w:t> </w:t>
                  </w:r>
                  <w:r>
                    <w:rPr>
                      <w:color w:val="565656"/>
                    </w:rPr>
                    <w:t>you</w:t>
                  </w:r>
                  <w:r>
                    <w:rPr>
                      <w:color w:val="565656"/>
                      <w:spacing w:val="7"/>
                    </w:rPr>
                    <w:t> </w:t>
                  </w:r>
                  <w:r>
                    <w:rPr>
                      <w:color w:val="565656"/>
                    </w:rPr>
                    <w:t>need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indicator</w:t>
                  </w:r>
                  <w:r>
                    <w:rPr>
                      <w:color w:val="565656"/>
                      <w:spacing w:val="29"/>
                    </w:rPr>
                    <w:t> </w:t>
                  </w:r>
                  <w:r>
                    <w:rPr>
                      <w:color w:val="565656"/>
                    </w:rPr>
                    <w:t>species</w:t>
                  </w:r>
                  <w:r>
                    <w:rPr>
                      <w:color w:val="565656"/>
                      <w:spacing w:val="10"/>
                    </w:rPr>
                    <w:t> </w:t>
                  </w:r>
                  <w:r>
                    <w:rPr>
                      <w:color w:val="565656"/>
                    </w:rPr>
                    <w:t>for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aquatic</w:t>
                  </w:r>
                  <w:r>
                    <w:rPr>
                      <w:color w:val="565656"/>
                      <w:spacing w:val="6"/>
                    </w:rPr>
                    <w:t> </w:t>
                  </w:r>
                  <w:r>
                    <w:rPr>
                      <w:color w:val="565656"/>
                    </w:rPr>
                    <w:t>habitats</w:t>
                  </w:r>
                  <w:r>
                    <w:rPr>
                      <w:color w:val="565656"/>
                      <w:spacing w:val="28"/>
                    </w:rPr>
                    <w:t> </w:t>
                  </w:r>
                  <w:r>
                    <w:rPr>
                      <w:color w:val="565656"/>
                    </w:rPr>
                    <w:t>as</w:t>
                  </w:r>
                  <w:r>
                    <w:rPr>
                      <w:color w:val="565656"/>
                      <w:spacing w:val="-8"/>
                    </w:rPr>
                    <w:t> </w:t>
                  </w:r>
                  <w:r>
                    <w:rPr>
                      <w:color w:val="565656"/>
                    </w:rPr>
                    <w:t>well.</w:t>
                  </w:r>
                  <w:r>
                    <w:rPr>
                      <w:color w:val="565656"/>
                      <w:spacing w:val="32"/>
                    </w:rPr>
                    <w:t> </w:t>
                  </w:r>
                  <w:r>
                    <w:rPr>
                      <w:color w:val="565656"/>
                    </w:rPr>
                    <w:t>We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suggest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use</w:t>
                  </w:r>
                  <w:r>
                    <w:rPr>
                      <w:color w:val="565656"/>
                      <w:w w:val="104"/>
                    </w:rPr>
                    <w:t> </w:t>
                  </w:r>
                  <w:r>
                    <w:rPr>
                      <w:color w:val="565656"/>
                    </w:rPr>
                    <w:t>of</w:t>
                  </w:r>
                  <w:r>
                    <w:rPr>
                      <w:color w:val="565656"/>
                      <w:spacing w:val="5"/>
                    </w:rPr>
                    <w:t> </w:t>
                  </w:r>
                  <w:r>
                    <w:rPr>
                      <w:color w:val="565656"/>
                    </w:rPr>
                    <w:t>EPT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organisms</w:t>
                  </w:r>
                  <w:r>
                    <w:rPr>
                      <w:color w:val="565656"/>
                      <w:spacing w:val="30"/>
                    </w:rPr>
                    <w:t> </w:t>
                  </w:r>
                  <w:r>
                    <w:rPr>
                      <w:color w:val="565656"/>
                    </w:rPr>
                    <w:t>as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indicators</w:t>
                  </w:r>
                  <w:r>
                    <w:rPr>
                      <w:color w:val="565656"/>
                      <w:spacing w:val="26"/>
                    </w:rPr>
                    <w:t> </w:t>
                  </w:r>
                  <w:r>
                    <w:rPr>
                      <w:color w:val="565656"/>
                    </w:rPr>
                    <w:t>of</w:t>
                  </w:r>
                  <w:r>
                    <w:rPr>
                      <w:color w:val="565656"/>
                      <w:spacing w:val="6"/>
                    </w:rPr>
                    <w:t> </w:t>
                  </w:r>
                  <w:r>
                    <w:rPr>
                      <w:color w:val="565656"/>
                    </w:rPr>
                    <w:t>impacts</w:t>
                  </w:r>
                  <w:r>
                    <w:rPr>
                      <w:color w:val="565656"/>
                      <w:spacing w:val="27"/>
                    </w:rPr>
                    <w:t> </w:t>
                  </w:r>
                  <w:r>
                    <w:rPr>
                      <w:color w:val="565656"/>
                    </w:rPr>
                    <w:t>of</w:t>
                  </w:r>
                  <w:r>
                    <w:rPr>
                      <w:color w:val="565656"/>
                      <w:spacing w:val="4"/>
                    </w:rPr>
                    <w:t> </w:t>
                  </w:r>
                  <w:r>
                    <w:rPr>
                      <w:color w:val="565656"/>
                    </w:rPr>
                    <w:t>your</w:t>
                  </w:r>
                  <w:r>
                    <w:rPr>
                      <w:color w:val="565656"/>
                      <w:spacing w:val="22"/>
                    </w:rPr>
                    <w:t> </w:t>
                  </w:r>
                  <w:r>
                    <w:rPr>
                      <w:color w:val="565656"/>
                    </w:rPr>
                    <w:t>actions</w:t>
                  </w:r>
                  <w:r>
                    <w:rPr>
                      <w:color w:val="565656"/>
                      <w:spacing w:val="25"/>
                    </w:rPr>
                    <w:t> </w:t>
                  </w:r>
                  <w:r>
                    <w:rPr>
                      <w:color w:val="565656"/>
                    </w:rPr>
                    <w:t>on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stream</w:t>
                  </w:r>
                  <w:r>
                    <w:rPr>
                      <w:color w:val="565656"/>
                      <w:spacing w:val="9"/>
                    </w:rPr>
                    <w:t> </w:t>
                  </w:r>
                  <w:r>
                    <w:rPr>
                      <w:color w:val="565656"/>
                    </w:rPr>
                    <w:t>health</w:t>
                  </w:r>
                  <w:r>
                    <w:rPr>
                      <w:color w:val="565656"/>
                      <w:spacing w:val="19"/>
                    </w:rPr>
                    <w:t> </w:t>
                  </w:r>
                  <w:r>
                    <w:rPr>
                      <w:color w:val="565656"/>
                    </w:rPr>
                    <w:t>but</w:t>
                  </w:r>
                  <w:r>
                    <w:rPr>
                      <w:color w:val="565656"/>
                      <w:spacing w:val="22"/>
                    </w:rPr>
                    <w:t> </w:t>
                  </w:r>
                  <w:r>
                    <w:rPr>
                      <w:color w:val="565656"/>
                    </w:rPr>
                    <w:t>don't</w:t>
                  </w:r>
                  <w:r>
                    <w:rPr>
                      <w:color w:val="565656"/>
                      <w:spacing w:val="15"/>
                    </w:rPr>
                    <w:t> </w:t>
                  </w:r>
                  <w:r>
                    <w:rPr>
                      <w:color w:val="565656"/>
                    </w:rPr>
                    <w:t>see</w:t>
                  </w:r>
                  <w:r>
                    <w:rPr>
                      <w:color w:val="565656"/>
                      <w:w w:val="103"/>
                    </w:rPr>
                    <w:t> </w:t>
                  </w:r>
                  <w:r>
                    <w:rPr>
                      <w:color w:val="565656"/>
                    </w:rPr>
                    <w:t>this</w:t>
                  </w:r>
                  <w:r>
                    <w:rPr>
                      <w:color w:val="565656"/>
                      <w:spacing w:val="14"/>
                    </w:rPr>
                    <w:t> </w:t>
                  </w:r>
                  <w:r>
                    <w:rPr>
                      <w:color w:val="565656"/>
                    </w:rPr>
                    <w:t>as</w:t>
                  </w:r>
                  <w:r>
                    <w:rPr>
                      <w:color w:val="565656"/>
                      <w:spacing w:val="10"/>
                    </w:rPr>
                    <w:t> </w:t>
                  </w:r>
                  <w:r>
                    <w:rPr>
                      <w:color w:val="565656"/>
                    </w:rPr>
                    <w:t>an</w:t>
                  </w:r>
                  <w:r>
                    <w:rPr>
                      <w:color w:val="565656"/>
                      <w:spacing w:val="-3"/>
                    </w:rPr>
                    <w:t> </w:t>
                  </w:r>
                  <w:r>
                    <w:rPr>
                      <w:color w:val="565656"/>
                    </w:rPr>
                    <w:t>integral</w:t>
                  </w:r>
                  <w:r>
                    <w:rPr>
                      <w:color w:val="565656"/>
                      <w:spacing w:val="14"/>
                    </w:rPr>
                    <w:t> </w:t>
                  </w:r>
                  <w:r>
                    <w:rPr>
                      <w:color w:val="565656"/>
                    </w:rPr>
                    <w:t>part</w:t>
                  </w:r>
                  <w:r>
                    <w:rPr>
                      <w:color w:val="565656"/>
                      <w:spacing w:val="20"/>
                    </w:rPr>
                    <w:t> </w:t>
                  </w:r>
                  <w:r>
                    <w:rPr>
                      <w:color w:val="565656"/>
                    </w:rPr>
                    <w:t>of the</w:t>
                  </w:r>
                  <w:r>
                    <w:rPr>
                      <w:color w:val="565656"/>
                      <w:spacing w:val="4"/>
                    </w:rPr>
                    <w:t> </w:t>
                  </w:r>
                  <w:r>
                    <w:rPr>
                      <w:color w:val="565656"/>
                    </w:rPr>
                    <w:t>project.</w:t>
                  </w:r>
                  <w:r>
                    <w:rPr>
                      <w:color w:val="565656"/>
                      <w:spacing w:val="28"/>
                    </w:rPr>
                    <w:t> </w:t>
                  </w:r>
                  <w:r>
                    <w:rPr>
                      <w:color w:val="565656"/>
                    </w:rPr>
                    <w:t>Monitoring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their</w:t>
                  </w:r>
                  <w:r>
                    <w:rPr>
                      <w:color w:val="565656"/>
                      <w:spacing w:val="5"/>
                    </w:rPr>
                    <w:t> </w:t>
                  </w:r>
                  <w:r>
                    <w:rPr>
                      <w:color w:val="565656"/>
                    </w:rPr>
                    <w:t>presence</w:t>
                  </w:r>
                  <w:r>
                    <w:rPr>
                      <w:color w:val="565656"/>
                      <w:spacing w:val="27"/>
                    </w:rPr>
                    <w:t> </w:t>
                  </w:r>
                  <w:r>
                    <w:rPr>
                      <w:color w:val="565656"/>
                    </w:rPr>
                    <w:t>before,</w:t>
                  </w:r>
                  <w:r>
                    <w:rPr>
                      <w:color w:val="565656"/>
                      <w:spacing w:val="31"/>
                    </w:rPr>
                    <w:t> </w:t>
                  </w:r>
                  <w:r>
                    <w:rPr>
                      <w:color w:val="565656"/>
                    </w:rPr>
                    <w:t>during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and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after</w:t>
                  </w:r>
                  <w:r>
                    <w:rPr>
                      <w:color w:val="565656"/>
                      <w:w w:val="101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treatments</w:t>
                  </w:r>
                  <w:r>
                    <w:rPr>
                      <w:color w:val="565656"/>
                      <w:spacing w:val="33"/>
                    </w:rPr>
                    <w:t> </w:t>
                  </w:r>
                  <w:r>
                    <w:rPr>
                      <w:color w:val="565656"/>
                    </w:rPr>
                    <w:t>will</w:t>
                  </w:r>
                  <w:r>
                    <w:rPr>
                      <w:color w:val="565656"/>
                      <w:spacing w:val="15"/>
                    </w:rPr>
                    <w:t> </w:t>
                  </w:r>
                  <w:r>
                    <w:rPr>
                      <w:color w:val="565656"/>
                    </w:rPr>
                    <w:t>provide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vital</w:t>
                  </w:r>
                  <w:r>
                    <w:rPr>
                      <w:color w:val="565656"/>
                      <w:spacing w:val="29"/>
                    </w:rPr>
                    <w:t> </w:t>
                  </w:r>
                  <w:r>
                    <w:rPr>
                      <w:color w:val="565656"/>
                    </w:rPr>
                    <w:t>data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</w:rPr>
                    <w:t>for</w:t>
                  </w:r>
                  <w:r>
                    <w:rPr>
                      <w:color w:val="565656"/>
                      <w:spacing w:val="9"/>
                    </w:rPr>
                    <w:t> </w:t>
                  </w:r>
                  <w:r>
                    <w:rPr>
                      <w:color w:val="565656"/>
                    </w:rPr>
                    <w:t>adaptively</w:t>
                  </w:r>
                  <w:r>
                    <w:rPr>
                      <w:color w:val="565656"/>
                      <w:spacing w:val="24"/>
                    </w:rPr>
                    <w:t> </w:t>
                  </w:r>
                  <w:r>
                    <w:rPr>
                      <w:color w:val="565656"/>
                    </w:rPr>
                    <w:t>managing</w:t>
                  </w:r>
                  <w:r>
                    <w:rPr>
                      <w:color w:val="565656"/>
                      <w:spacing w:val="30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7"/>
                    </w:rPr>
                    <w:t> </w:t>
                  </w:r>
                  <w:r>
                    <w:rPr>
                      <w:color w:val="565656"/>
                    </w:rPr>
                    <w:t>treatments.</w:t>
                  </w:r>
                  <w:r>
                    <w:rPr/>
                  </w:r>
                </w:p>
                <w:p>
                  <w:pPr>
                    <w:pStyle w:val="BodyText"/>
                    <w:spacing w:line="248" w:lineRule="auto" w:before="5"/>
                    <w:ind w:left="37" w:right="120" w:firstLine="10"/>
                    <w:jc w:val="left"/>
                  </w:pPr>
                  <w:r>
                    <w:rPr>
                      <w:color w:val="565656"/>
                    </w:rPr>
                    <w:t>Timing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of</w:t>
                  </w:r>
                  <w:r>
                    <w:rPr>
                      <w:color w:val="565656"/>
                      <w:spacing w:val="-1"/>
                    </w:rPr>
                    <w:t> </w:t>
                  </w:r>
                  <w:r>
                    <w:rPr>
                      <w:color w:val="565656"/>
                    </w:rPr>
                    <w:t>tree</w:t>
                  </w:r>
                  <w:r>
                    <w:rPr>
                      <w:color w:val="565656"/>
                      <w:spacing w:val="4"/>
                    </w:rPr>
                    <w:t> </w:t>
                  </w:r>
                  <w:r>
                    <w:rPr>
                      <w:color w:val="565656"/>
                    </w:rPr>
                    <w:t>removals</w:t>
                  </w:r>
                  <w:r>
                    <w:rPr>
                      <w:color w:val="565656"/>
                      <w:spacing w:val="26"/>
                    </w:rPr>
                    <w:t> </w:t>
                  </w:r>
                  <w:r>
                    <w:rPr>
                      <w:color w:val="565656"/>
                    </w:rPr>
                    <w:t>and</w:t>
                  </w:r>
                  <w:r>
                    <w:rPr>
                      <w:color w:val="565656"/>
                      <w:spacing w:val="3"/>
                    </w:rPr>
                    <w:t> </w:t>
                  </w:r>
                  <w:r>
                    <w:rPr>
                      <w:color w:val="565656"/>
                    </w:rPr>
                    <w:t>prescribed</w:t>
                  </w:r>
                  <w:r>
                    <w:rPr>
                      <w:color w:val="565656"/>
                      <w:spacing w:val="38"/>
                    </w:rPr>
                    <w:t> </w:t>
                  </w:r>
                  <w:r>
                    <w:rPr>
                      <w:color w:val="565656"/>
                    </w:rPr>
                    <w:t>burns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no</w:t>
                  </w:r>
                  <w:r>
                    <w:rPr>
                      <w:color w:val="565656"/>
                      <w:spacing w:val="23"/>
                    </w:rPr>
                    <w:t> </w:t>
                  </w:r>
                  <w:r>
                    <w:rPr>
                      <w:color w:val="565656"/>
                    </w:rPr>
                    <w:t>doubt</w:t>
                  </w:r>
                  <w:r>
                    <w:rPr>
                      <w:color w:val="565656"/>
                      <w:spacing w:val="4"/>
                    </w:rPr>
                    <w:t> </w:t>
                  </w:r>
                  <w:r>
                    <w:rPr>
                      <w:color w:val="565656"/>
                    </w:rPr>
                    <w:t>will</w:t>
                  </w:r>
                  <w:r>
                    <w:rPr>
                      <w:color w:val="565656"/>
                      <w:spacing w:val="32"/>
                    </w:rPr>
                    <w:t> </w:t>
                  </w:r>
                  <w:r>
                    <w:rPr>
                      <w:color w:val="565656"/>
                    </w:rPr>
                    <w:t>overlap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critical</w:t>
                  </w:r>
                  <w:r>
                    <w:rPr>
                      <w:color w:val="565656"/>
                      <w:spacing w:val="14"/>
                    </w:rPr>
                    <w:t> </w:t>
                  </w:r>
                  <w:r>
                    <w:rPr>
                      <w:color w:val="565656"/>
                    </w:rPr>
                    <w:t>nesting</w:t>
                  </w:r>
                  <w:r>
                    <w:rPr>
                      <w:color w:val="565656"/>
                    </w:rPr>
                    <w:t> periods</w:t>
                  </w:r>
                  <w:r>
                    <w:rPr>
                      <w:color w:val="565656"/>
                      <w:spacing w:val="32"/>
                    </w:rPr>
                    <w:t> </w:t>
                  </w:r>
                  <w:r>
                    <w:rPr>
                      <w:color w:val="565656"/>
                    </w:rPr>
                    <w:t>for</w:t>
                  </w:r>
                  <w:r>
                    <w:rPr>
                      <w:color w:val="565656"/>
                      <w:spacing w:val="5"/>
                    </w:rPr>
                    <w:t> </w:t>
                  </w:r>
                  <w:r>
                    <w:rPr>
                      <w:color w:val="565656"/>
                    </w:rPr>
                    <w:t>MSOs.</w:t>
                  </w:r>
                  <w:r>
                    <w:rPr>
                      <w:color w:val="565656"/>
                      <w:spacing w:val="19"/>
                    </w:rPr>
                    <w:t> </w:t>
                  </w:r>
                  <w:r>
                    <w:rPr>
                      <w:color w:val="565656"/>
                    </w:rPr>
                    <w:t>It</w:t>
                  </w:r>
                  <w:r>
                    <w:rPr>
                      <w:color w:val="565656"/>
                      <w:spacing w:val="9"/>
                    </w:rPr>
                    <w:t> </w:t>
                  </w:r>
                  <w:r>
                    <w:rPr>
                      <w:color w:val="565656"/>
                    </w:rPr>
                    <w:t>would</w:t>
                  </w:r>
                  <w:r>
                    <w:rPr>
                      <w:color w:val="565656"/>
                      <w:spacing w:val="34"/>
                    </w:rPr>
                    <w:t> </w:t>
                  </w:r>
                  <w:r>
                    <w:rPr>
                      <w:color w:val="565656"/>
                    </w:rPr>
                    <w:t>seem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that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winter</w:t>
                  </w:r>
                  <w:r>
                    <w:rPr>
                      <w:color w:val="565656"/>
                      <w:spacing w:val="27"/>
                    </w:rPr>
                    <w:t> </w:t>
                  </w:r>
                  <w:r>
                    <w:rPr>
                      <w:color w:val="565656"/>
                    </w:rPr>
                    <w:t>activities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when</w:t>
                  </w:r>
                  <w:r>
                    <w:rPr>
                      <w:color w:val="565656"/>
                      <w:spacing w:val="26"/>
                    </w:rPr>
                    <w:t> </w:t>
                  </w:r>
                  <w:r>
                    <w:rPr>
                      <w:color w:val="565656"/>
                    </w:rPr>
                    <w:t>sufficient</w:t>
                  </w:r>
                  <w:r>
                    <w:rPr>
                      <w:color w:val="565656"/>
                      <w:spacing w:val="24"/>
                    </w:rPr>
                    <w:t> </w:t>
                  </w:r>
                  <w:r>
                    <w:rPr>
                      <w:color w:val="565656"/>
                    </w:rPr>
                    <w:t>snow</w:t>
                  </w:r>
                  <w:r>
                    <w:rPr>
                      <w:color w:val="565656"/>
                      <w:spacing w:val="4"/>
                    </w:rPr>
                    <w:t> </w:t>
                  </w:r>
                  <w:r>
                    <w:rPr>
                      <w:color w:val="565656"/>
                    </w:rPr>
                    <w:t>is</w:t>
                  </w:r>
                  <w:r>
                    <w:rPr>
                      <w:color w:val="565656"/>
                      <w:spacing w:val="9"/>
                    </w:rPr>
                    <w:t> </w:t>
                  </w:r>
                  <w:r>
                    <w:rPr>
                      <w:color w:val="565656"/>
                    </w:rPr>
                    <w:t>available</w:t>
                  </w:r>
                  <w:r>
                    <w:rPr>
                      <w:color w:val="565656"/>
                      <w:w w:val="101"/>
                    </w:rPr>
                    <w:t> </w:t>
                  </w:r>
                  <w:r>
                    <w:rPr>
                      <w:color w:val="565656"/>
                    </w:rPr>
                    <w:t>may</w:t>
                  </w:r>
                  <w:r>
                    <w:rPr>
                      <w:color w:val="565656"/>
                      <w:spacing w:val="22"/>
                    </w:rPr>
                    <w:t> </w:t>
                  </w:r>
                  <w:r>
                    <w:rPr>
                      <w:color w:val="565656"/>
                    </w:rPr>
                    <w:t>be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best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time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to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conduct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such</w:t>
                  </w:r>
                  <w:r>
                    <w:rPr>
                      <w:color w:val="565656"/>
                      <w:spacing w:val="5"/>
                    </w:rPr>
                    <w:t> </w:t>
                  </w:r>
                  <w:r>
                    <w:rPr>
                      <w:color w:val="565656"/>
                    </w:rPr>
                    <w:t>operations</w:t>
                  </w:r>
                  <w:r>
                    <w:rPr>
                      <w:color w:val="565656"/>
                      <w:spacing w:val="22"/>
                    </w:rPr>
                    <w:t> </w:t>
                  </w:r>
                  <w:r>
                    <w:rPr>
                      <w:color w:val="565656"/>
                    </w:rPr>
                    <w:t>as</w:t>
                  </w:r>
                  <w:r>
                    <w:rPr>
                      <w:color w:val="565656"/>
                      <w:spacing w:val="-10"/>
                    </w:rPr>
                    <w:t> </w:t>
                  </w:r>
                  <w:r>
                    <w:rPr>
                      <w:color w:val="565656"/>
                    </w:rPr>
                    <w:t>this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would</w:t>
                  </w:r>
                  <w:r>
                    <w:rPr>
                      <w:color w:val="565656"/>
                      <w:spacing w:val="29"/>
                    </w:rPr>
                    <w:t> </w:t>
                  </w:r>
                  <w:r>
                    <w:rPr>
                      <w:color w:val="565656"/>
                    </w:rPr>
                    <w:t>avoid</w:t>
                  </w:r>
                  <w:r>
                    <w:rPr>
                      <w:color w:val="565656"/>
                      <w:spacing w:val="5"/>
                    </w:rPr>
                    <w:t> </w:t>
                  </w:r>
                  <w:r>
                    <w:rPr>
                      <w:color w:val="565656"/>
                    </w:rPr>
                    <w:t>their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nesting</w:t>
                  </w:r>
                  <w:r>
                    <w:rPr>
                      <w:color w:val="565656"/>
                      <w:spacing w:val="10"/>
                    </w:rPr>
                    <w:t> </w:t>
                  </w:r>
                  <w:r>
                    <w:rPr>
                      <w:color w:val="565656"/>
                    </w:rPr>
                    <w:t>period</w:t>
                  </w:r>
                  <w:r>
                    <w:rPr>
                      <w:color w:val="565656"/>
                      <w:w w:val="101"/>
                    </w:rPr>
                    <w:t> </w:t>
                  </w:r>
                  <w:r>
                    <w:rPr>
                      <w:color w:val="565656"/>
                    </w:rPr>
                    <w:t>and</w:t>
                  </w:r>
                  <w:r>
                    <w:rPr>
                      <w:color w:val="565656"/>
                      <w:spacing w:val="7"/>
                    </w:rPr>
                    <w:t> </w:t>
                  </w:r>
                  <w:r>
                    <w:rPr>
                      <w:color w:val="565656"/>
                    </w:rPr>
                    <w:t>reduce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erosion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</w:rPr>
                    <w:t>potential.</w:t>
                  </w:r>
                  <w:r>
                    <w:rPr>
                      <w:color w:val="565656"/>
                      <w:spacing w:val="36"/>
                    </w:rPr>
                    <w:t> </w:t>
                  </w:r>
                  <w:r>
                    <w:rPr>
                      <w:color w:val="565656"/>
                    </w:rPr>
                    <w:t>Obviously,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monitoring</w:t>
                  </w:r>
                  <w:r>
                    <w:rPr>
                      <w:color w:val="565656"/>
                      <w:spacing w:val="36"/>
                    </w:rPr>
                    <w:t> </w:t>
                  </w:r>
                  <w:r>
                    <w:rPr>
                      <w:color w:val="565656"/>
                    </w:rPr>
                    <w:t>of</w:t>
                  </w:r>
                  <w:r>
                    <w:rPr>
                      <w:color w:val="565656"/>
                      <w:spacing w:val="-3"/>
                    </w:rPr>
                    <w:t> </w:t>
                  </w:r>
                  <w:r>
                    <w:rPr>
                      <w:color w:val="565656"/>
                    </w:rPr>
                    <w:t>nest</w:t>
                  </w:r>
                  <w:r>
                    <w:rPr>
                      <w:color w:val="565656"/>
                      <w:spacing w:val="23"/>
                    </w:rPr>
                    <w:t> </w:t>
                  </w:r>
                  <w:r>
                    <w:rPr>
                      <w:color w:val="565656"/>
                    </w:rPr>
                    <w:t>sites</w:t>
                  </w:r>
                  <w:r>
                    <w:rPr>
                      <w:color w:val="565656"/>
                      <w:spacing w:val="6"/>
                    </w:rPr>
                    <w:t> </w:t>
                  </w:r>
                  <w:r>
                    <w:rPr>
                      <w:color w:val="565656"/>
                    </w:rPr>
                    <w:t>before,</w:t>
                  </w:r>
                  <w:r>
                    <w:rPr>
                      <w:color w:val="565656"/>
                      <w:spacing w:val="24"/>
                    </w:rPr>
                    <w:t> </w:t>
                  </w:r>
                  <w:r>
                    <w:rPr>
                      <w:color w:val="565656"/>
                    </w:rPr>
                    <w:t>during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and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after</w:t>
                  </w:r>
                  <w:r>
                    <w:rPr>
                      <w:color w:val="565656"/>
                      <w:w w:val="102"/>
                    </w:rPr>
                    <w:t> </w:t>
                  </w:r>
                  <w:r>
                    <w:rPr>
                      <w:color w:val="565656"/>
                    </w:rPr>
                    <w:t>operations</w:t>
                  </w:r>
                  <w:r>
                    <w:rPr>
                      <w:color w:val="565656"/>
                      <w:spacing w:val="33"/>
                    </w:rPr>
                    <w:t> </w:t>
                  </w:r>
                  <w:r>
                    <w:rPr>
                      <w:color w:val="565656"/>
                    </w:rPr>
                    <w:t>is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a</w:t>
                  </w:r>
                  <w:r>
                    <w:rPr>
                      <w:color w:val="565656"/>
                      <w:spacing w:val="2"/>
                    </w:rPr>
                    <w:t> </w:t>
                  </w:r>
                  <w:r>
                    <w:rPr>
                      <w:color w:val="565656"/>
                    </w:rPr>
                    <w:t>critical</w:t>
                  </w:r>
                  <w:r>
                    <w:rPr>
                      <w:color w:val="565656"/>
                      <w:spacing w:val="19"/>
                    </w:rPr>
                    <w:t> </w:t>
                  </w:r>
                  <w:r>
                    <w:rPr>
                      <w:color w:val="565656"/>
                    </w:rPr>
                    <w:t>action.</w:t>
                  </w:r>
                  <w:r>
                    <w:rPr/>
                  </w:r>
                </w:p>
                <w:p>
                  <w:pPr>
                    <w:pStyle w:val="BodyText"/>
                    <w:spacing w:line="245" w:lineRule="auto"/>
                    <w:ind w:left="34" w:right="186" w:firstLine="10"/>
                    <w:jc w:val="left"/>
                  </w:pP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6"/>
                    </w:rPr>
                    <w:t> </w:t>
                  </w:r>
                  <w:r>
                    <w:rPr>
                      <w:color w:val="565656"/>
                    </w:rPr>
                    <w:t>intensity</w:t>
                  </w:r>
                  <w:r>
                    <w:rPr>
                      <w:color w:val="565656"/>
                      <w:spacing w:val="22"/>
                    </w:rPr>
                    <w:t> </w:t>
                  </w:r>
                  <w:r>
                    <w:rPr>
                      <w:color w:val="565656"/>
                    </w:rPr>
                    <w:t>of</w:t>
                  </w:r>
                  <w:r>
                    <w:rPr>
                      <w:color w:val="565656"/>
                      <w:spacing w:val="-6"/>
                    </w:rPr>
                    <w:t> </w:t>
                  </w:r>
                  <w:r>
                    <w:rPr>
                      <w:color w:val="565656"/>
                    </w:rPr>
                    <w:t>prescribed</w:t>
                  </w:r>
                  <w:r>
                    <w:rPr>
                      <w:color w:val="565656"/>
                      <w:spacing w:val="31"/>
                    </w:rPr>
                    <w:t> </w:t>
                  </w:r>
                  <w:r>
                    <w:rPr>
                      <w:color w:val="565656"/>
                    </w:rPr>
                    <w:t>burns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must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be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a</w:t>
                  </w:r>
                  <w:r>
                    <w:rPr>
                      <w:color w:val="565656"/>
                      <w:spacing w:val="-4"/>
                    </w:rPr>
                    <w:t> </w:t>
                  </w:r>
                  <w:r>
                    <w:rPr>
                      <w:color w:val="565656"/>
                    </w:rPr>
                    <w:t>consideration.</w:t>
                  </w:r>
                  <w:r>
                    <w:rPr>
                      <w:color w:val="565656"/>
                      <w:spacing w:val="31"/>
                    </w:rPr>
                    <w:t> </w:t>
                  </w:r>
                  <w:r>
                    <w:rPr>
                      <w:color w:val="565656"/>
                    </w:rPr>
                    <w:t>Too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many</w:t>
                  </w:r>
                  <w:r>
                    <w:rPr>
                      <w:color w:val="565656"/>
                      <w:spacing w:val="27"/>
                    </w:rPr>
                    <w:t> </w:t>
                  </w:r>
                  <w:r>
                    <w:rPr>
                      <w:color w:val="565656"/>
                    </w:rPr>
                    <w:t>ground</w:t>
                  </w:r>
                  <w:r>
                    <w:rPr>
                      <w:color w:val="565656"/>
                      <w:spacing w:val="22"/>
                    </w:rPr>
                    <w:t> </w:t>
                  </w:r>
                  <w:r>
                    <w:rPr>
                      <w:color w:val="565656"/>
                    </w:rPr>
                    <w:t>fires</w:t>
                  </w:r>
                  <w:r>
                    <w:rPr>
                      <w:color w:val="565656"/>
                      <w:spacing w:val="5"/>
                    </w:rPr>
                    <w:t> </w:t>
                  </w:r>
                  <w:r>
                    <w:rPr>
                      <w:color w:val="565656"/>
                    </w:rPr>
                    <w:t>over</w:t>
                  </w:r>
                  <w:r>
                    <w:rPr>
                      <w:color w:val="565656"/>
                      <w:w w:val="101"/>
                    </w:rPr>
                    <w:t> </w:t>
                  </w:r>
                  <w:r>
                    <w:rPr>
                      <w:color w:val="565656"/>
                    </w:rPr>
                    <w:t>small</w:t>
                  </w:r>
                  <w:r>
                    <w:rPr>
                      <w:color w:val="565656"/>
                      <w:spacing w:val="14"/>
                    </w:rPr>
                    <w:t> </w:t>
                  </w:r>
                  <w:r>
                    <w:rPr>
                      <w:color w:val="565656"/>
                    </w:rPr>
                    <w:t>areas</w:t>
                  </w:r>
                  <w:r>
                    <w:rPr>
                      <w:color w:val="565656"/>
                      <w:spacing w:val="7"/>
                    </w:rPr>
                    <w:t> </w:t>
                  </w:r>
                  <w:r>
                    <w:rPr>
                      <w:color w:val="565656"/>
                    </w:rPr>
                    <w:t>may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result</w:t>
                  </w:r>
                  <w:r>
                    <w:rPr>
                      <w:color w:val="565656"/>
                      <w:spacing w:val="19"/>
                    </w:rPr>
                    <w:t> </w:t>
                  </w:r>
                  <w:r>
                    <w:rPr>
                      <w:color w:val="565656"/>
                    </w:rPr>
                    <w:t>in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excessive</w:t>
                  </w:r>
                  <w:r>
                    <w:rPr>
                      <w:color w:val="565656"/>
                      <w:spacing w:val="20"/>
                    </w:rPr>
                    <w:t> </w:t>
                  </w:r>
                  <w:r>
                    <w:rPr>
                      <w:color w:val="565656"/>
                    </w:rPr>
                    <w:t>ash</w:t>
                  </w:r>
                  <w:r>
                    <w:rPr>
                      <w:color w:val="565656"/>
                      <w:spacing w:val="-5"/>
                    </w:rPr>
                    <w:t> </w:t>
                  </w:r>
                  <w:r>
                    <w:rPr>
                      <w:color w:val="565656"/>
                    </w:rPr>
                    <w:t>that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could</w:t>
                  </w:r>
                  <w:r>
                    <w:rPr>
                      <w:color w:val="565656"/>
                      <w:spacing w:val="9"/>
                    </w:rPr>
                    <w:t> </w:t>
                  </w:r>
                  <w:r>
                    <w:rPr>
                      <w:color w:val="565656"/>
                    </w:rPr>
                    <w:t>be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washed</w:t>
                  </w:r>
                  <w:r>
                    <w:rPr>
                      <w:color w:val="565656"/>
                      <w:spacing w:val="35"/>
                    </w:rPr>
                    <w:t> </w:t>
                  </w:r>
                  <w:r>
                    <w:rPr>
                      <w:color w:val="565656"/>
                    </w:rPr>
                    <w:t>into</w:t>
                  </w:r>
                  <w:r>
                    <w:rPr>
                      <w:color w:val="565656"/>
                      <w:spacing w:val="6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</w:rPr>
                    <w:t>reservoir.</w:t>
                  </w:r>
                  <w:r>
                    <w:rPr>
                      <w:color w:val="565656"/>
                      <w:spacing w:val="25"/>
                    </w:rPr>
                    <w:t> </w:t>
                  </w:r>
                  <w:r>
                    <w:rPr>
                      <w:color w:val="565656"/>
                    </w:rPr>
                    <w:t>We</w:t>
                  </w:r>
                  <w:r>
                    <w:rPr>
                      <w:color w:val="565656"/>
                      <w:w w:val="101"/>
                    </w:rPr>
                    <w:t> </w:t>
                  </w:r>
                  <w:r>
                    <w:rPr>
                      <w:color w:val="565656"/>
                    </w:rPr>
                    <w:t>assume</w:t>
                  </w:r>
                  <w:r>
                    <w:rPr>
                      <w:color w:val="565656"/>
                      <w:spacing w:val="7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5"/>
                    </w:rPr>
                    <w:t> </w:t>
                  </w:r>
                  <w:r>
                    <w:rPr>
                      <w:color w:val="565656"/>
                    </w:rPr>
                    <w:t>prescribed</w:t>
                  </w:r>
                  <w:r>
                    <w:rPr>
                      <w:color w:val="565656"/>
                      <w:spacing w:val="32"/>
                    </w:rPr>
                    <w:t> </w:t>
                  </w:r>
                  <w:r>
                    <w:rPr>
                      <w:color w:val="565656"/>
                    </w:rPr>
                    <w:t>ground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fires</w:t>
                  </w:r>
                  <w:r>
                    <w:rPr>
                      <w:color w:val="565656"/>
                      <w:spacing w:val="4"/>
                    </w:rPr>
                    <w:t> </w:t>
                  </w:r>
                  <w:r>
                    <w:rPr>
                      <w:color w:val="565656"/>
                    </w:rPr>
                    <w:t>will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rFonts w:ascii="Arial"/>
                      <w:color w:val="565656"/>
                      <w:sz w:val="24"/>
                    </w:rPr>
                    <w:t>be</w:t>
                  </w:r>
                  <w:r>
                    <w:rPr>
                      <w:rFonts w:ascii="Arial"/>
                      <w:color w:val="565656"/>
                      <w:spacing w:val="-10"/>
                      <w:sz w:val="24"/>
                    </w:rPr>
                    <w:t> </w:t>
                  </w:r>
                  <w:r>
                    <w:rPr>
                      <w:color w:val="565656"/>
                    </w:rPr>
                    <w:t>spaced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out,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</w:rPr>
                    <w:t>spatially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and</w:t>
                  </w:r>
                  <w:r>
                    <w:rPr>
                      <w:color w:val="565656"/>
                      <w:spacing w:val="3"/>
                    </w:rPr>
                    <w:t> </w:t>
                  </w:r>
                  <w:r>
                    <w:rPr>
                      <w:color w:val="565656"/>
                    </w:rPr>
                    <w:t>temporally,</w:t>
                  </w:r>
                  <w:r>
                    <w:rPr>
                      <w:color w:val="565656"/>
                      <w:spacing w:val="23"/>
                    </w:rPr>
                    <w:t> </w:t>
                  </w:r>
                  <w:r>
                    <w:rPr>
                      <w:rFonts w:ascii="Arial"/>
                      <w:color w:val="565656"/>
                      <w:sz w:val="21"/>
                    </w:rPr>
                    <w:t>to</w:t>
                  </w:r>
                  <w:r>
                    <w:rPr>
                      <w:rFonts w:ascii="Arial"/>
                      <w:color w:val="565656"/>
                      <w:spacing w:val="4"/>
                      <w:sz w:val="21"/>
                    </w:rPr>
                    <w:t> </w:t>
                  </w:r>
                  <w:r>
                    <w:rPr>
                      <w:color w:val="565656"/>
                    </w:rPr>
                    <w:t>avoid</w:t>
                  </w:r>
                  <w:r>
                    <w:rPr>
                      <w:color w:val="565656"/>
                      <w:w w:val="101"/>
                    </w:rPr>
                    <w:t> </w:t>
                  </w:r>
                  <w:r>
                    <w:rPr>
                      <w:color w:val="565656"/>
                    </w:rPr>
                    <w:t>this</w:t>
                  </w:r>
                  <w:r>
                    <w:rPr>
                      <w:color w:val="565656"/>
                      <w:spacing w:val="15"/>
                    </w:rPr>
                    <w:t> </w:t>
                  </w:r>
                  <w:r>
                    <w:rPr>
                      <w:color w:val="565656"/>
                    </w:rPr>
                    <w:t>potential</w:t>
                  </w:r>
                  <w:r>
                    <w:rPr>
                      <w:color w:val="565656"/>
                      <w:spacing w:val="31"/>
                    </w:rPr>
                    <w:t> </w:t>
                  </w:r>
                  <w:r>
                    <w:rPr>
                      <w:color w:val="565656"/>
                    </w:rPr>
                    <w:t>problem.</w:t>
                  </w:r>
                  <w:r>
                    <w:rPr/>
                  </w:r>
                </w:p>
                <w:p>
                  <w:pPr>
                    <w:pStyle w:val="BodyText"/>
                    <w:spacing w:line="248" w:lineRule="auto" w:before="1"/>
                    <w:ind w:right="357" w:firstLine="10"/>
                    <w:jc w:val="left"/>
                  </w:pPr>
                  <w:r>
                    <w:rPr>
                      <w:color w:val="565656"/>
                    </w:rPr>
                    <w:t>Although</w:t>
                  </w:r>
                  <w:r>
                    <w:rPr>
                      <w:color w:val="565656"/>
                      <w:spacing w:val="24"/>
                    </w:rPr>
                    <w:t> </w:t>
                  </w:r>
                  <w:r>
                    <w:rPr>
                      <w:color w:val="565656"/>
                    </w:rPr>
                    <w:t>much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of the</w:t>
                  </w:r>
                  <w:r>
                    <w:rPr>
                      <w:color w:val="565656"/>
                      <w:spacing w:val="15"/>
                    </w:rPr>
                    <w:t> </w:t>
                  </w:r>
                  <w:r>
                    <w:rPr>
                      <w:color w:val="565656"/>
                    </w:rPr>
                    <w:t>area</w:t>
                  </w:r>
                  <w:r>
                    <w:rPr>
                      <w:color w:val="565656"/>
                      <w:spacing w:val="6"/>
                    </w:rPr>
                    <w:t> </w:t>
                  </w:r>
                  <w:r>
                    <w:rPr>
                      <w:color w:val="565656"/>
                    </w:rPr>
                    <w:t>is</w:t>
                  </w:r>
                  <w:r>
                    <w:rPr>
                      <w:color w:val="565656"/>
                      <w:spacing w:val="2"/>
                    </w:rPr>
                    <w:t> </w:t>
                  </w:r>
                  <w:r>
                    <w:rPr>
                      <w:color w:val="565656"/>
                    </w:rPr>
                    <w:t>relatively</w:t>
                  </w:r>
                  <w:r>
                    <w:rPr>
                      <w:color w:val="565656"/>
                      <w:spacing w:val="33"/>
                    </w:rPr>
                    <w:t> </w:t>
                  </w:r>
                  <w:r>
                    <w:rPr>
                      <w:color w:val="565656"/>
                    </w:rPr>
                    <w:t>flat,</w:t>
                  </w:r>
                  <w:r>
                    <w:rPr>
                      <w:color w:val="565656"/>
                      <w:spacing w:val="-4"/>
                    </w:rPr>
                    <w:t> </w:t>
                  </w:r>
                  <w:r>
                    <w:rPr>
                      <w:color w:val="565656"/>
                    </w:rPr>
                    <w:t>there</w:t>
                  </w:r>
                  <w:r>
                    <w:rPr>
                      <w:color w:val="565656"/>
                      <w:spacing w:val="27"/>
                    </w:rPr>
                    <w:t> </w:t>
                  </w:r>
                  <w:r>
                    <w:rPr>
                      <w:color w:val="565656"/>
                    </w:rPr>
                    <w:t>are</w:t>
                  </w:r>
                  <w:r>
                    <w:rPr>
                      <w:color w:val="565656"/>
                      <w:spacing w:val="2"/>
                    </w:rPr>
                    <w:t> </w:t>
                  </w:r>
                  <w:r>
                    <w:rPr>
                      <w:color w:val="565656"/>
                    </w:rPr>
                    <w:t>many</w:t>
                  </w:r>
                  <w:r>
                    <w:rPr>
                      <w:color w:val="565656"/>
                      <w:spacing w:val="25"/>
                    </w:rPr>
                    <w:t> </w:t>
                  </w:r>
                  <w:r>
                    <w:rPr>
                      <w:color w:val="565656"/>
                    </w:rPr>
                    <w:t>small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channels</w:t>
                  </w:r>
                  <w:r>
                    <w:rPr>
                      <w:color w:val="565656"/>
                      <w:spacing w:val="20"/>
                    </w:rPr>
                    <w:t> </w:t>
                  </w:r>
                  <w:r>
                    <w:rPr>
                      <w:color w:val="565656"/>
                    </w:rPr>
                    <w:t>and</w:t>
                  </w:r>
                  <w:r>
                    <w:rPr>
                      <w:color w:val="565656"/>
                      <w:spacing w:val="14"/>
                    </w:rPr>
                    <w:t> </w:t>
                  </w:r>
                  <w:r>
                    <w:rPr>
                      <w:color w:val="565656"/>
                    </w:rPr>
                    <w:t>valleys</w:t>
                  </w:r>
                  <w:r>
                    <w:rPr>
                      <w:color w:val="565656"/>
                    </w:rPr>
                    <w:t> that</w:t>
                  </w:r>
                  <w:r>
                    <w:rPr>
                      <w:color w:val="565656"/>
                      <w:spacing w:val="19"/>
                    </w:rPr>
                    <w:t> </w:t>
                  </w:r>
                  <w:r>
                    <w:rPr>
                      <w:color w:val="565656"/>
                    </w:rPr>
                    <w:t>conduct</w:t>
                  </w:r>
                  <w:r>
                    <w:rPr>
                      <w:color w:val="565656"/>
                      <w:spacing w:val="14"/>
                    </w:rPr>
                    <w:t> </w:t>
                  </w:r>
                  <w:r>
                    <w:rPr>
                      <w:color w:val="565656"/>
                    </w:rPr>
                    <w:t>fair volumes</w:t>
                  </w:r>
                  <w:r>
                    <w:rPr>
                      <w:color w:val="565656"/>
                      <w:spacing w:val="33"/>
                    </w:rPr>
                    <w:t> </w:t>
                  </w:r>
                  <w:r>
                    <w:rPr>
                      <w:color w:val="565656"/>
                    </w:rPr>
                    <w:t>of</w:t>
                  </w:r>
                  <w:r>
                    <w:rPr>
                      <w:color w:val="565656"/>
                      <w:spacing w:val="5"/>
                    </w:rPr>
                    <w:t> </w:t>
                  </w:r>
                  <w:r>
                    <w:rPr>
                      <w:color w:val="565656"/>
                    </w:rPr>
                    <w:t>water</w:t>
                  </w:r>
                  <w:r>
                    <w:rPr>
                      <w:color w:val="565656"/>
                      <w:spacing w:val="32"/>
                    </w:rPr>
                    <w:t> </w:t>
                  </w:r>
                  <w:r>
                    <w:rPr>
                      <w:color w:val="565656"/>
                    </w:rPr>
                    <w:t>during</w:t>
                  </w:r>
                  <w:r>
                    <w:rPr>
                      <w:color w:val="565656"/>
                      <w:spacing w:val="6"/>
                    </w:rPr>
                    <w:t> </w:t>
                  </w:r>
                  <w:r>
                    <w:rPr>
                      <w:color w:val="565656"/>
                    </w:rPr>
                    <w:t>precipitation</w:t>
                  </w:r>
                  <w:r>
                    <w:rPr>
                      <w:color w:val="565656"/>
                      <w:spacing w:val="39"/>
                    </w:rPr>
                    <w:t> </w:t>
                  </w:r>
                  <w:r>
                    <w:rPr>
                      <w:color w:val="565656"/>
                    </w:rPr>
                    <w:t>events.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Logging</w:t>
                  </w:r>
                  <w:r>
                    <w:rPr>
                      <w:color w:val="565656"/>
                      <w:spacing w:val="25"/>
                    </w:rPr>
                    <w:t> </w:t>
                  </w:r>
                  <w:r>
                    <w:rPr>
                      <w:color w:val="565656"/>
                    </w:rPr>
                    <w:t>activities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that</w:t>
                  </w:r>
                  <w:r>
                    <w:rPr>
                      <w:color w:val="565656"/>
                      <w:w w:val="101"/>
                    </w:rPr>
                    <w:t> </w:t>
                  </w:r>
                  <w:r>
                    <w:rPr>
                      <w:color w:val="565656"/>
                    </w:rPr>
                    <w:t>result</w:t>
                  </w:r>
                  <w:r>
                    <w:rPr>
                      <w:color w:val="565656"/>
                      <w:spacing w:val="26"/>
                    </w:rPr>
                    <w:t> </w:t>
                  </w:r>
                  <w:r>
                    <w:rPr>
                      <w:color w:val="565656"/>
                    </w:rPr>
                    <w:t>in</w:t>
                  </w:r>
                  <w:r>
                    <w:rPr>
                      <w:color w:val="565656"/>
                      <w:spacing w:val="4"/>
                    </w:rPr>
                    <w:t> </w:t>
                  </w:r>
                  <w:r>
                    <w:rPr>
                      <w:color w:val="565656"/>
                    </w:rPr>
                    <w:t>yarding</w:t>
                  </w:r>
                  <w:r>
                    <w:rPr>
                      <w:color w:val="565656"/>
                      <w:spacing w:val="26"/>
                    </w:rPr>
                    <w:t> </w:t>
                  </w:r>
                  <w:r>
                    <w:rPr>
                      <w:color w:val="565656"/>
                    </w:rPr>
                    <w:t>on</w:t>
                  </w:r>
                  <w:r>
                    <w:rPr>
                      <w:color w:val="565656"/>
                      <w:spacing w:val="1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fall</w:t>
                  </w:r>
                  <w:r>
                    <w:rPr>
                      <w:color w:val="565656"/>
                      <w:spacing w:val="1"/>
                    </w:rPr>
                    <w:t> </w:t>
                  </w:r>
                  <w:r>
                    <w:rPr>
                      <w:color w:val="565656"/>
                    </w:rPr>
                    <w:t>line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into</w:t>
                  </w:r>
                  <w:r>
                    <w:rPr>
                      <w:color w:val="565656"/>
                      <w:spacing w:val="4"/>
                    </w:rPr>
                    <w:t> </w:t>
                  </w:r>
                  <w:r>
                    <w:rPr>
                      <w:color w:val="565656"/>
                    </w:rPr>
                    <w:t>these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valleys</w:t>
                  </w:r>
                  <w:r>
                    <w:rPr>
                      <w:color w:val="565656"/>
                      <w:spacing w:val="32"/>
                    </w:rPr>
                    <w:t> </w:t>
                  </w:r>
                  <w:r>
                    <w:rPr>
                      <w:color w:val="565656"/>
                    </w:rPr>
                    <w:t>could</w:t>
                  </w:r>
                  <w:r>
                    <w:rPr>
                      <w:color w:val="565656"/>
                      <w:spacing w:val="10"/>
                    </w:rPr>
                    <w:t> </w:t>
                  </w:r>
                  <w:r>
                    <w:rPr>
                      <w:color w:val="565656"/>
                    </w:rPr>
                    <w:t>exacerbate</w:t>
                  </w:r>
                  <w:r>
                    <w:rPr>
                      <w:color w:val="565656"/>
                      <w:spacing w:val="22"/>
                    </w:rPr>
                    <w:t> </w:t>
                  </w:r>
                  <w:r>
                    <w:rPr>
                      <w:color w:val="565656"/>
                    </w:rPr>
                    <w:t>erosion</w:t>
                  </w:r>
                  <w:r>
                    <w:rPr>
                      <w:color w:val="565656"/>
                      <w:spacing w:val="23"/>
                    </w:rPr>
                    <w:t> </w:t>
                  </w:r>
                  <w:r>
                    <w:rPr>
                      <w:color w:val="565656"/>
                    </w:rPr>
                    <w:t>of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</w:rPr>
                    <w:t>soils</w:t>
                  </w:r>
                  <w:r>
                    <w:rPr>
                      <w:color w:val="565656"/>
                      <w:w w:val="101"/>
                    </w:rPr>
                    <w:t> </w:t>
                  </w:r>
                  <w:r>
                    <w:rPr>
                      <w:color w:val="565656"/>
                    </w:rPr>
                    <w:t>despite</w:t>
                  </w:r>
                  <w:r>
                    <w:rPr>
                      <w:color w:val="565656"/>
                      <w:spacing w:val="14"/>
                    </w:rPr>
                    <w:t> </w:t>
                  </w:r>
                  <w:r>
                    <w:rPr>
                      <w:color w:val="565656"/>
                    </w:rPr>
                    <w:t>your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efforts</w:t>
                  </w:r>
                  <w:r>
                    <w:rPr>
                      <w:color w:val="565656"/>
                      <w:spacing w:val="13"/>
                    </w:rPr>
                    <w:t> </w:t>
                  </w:r>
                  <w:r>
                    <w:rPr>
                      <w:color w:val="565656"/>
                    </w:rPr>
                    <w:t>to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mitigate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this</w:t>
                  </w:r>
                  <w:r>
                    <w:rPr>
                      <w:color w:val="565656"/>
                      <w:spacing w:val="10"/>
                    </w:rPr>
                    <w:t> </w:t>
                  </w:r>
                  <w:r>
                    <w:rPr>
                      <w:color w:val="565656"/>
                    </w:rPr>
                    <w:t>with</w:t>
                  </w:r>
                  <w:r>
                    <w:rPr>
                      <w:color w:val="565656"/>
                      <w:spacing w:val="19"/>
                    </w:rPr>
                    <w:t> </w:t>
                  </w:r>
                  <w:r>
                    <w:rPr>
                      <w:color w:val="565656"/>
                    </w:rPr>
                    <w:t>seeding,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mulching,</w:t>
                  </w:r>
                  <w:r>
                    <w:rPr>
                      <w:color w:val="565656"/>
                      <w:spacing w:val="32"/>
                    </w:rPr>
                    <w:t> </w:t>
                  </w:r>
                  <w:r>
                    <w:rPr>
                      <w:color w:val="565656"/>
                    </w:rPr>
                    <w:t>etc.</w:t>
                  </w:r>
                  <w:r>
                    <w:rPr>
                      <w:color w:val="565656"/>
                      <w:spacing w:val="5"/>
                    </w:rPr>
                    <w:t> </w:t>
                  </w:r>
                  <w:r>
                    <w:rPr>
                      <w:color w:val="565656"/>
                    </w:rPr>
                    <w:t>Even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slight</w:t>
                  </w:r>
                  <w:r>
                    <w:rPr>
                      <w:color w:val="565656"/>
                      <w:spacing w:val="14"/>
                    </w:rPr>
                    <w:t> </w:t>
                  </w:r>
                  <w:r>
                    <w:rPr>
                      <w:color w:val="565656"/>
                    </w:rPr>
                    <w:t>deviations</w:t>
                  </w:r>
                  <w:r>
                    <w:rPr>
                      <w:color w:val="565656"/>
                    </w:rPr>
                    <w:t> from</w:t>
                  </w:r>
                  <w:r>
                    <w:rPr>
                      <w:color w:val="565656"/>
                      <w:spacing w:val="4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fall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line</w:t>
                  </w:r>
                  <w:r>
                    <w:rPr>
                      <w:color w:val="565656"/>
                      <w:spacing w:val="9"/>
                    </w:rPr>
                    <w:t> </w:t>
                  </w:r>
                  <w:r>
                    <w:rPr>
                      <w:color w:val="565656"/>
                    </w:rPr>
                    <w:t>may</w:t>
                  </w:r>
                  <w:r>
                    <w:rPr>
                      <w:color w:val="565656"/>
                      <w:spacing w:val="20"/>
                    </w:rPr>
                    <w:t> </w:t>
                  </w:r>
                  <w:r>
                    <w:rPr>
                      <w:color w:val="565656"/>
                    </w:rPr>
                    <w:t>help prevent</w:t>
                  </w:r>
                  <w:r>
                    <w:rPr>
                      <w:color w:val="565656"/>
                      <w:spacing w:val="25"/>
                    </w:rPr>
                    <w:t> </w:t>
                  </w:r>
                  <w:r>
                    <w:rPr>
                      <w:color w:val="565656"/>
                    </w:rPr>
                    <w:t>many</w:t>
                  </w:r>
                  <w:r>
                    <w:rPr>
                      <w:color w:val="565656"/>
                      <w:spacing w:val="14"/>
                    </w:rPr>
                    <w:t> </w:t>
                  </w:r>
                  <w:r>
                    <w:rPr>
                      <w:color w:val="565656"/>
                    </w:rPr>
                    <w:t>erosion</w:t>
                  </w:r>
                  <w:r>
                    <w:rPr>
                      <w:color w:val="565656"/>
                      <w:spacing w:val="19"/>
                    </w:rPr>
                    <w:t> </w:t>
                  </w:r>
                  <w:r>
                    <w:rPr>
                      <w:color w:val="565656"/>
                    </w:rPr>
                    <w:t>issues.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Also,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these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</w:rPr>
                    <w:t>trails</w:t>
                  </w:r>
                  <w:r>
                    <w:rPr>
                      <w:color w:val="565656"/>
                      <w:spacing w:val="27"/>
                    </w:rPr>
                    <w:t> </w:t>
                  </w:r>
                  <w:r>
                    <w:rPr>
                      <w:color w:val="565656"/>
                    </w:rPr>
                    <w:t>can,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</w:rPr>
                    <w:t>and</w:t>
                  </w:r>
                  <w:r>
                    <w:rPr>
                      <w:color w:val="565656"/>
                      <w:w w:val="101"/>
                    </w:rPr>
                    <w:t> </w:t>
                  </w:r>
                  <w:r>
                    <w:rPr>
                      <w:color w:val="565656"/>
                    </w:rPr>
                    <w:t>probably</w:t>
                  </w:r>
                  <w:r>
                    <w:rPr>
                      <w:color w:val="565656"/>
                      <w:spacing w:val="23"/>
                    </w:rPr>
                    <w:t> </w:t>
                  </w:r>
                  <w:r>
                    <w:rPr>
                      <w:color w:val="565656"/>
                    </w:rPr>
                    <w:t>will,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be</w:t>
                  </w:r>
                  <w:r>
                    <w:rPr>
                      <w:color w:val="565656"/>
                      <w:spacing w:val="12"/>
                    </w:rPr>
                    <w:t> </w:t>
                  </w:r>
                  <w:r>
                    <w:rPr>
                      <w:color w:val="565656"/>
                    </w:rPr>
                    <w:t>used</w:t>
                  </w:r>
                  <w:r>
                    <w:rPr>
                      <w:color w:val="565656"/>
                      <w:spacing w:val="20"/>
                    </w:rPr>
                    <w:t> </w:t>
                  </w:r>
                  <w:r>
                    <w:rPr>
                      <w:color w:val="565656"/>
                    </w:rPr>
                    <w:t>by</w:t>
                  </w:r>
                  <w:r>
                    <w:rPr>
                      <w:color w:val="565656"/>
                      <w:spacing w:val="20"/>
                    </w:rPr>
                    <w:t> </w:t>
                  </w:r>
                  <w:r>
                    <w:rPr>
                      <w:color w:val="565656"/>
                    </w:rPr>
                    <w:t>off-road</w:t>
                  </w:r>
                  <w:r>
                    <w:rPr>
                      <w:color w:val="565656"/>
                      <w:spacing w:val="22"/>
                    </w:rPr>
                    <w:t> </w:t>
                  </w:r>
                  <w:r>
                    <w:rPr>
                      <w:color w:val="565656"/>
                    </w:rPr>
                    <w:t>vehicles</w:t>
                  </w:r>
                  <w:r>
                    <w:rPr>
                      <w:color w:val="565656"/>
                      <w:spacing w:val="28"/>
                    </w:rPr>
                    <w:t> </w:t>
                  </w:r>
                  <w:r>
                    <w:rPr>
                      <w:color w:val="565656"/>
                    </w:rPr>
                    <w:t>after</w:t>
                  </w:r>
                  <w:r>
                    <w:rPr>
                      <w:color w:val="565656"/>
                      <w:spacing w:val="3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-1"/>
                    </w:rPr>
                    <w:t> </w:t>
                  </w:r>
                  <w:r>
                    <w:rPr>
                      <w:color w:val="565656"/>
                    </w:rPr>
                    <w:t>project</w:t>
                  </w:r>
                  <w:r>
                    <w:rPr>
                      <w:color w:val="565656"/>
                      <w:spacing w:val="27"/>
                    </w:rPr>
                    <w:t> </w:t>
                  </w:r>
                  <w:r>
                    <w:rPr>
                      <w:color w:val="565656"/>
                    </w:rPr>
                    <w:t>is</w:t>
                  </w:r>
                  <w:r>
                    <w:rPr>
                      <w:color w:val="565656"/>
                      <w:spacing w:val="7"/>
                    </w:rPr>
                    <w:t> </w:t>
                  </w:r>
                  <w:r>
                    <w:rPr>
                      <w:color w:val="565656"/>
                    </w:rPr>
                    <w:t>completed,</w:t>
                  </w:r>
                  <w:r>
                    <w:rPr>
                      <w:color w:val="565656"/>
                      <w:spacing w:val="15"/>
                    </w:rPr>
                    <w:t> </w:t>
                  </w:r>
                  <w:r>
                    <w:rPr>
                      <w:color w:val="565656"/>
                    </w:rPr>
                    <w:t>unless</w:t>
                  </w:r>
                  <w:r>
                    <w:rPr>
                      <w:color w:val="565656"/>
                      <w:w w:val="101"/>
                    </w:rPr>
                    <w:t> </w:t>
                  </w:r>
                  <w:r>
                    <w:rPr>
                      <w:color w:val="565656"/>
                    </w:rPr>
                    <w:t>maximum</w:t>
                  </w:r>
                  <w:r>
                    <w:rPr>
                      <w:color w:val="565656"/>
                      <w:spacing w:val="33"/>
                    </w:rPr>
                    <w:t> </w:t>
                  </w:r>
                  <w:r>
                    <w:rPr>
                      <w:color w:val="565656"/>
                    </w:rPr>
                    <w:t>effort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is</w:t>
                  </w:r>
                  <w:r>
                    <w:rPr>
                      <w:color w:val="565656"/>
                      <w:spacing w:val="5"/>
                    </w:rPr>
                    <w:t> </w:t>
                  </w:r>
                  <w:r>
                    <w:rPr>
                      <w:color w:val="565656"/>
                    </w:rPr>
                    <w:t>made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to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discourage</w:t>
                  </w:r>
                  <w:r>
                    <w:rPr>
                      <w:color w:val="565656"/>
                      <w:spacing w:val="26"/>
                    </w:rPr>
                    <w:t> </w:t>
                  </w:r>
                  <w:r>
                    <w:rPr>
                      <w:color w:val="565656"/>
                    </w:rPr>
                    <w:t>and</w:t>
                  </w:r>
                  <w:r>
                    <w:rPr>
                      <w:color w:val="565656"/>
                      <w:spacing w:val="7"/>
                    </w:rPr>
                    <w:t> </w:t>
                  </w:r>
                  <w:r>
                    <w:rPr>
                      <w:color w:val="565656"/>
                    </w:rPr>
                    <w:t>prevent</w:t>
                  </w:r>
                  <w:r>
                    <w:rPr>
                      <w:color w:val="565656"/>
                      <w:spacing w:val="28"/>
                    </w:rPr>
                    <w:t> </w:t>
                  </w:r>
                  <w:r>
                    <w:rPr>
                      <w:color w:val="565656"/>
                    </w:rPr>
                    <w:t>it.</w:t>
                  </w:r>
                  <w:r>
                    <w:rPr/>
                  </w:r>
                </w:p>
                <w:p>
                  <w:pPr>
                    <w:pStyle w:val="BodyText"/>
                    <w:spacing w:line="262" w:lineRule="exact"/>
                    <w:ind w:left="27" w:right="0"/>
                    <w:jc w:val="left"/>
                  </w:pP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8"/>
                    </w:rPr>
                    <w:t> </w:t>
                  </w:r>
                  <w:r>
                    <w:rPr>
                      <w:color w:val="565656"/>
                    </w:rPr>
                    <w:t>inventory</w:t>
                  </w:r>
                  <w:r>
                    <w:rPr>
                      <w:color w:val="565656"/>
                      <w:spacing w:val="25"/>
                    </w:rPr>
                    <w:t> </w:t>
                  </w:r>
                  <w:r>
                    <w:rPr>
                      <w:color w:val="565656"/>
                    </w:rPr>
                    <w:t>of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species</w:t>
                  </w:r>
                  <w:r>
                    <w:rPr>
                      <w:color w:val="565656"/>
                      <w:spacing w:val="18"/>
                    </w:rPr>
                    <w:t> </w:t>
                  </w:r>
                  <w:r>
                    <w:rPr>
                      <w:color w:val="565656"/>
                    </w:rPr>
                    <w:t>in</w:t>
                  </w:r>
                  <w:r>
                    <w:rPr>
                      <w:color w:val="565656"/>
                      <w:spacing w:val="-10"/>
                    </w:rPr>
                    <w:t> </w:t>
                  </w:r>
                  <w:r>
                    <w:rPr>
                      <w:color w:val="565656"/>
                    </w:rPr>
                    <w:t>the</w:t>
                  </w:r>
                  <w:r>
                    <w:rPr>
                      <w:color w:val="565656"/>
                      <w:spacing w:val="5"/>
                    </w:rPr>
                    <w:t> </w:t>
                  </w:r>
                  <w:r>
                    <w:rPr>
                      <w:color w:val="565656"/>
                    </w:rPr>
                    <w:t>project</w:t>
                  </w:r>
                  <w:r>
                    <w:rPr>
                      <w:color w:val="565656"/>
                      <w:spacing w:val="31"/>
                    </w:rPr>
                    <w:t> </w:t>
                  </w:r>
                  <w:r>
                    <w:rPr>
                      <w:color w:val="565656"/>
                    </w:rPr>
                    <w:t>area</w:t>
                  </w:r>
                  <w:r>
                    <w:rPr>
                      <w:color w:val="565656"/>
                      <w:spacing w:val="3"/>
                    </w:rPr>
                    <w:t> </w:t>
                  </w:r>
                  <w:r>
                    <w:rPr>
                      <w:color w:val="565656"/>
                    </w:rPr>
                    <w:t>needs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to</w:t>
                  </w:r>
                  <w:r>
                    <w:rPr>
                      <w:color w:val="565656"/>
                      <w:spacing w:val="1"/>
                    </w:rPr>
                    <w:t> </w:t>
                  </w:r>
                  <w:r>
                    <w:rPr>
                      <w:rFonts w:ascii="Arial"/>
                      <w:color w:val="565656"/>
                      <w:sz w:val="22"/>
                    </w:rPr>
                    <w:t>be</w:t>
                  </w:r>
                  <w:r>
                    <w:rPr>
                      <w:rFonts w:ascii="Arial"/>
                      <w:color w:val="565656"/>
                      <w:spacing w:val="-7"/>
                      <w:sz w:val="22"/>
                    </w:rPr>
                    <w:t> </w:t>
                  </w:r>
                  <w:r>
                    <w:rPr>
                      <w:color w:val="565656"/>
                    </w:rPr>
                    <w:t>examined</w:t>
                  </w:r>
                  <w:r>
                    <w:rPr>
                      <w:color w:val="565656"/>
                      <w:spacing w:val="28"/>
                    </w:rPr>
                    <w:t> </w:t>
                  </w:r>
                  <w:r>
                    <w:rPr>
                      <w:color w:val="565656"/>
                    </w:rPr>
                    <w:t>closely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for</w:t>
                  </w:r>
                  <w:r>
                    <w:rPr>
                      <w:color w:val="565656"/>
                      <w:spacing w:val="3"/>
                    </w:rPr>
                    <w:t> </w:t>
                  </w:r>
                  <w:r>
                    <w:rPr>
                      <w:color w:val="565656"/>
                    </w:rPr>
                    <w:t>potential</w:t>
                  </w:r>
                  <w:r>
                    <w:rPr/>
                  </w:r>
                </w:p>
                <w:p>
                  <w:pPr>
                    <w:pStyle w:val="BodyText"/>
                    <w:spacing w:line="240" w:lineRule="auto" w:before="6"/>
                    <w:ind w:left="27" w:right="0"/>
                    <w:jc w:val="left"/>
                  </w:pPr>
                  <w:r>
                    <w:rPr>
                      <w:rFonts w:ascii="Arial"/>
                      <w:i/>
                      <w:color w:val="565656"/>
                    </w:rPr>
                    <w:t>TIE</w:t>
                  </w:r>
                  <w:r>
                    <w:rPr>
                      <w:rFonts w:ascii="Arial"/>
                      <w:i/>
                      <w:color w:val="565656"/>
                      <w:spacing w:val="-3"/>
                    </w:rPr>
                    <w:t> </w:t>
                  </w:r>
                  <w:r>
                    <w:rPr>
                      <w:color w:val="565656"/>
                    </w:rPr>
                    <w:t>listings</w:t>
                  </w:r>
                  <w:r>
                    <w:rPr>
                      <w:color w:val="565656"/>
                      <w:spacing w:val="17"/>
                    </w:rPr>
                    <w:t> </w:t>
                  </w:r>
                  <w:r>
                    <w:rPr>
                      <w:color w:val="565656"/>
                    </w:rPr>
                    <w:t>or</w:t>
                  </w:r>
                  <w:r>
                    <w:rPr>
                      <w:color w:val="565656"/>
                      <w:spacing w:val="5"/>
                    </w:rPr>
                    <w:t> </w:t>
                  </w:r>
                  <w:r>
                    <w:rPr>
                      <w:color w:val="565656"/>
                    </w:rPr>
                    <w:t>other</w:t>
                  </w:r>
                  <w:r>
                    <w:rPr>
                      <w:color w:val="565656"/>
                      <w:spacing w:val="21"/>
                    </w:rPr>
                    <w:t> </w:t>
                  </w:r>
                  <w:r>
                    <w:rPr>
                      <w:color w:val="565656"/>
                    </w:rPr>
                    <w:t>sensitive</w:t>
                  </w:r>
                  <w:r>
                    <w:rPr>
                      <w:color w:val="565656"/>
                      <w:spacing w:val="24"/>
                    </w:rPr>
                    <w:t> </w:t>
                  </w:r>
                  <w:r>
                    <w:rPr>
                      <w:color w:val="565656"/>
                    </w:rPr>
                    <w:t>species.</w:t>
                  </w:r>
                  <w:r>
                    <w:rPr>
                      <w:color w:val="565656"/>
                      <w:spacing w:val="11"/>
                    </w:rPr>
                    <w:t> </w:t>
                  </w:r>
                  <w:r>
                    <w:rPr>
                      <w:color w:val="565656"/>
                    </w:rPr>
                    <w:t>Using</w:t>
                  </w:r>
                  <w:r>
                    <w:rPr>
                      <w:color w:val="565656"/>
                      <w:spacing w:val="16"/>
                    </w:rPr>
                    <w:t> </w:t>
                  </w:r>
                  <w:r>
                    <w:rPr>
                      <w:color w:val="565656"/>
                    </w:rPr>
                    <w:t>mitigation</w:t>
                  </w:r>
                  <w:r>
                    <w:rPr>
                      <w:color w:val="565656"/>
                      <w:spacing w:val="32"/>
                    </w:rPr>
                    <w:t> </w:t>
                  </w:r>
                  <w:r>
                    <w:rPr>
                      <w:color w:val="565656"/>
                    </w:rPr>
                    <w:t>measures</w:t>
                  </w:r>
                  <w:r>
                    <w:rPr>
                      <w:color w:val="565656"/>
                      <w:spacing w:val="25"/>
                    </w:rPr>
                    <w:t> </w:t>
                  </w:r>
                  <w:r>
                    <w:rPr>
                      <w:color w:val="565656"/>
                    </w:rPr>
                    <w:t>that</w:t>
                  </w:r>
                  <w:r>
                    <w:rPr>
                      <w:color w:val="565656"/>
                      <w:spacing w:val="15"/>
                    </w:rPr>
                    <w:t> </w:t>
                  </w:r>
                  <w:r>
                    <w:rPr>
                      <w:color w:val="565656"/>
                    </w:rPr>
                    <w:t>can</w:t>
                  </w:r>
                  <w:r>
                    <w:rPr>
                      <w:color w:val="565656"/>
                      <w:spacing w:val="2"/>
                    </w:rPr>
                    <w:t> </w:t>
                  </w:r>
                  <w:r>
                    <w:rPr>
                      <w:color w:val="565656"/>
                    </w:rPr>
                    <w:t>help</w:t>
                  </w:r>
                  <w:r>
                    <w:rPr>
                      <w:color w:val="565656"/>
                      <w:spacing w:val="20"/>
                    </w:rPr>
                    <w:t> </w:t>
                  </w:r>
                  <w:r>
                    <w:rPr>
                      <w:color w:val="565656"/>
                    </w:rPr>
                    <w:t>a</w:t>
                  </w:r>
                  <w:r>
                    <w:rPr>
                      <w:color w:val="565656"/>
                      <w:spacing w:val="1"/>
                    </w:rPr>
                    <w:t> </w:t>
                  </w:r>
                  <w:r>
                    <w:rPr>
                      <w:color w:val="565656"/>
                    </w:rPr>
                    <w:t>group</w:t>
                  </w:r>
                  <w:r>
                    <w:rPr>
                      <w:color w:val="565656"/>
                      <w:spacing w:val="10"/>
                    </w:rPr>
                    <w:t> </w:t>
                  </w:r>
                  <w:r>
                    <w:rPr>
                      <w:color w:val="565656"/>
                    </w:rPr>
                    <w:t>of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6.258568pt;margin-top:215.700256pt;width:7.25pt;height:13.5pt;mso-position-horizontal-relative:page;mso-position-vertical-relative:page;z-index:-3616" type="#_x0000_t202" filled="false" stroked="false">
            <v:textbox inset="0,0,0,0">
              <w:txbxContent>
                <w:p>
                  <w:pPr>
                    <w:pStyle w:val="BodyText"/>
                    <w:spacing w:line="255" w:lineRule="exact"/>
                    <w:ind w:right="0"/>
                    <w:jc w:val="left"/>
                  </w:pPr>
                  <w:r>
                    <w:rPr>
                      <w:color w:val="565656"/>
                      <w:w w:val="130"/>
                    </w:rPr>
                    <w:t>•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5.547363pt;margin-top:311.797638pt;width:7.5pt;height:13.5pt;mso-position-horizontal-relative:page;mso-position-vertical-relative:page;z-index:-3592" type="#_x0000_t202" filled="false" stroked="false">
            <v:textbox inset="0,0,0,0">
              <w:txbxContent>
                <w:p>
                  <w:pPr>
                    <w:pStyle w:val="BodyText"/>
                    <w:spacing w:line="255" w:lineRule="exact"/>
                    <w:ind w:right="0"/>
                    <w:jc w:val="left"/>
                  </w:pPr>
                  <w:r>
                    <w:rPr>
                      <w:color w:val="565656"/>
                      <w:w w:val="135"/>
                    </w:rPr>
                    <w:t>•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5.19175pt;margin-top:352.522949pt;width:7.75pt;height:13.5pt;mso-position-horizontal-relative:page;mso-position-vertical-relative:page;z-index:-3568" type="#_x0000_t202" filled="false" stroked="false">
            <v:textbox inset="0,0,0,0">
              <w:txbxContent>
                <w:p>
                  <w:pPr>
                    <w:pStyle w:val="BodyText"/>
                    <w:spacing w:line="255" w:lineRule="exact"/>
                    <w:ind w:right="0"/>
                    <w:jc w:val="left"/>
                  </w:pPr>
                  <w:r>
                    <w:rPr>
                      <w:color w:val="565656"/>
                      <w:w w:val="145"/>
                    </w:rPr>
                    <w:t>•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5.19175pt;margin-top:393.962738pt;width:7.75pt;height:13.5pt;mso-position-horizontal-relative:page;mso-position-vertical-relative:page;z-index:-3544" type="#_x0000_t202" filled="false" stroked="false">
            <v:textbox inset="0,0,0,0">
              <w:txbxContent>
                <w:p>
                  <w:pPr>
                    <w:pStyle w:val="BodyText"/>
                    <w:spacing w:line="255" w:lineRule="exact"/>
                    <w:ind w:right="0"/>
                    <w:jc w:val="left"/>
                  </w:pPr>
                  <w:r>
                    <w:rPr>
                      <w:color w:val="565656"/>
                      <w:w w:val="145"/>
                    </w:rPr>
                    <w:t>•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4.836143pt;margin-top:462.552765pt;width:7.5pt;height:13.5pt;mso-position-horizontal-relative:page;mso-position-vertical-relative:page;z-index:-3520" type="#_x0000_t202" filled="false" stroked="false">
            <v:textbox inset="0,0,0,0">
              <w:txbxContent>
                <w:p>
                  <w:pPr>
                    <w:pStyle w:val="BodyText"/>
                    <w:spacing w:line="255" w:lineRule="exact"/>
                    <w:ind w:right="0"/>
                    <w:jc w:val="left"/>
                  </w:pPr>
                  <w:r>
                    <w:rPr>
                      <w:color w:val="565656"/>
                      <w:w w:val="135"/>
                    </w:rPr>
                    <w:t>•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4.65834pt;margin-top:530.964172pt;width:7.25pt;height:13.5pt;mso-position-horizontal-relative:page;mso-position-vertical-relative:page;z-index:-3496" type="#_x0000_t202" filled="false" stroked="false">
            <v:textbox inset="0,0,0,0">
              <w:txbxContent>
                <w:p>
                  <w:pPr>
                    <w:pStyle w:val="BodyText"/>
                    <w:spacing w:line="255" w:lineRule="exact"/>
                    <w:ind w:right="0"/>
                    <w:jc w:val="left"/>
                  </w:pPr>
                  <w:r>
                    <w:rPr>
                      <w:color w:val="565656"/>
                      <w:w w:val="130"/>
                    </w:rPr>
                    <w:t>•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4.124924pt;margin-top:585.621765pt;width:7.25pt;height:13.5pt;mso-position-horizontal-relative:page;mso-position-vertical-relative:page;z-index:-3472" type="#_x0000_t202" filled="false" stroked="false">
            <v:textbox inset="0,0,0,0">
              <w:txbxContent>
                <w:p>
                  <w:pPr>
                    <w:pStyle w:val="BodyText"/>
                    <w:spacing w:line="255" w:lineRule="exact"/>
                    <w:ind w:right="0"/>
                    <w:jc w:val="left"/>
                  </w:pPr>
                  <w:r>
                    <w:rPr>
                      <w:color w:val="565656"/>
                      <w:w w:val="130"/>
                    </w:rPr>
                    <w:t>•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3.769318pt;margin-top:681.361938pt;width:7.5pt;height:13.5pt;mso-position-horizontal-relative:page;mso-position-vertical-relative:page;z-index:-3448" type="#_x0000_t202" filled="false" stroked="false">
            <v:textbox inset="0,0,0,0">
              <w:txbxContent>
                <w:p>
                  <w:pPr>
                    <w:pStyle w:val="BodyText"/>
                    <w:spacing w:line="255" w:lineRule="exact"/>
                    <w:ind w:right="0"/>
                    <w:jc w:val="left"/>
                  </w:pPr>
                  <w:r>
                    <w:rPr>
                      <w:color w:val="565656"/>
                      <w:w w:val="135"/>
                    </w:rPr>
                    <w:t>•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type w:val="continuous"/>
          <w:pgSz w:w="12240" w:h="15840"/>
          <w:pgMar w:top="1460" w:bottom="280" w:left="1480" w:right="1280"/>
        </w:sectPr>
      </w:pPr>
    </w:p>
    <w:p>
      <w:pPr>
        <w:rPr>
          <w:sz w:val="2"/>
          <w:szCs w:val="2"/>
        </w:rPr>
      </w:pPr>
      <w:r>
        <w:rPr/>
        <w:pict>
          <v:shape style="position:absolute;margin-left:91.190033pt;margin-top:71.086754pt;width:446.4pt;height:150.35pt;mso-position-horizontal-relative:page;mso-position-vertical-relative:page;z-index:-3424" type="#_x0000_t202" filled="false" stroked="false">
            <v:textbox inset="0,0,0,0">
              <w:txbxContent>
                <w:p>
                  <w:pPr>
                    <w:pStyle w:val="BodyText"/>
                    <w:spacing w:line="245" w:lineRule="auto"/>
                    <w:ind w:left="371" w:right="410" w:firstLine="10"/>
                    <w:jc w:val="left"/>
                  </w:pPr>
                  <w:r>
                    <w:rPr>
                      <w:color w:val="484848"/>
                    </w:rPr>
                    <w:t>species</w:t>
                  </w:r>
                  <w:r>
                    <w:rPr>
                      <w:color w:val="484848"/>
                      <w:spacing w:val="9"/>
                    </w:rPr>
                    <w:t> </w:t>
                  </w:r>
                  <w:r>
                    <w:rPr>
                      <w:color w:val="484848"/>
                    </w:rPr>
                    <w:t>associated</w:t>
                  </w:r>
                  <w:r>
                    <w:rPr>
                      <w:color w:val="484848"/>
                      <w:spacing w:val="16"/>
                    </w:rPr>
                    <w:t> </w:t>
                  </w:r>
                  <w:r>
                    <w:rPr>
                      <w:color w:val="484848"/>
                    </w:rPr>
                    <w:t>with</w:t>
                  </w:r>
                  <w:r>
                    <w:rPr>
                      <w:color w:val="484848"/>
                      <w:spacing w:val="21"/>
                    </w:rPr>
                    <w:t> </w:t>
                  </w:r>
                  <w:r>
                    <w:rPr>
                      <w:color w:val="484848"/>
                    </w:rPr>
                    <w:t>similar</w:t>
                  </w:r>
                  <w:r>
                    <w:rPr>
                      <w:color w:val="484848"/>
                      <w:spacing w:val="7"/>
                    </w:rPr>
                    <w:t> </w:t>
                  </w:r>
                  <w:r>
                    <w:rPr>
                      <w:color w:val="484848"/>
                    </w:rPr>
                    <w:t>habitats</w:t>
                  </w:r>
                  <w:r>
                    <w:rPr>
                      <w:color w:val="484848"/>
                      <w:spacing w:val="14"/>
                    </w:rPr>
                    <w:t> </w:t>
                  </w:r>
                  <w:r>
                    <w:rPr>
                      <w:color w:val="484848"/>
                    </w:rPr>
                    <w:t>may</w:t>
                  </w:r>
                  <w:r>
                    <w:rPr>
                      <w:color w:val="484848"/>
                      <w:spacing w:val="13"/>
                    </w:rPr>
                    <w:t> </w:t>
                  </w:r>
                  <w:r>
                    <w:rPr>
                      <w:color w:val="484848"/>
                    </w:rPr>
                    <w:t>be</w:t>
                  </w:r>
                  <w:r>
                    <w:rPr>
                      <w:color w:val="484848"/>
                      <w:spacing w:val="14"/>
                    </w:rPr>
                    <w:t> </w:t>
                  </w:r>
                  <w:r>
                    <w:rPr>
                      <w:color w:val="484848"/>
                    </w:rPr>
                    <w:t>a</w:t>
                  </w:r>
                  <w:r>
                    <w:rPr>
                      <w:color w:val="484848"/>
                      <w:spacing w:val="-10"/>
                    </w:rPr>
                    <w:t> </w:t>
                  </w:r>
                  <w:r>
                    <w:rPr>
                      <w:color w:val="484848"/>
                    </w:rPr>
                    <w:t>prudent</w:t>
                  </w:r>
                  <w:r>
                    <w:rPr>
                      <w:color w:val="484848"/>
                      <w:spacing w:val="25"/>
                    </w:rPr>
                    <w:t> </w:t>
                  </w:r>
                  <w:r>
                    <w:rPr>
                      <w:color w:val="484848"/>
                    </w:rPr>
                    <w:t>approach</w:t>
                  </w:r>
                  <w:r>
                    <w:rPr>
                      <w:color w:val="484848"/>
                      <w:spacing w:val="17"/>
                    </w:rPr>
                    <w:t> </w:t>
                  </w:r>
                  <w:r>
                    <w:rPr>
                      <w:color w:val="484848"/>
                    </w:rPr>
                    <w:t>and</w:t>
                  </w:r>
                  <w:r>
                    <w:rPr>
                      <w:color w:val="484848"/>
                      <w:spacing w:val="14"/>
                    </w:rPr>
                    <w:t> </w:t>
                  </w:r>
                  <w:r>
                    <w:rPr>
                      <w:color w:val="484848"/>
                    </w:rPr>
                    <w:t>one</w:t>
                  </w:r>
                  <w:r>
                    <w:rPr>
                      <w:color w:val="484848"/>
                      <w:spacing w:val="6"/>
                    </w:rPr>
                    <w:t> </w:t>
                  </w:r>
                  <w:r>
                    <w:rPr>
                      <w:color w:val="484848"/>
                    </w:rPr>
                    <w:t>that</w:t>
                  </w:r>
                  <w:r>
                    <w:rPr>
                      <w:color w:val="484848"/>
                      <w:spacing w:val="16"/>
                    </w:rPr>
                    <w:t> </w:t>
                  </w:r>
                  <w:r>
                    <w:rPr>
                      <w:color w:val="484848"/>
                    </w:rPr>
                    <w:t>could</w:t>
                  </w:r>
                  <w:r>
                    <w:rPr>
                      <w:color w:val="484848"/>
                      <w:w w:val="101"/>
                    </w:rPr>
                    <w:t> </w:t>
                  </w:r>
                  <w:r>
                    <w:rPr>
                      <w:color w:val="484848"/>
                    </w:rPr>
                    <w:t>prevent</w:t>
                  </w:r>
                  <w:r>
                    <w:rPr>
                      <w:color w:val="484848"/>
                      <w:spacing w:val="23"/>
                    </w:rPr>
                    <w:t> </w:t>
                  </w:r>
                  <w:r>
                    <w:rPr>
                      <w:color w:val="484848"/>
                    </w:rPr>
                    <w:t>more</w:t>
                  </w:r>
                  <w:r>
                    <w:rPr>
                      <w:color w:val="484848"/>
                      <w:spacing w:val="20"/>
                    </w:rPr>
                    <w:t> </w:t>
                  </w:r>
                  <w:r>
                    <w:rPr>
                      <w:color w:val="484848"/>
                    </w:rPr>
                    <w:t>stringent</w:t>
                  </w:r>
                  <w:r>
                    <w:rPr>
                      <w:color w:val="484848"/>
                      <w:spacing w:val="11"/>
                    </w:rPr>
                    <w:t> </w:t>
                  </w:r>
                  <w:r>
                    <w:rPr>
                      <w:color w:val="484848"/>
                    </w:rPr>
                    <w:t>measures</w:t>
                  </w:r>
                  <w:r>
                    <w:rPr>
                      <w:color w:val="484848"/>
                      <w:spacing w:val="18"/>
                    </w:rPr>
                    <w:t> </w:t>
                  </w:r>
                  <w:r>
                    <w:rPr>
                      <w:color w:val="484848"/>
                    </w:rPr>
                    <w:t>being</w:t>
                  </w:r>
                  <w:r>
                    <w:rPr>
                      <w:color w:val="484848"/>
                      <w:spacing w:val="15"/>
                    </w:rPr>
                    <w:t> </w:t>
                  </w:r>
                  <w:r>
                    <w:rPr>
                      <w:color w:val="484848"/>
                    </w:rPr>
                    <w:t>required</w:t>
                  </w:r>
                  <w:r>
                    <w:rPr>
                      <w:color w:val="484848"/>
                      <w:spacing w:val="28"/>
                    </w:rPr>
                    <w:t> </w:t>
                  </w:r>
                  <w:r>
                    <w:rPr>
                      <w:color w:val="484848"/>
                    </w:rPr>
                    <w:t>later</w:t>
                  </w:r>
                  <w:r>
                    <w:rPr>
                      <w:color w:val="484848"/>
                      <w:spacing w:val="10"/>
                    </w:rPr>
                    <w:t> </w:t>
                  </w:r>
                  <w:r>
                    <w:rPr>
                      <w:color w:val="484848"/>
                    </w:rPr>
                    <w:t>on.</w:t>
                  </w:r>
                  <w:r>
                    <w:rPr/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379" w:val="left" w:leader="none"/>
                    </w:tabs>
                    <w:spacing w:line="248" w:lineRule="auto" w:before="4" w:after="0"/>
                    <w:ind w:left="367" w:right="17" w:hanging="347"/>
                    <w:jc w:val="left"/>
                  </w:pPr>
                  <w:r>
                    <w:rPr>
                      <w:color w:val="484848"/>
                    </w:rPr>
                    <w:t>The</w:t>
                  </w:r>
                  <w:r>
                    <w:rPr>
                      <w:color w:val="484848"/>
                      <w:spacing w:val="15"/>
                    </w:rPr>
                    <w:t> </w:t>
                  </w:r>
                  <w:r>
                    <w:rPr>
                      <w:color w:val="484848"/>
                    </w:rPr>
                    <w:t>speed</w:t>
                  </w:r>
                  <w:r>
                    <w:rPr>
                      <w:color w:val="484848"/>
                      <w:spacing w:val="7"/>
                    </w:rPr>
                    <w:t> </w:t>
                  </w:r>
                  <w:r>
                    <w:rPr>
                      <w:color w:val="484848"/>
                    </w:rPr>
                    <w:t>at</w:t>
                  </w:r>
                  <w:r>
                    <w:rPr>
                      <w:color w:val="484848"/>
                      <w:spacing w:val="-4"/>
                    </w:rPr>
                    <w:t> </w:t>
                  </w:r>
                  <w:r>
                    <w:rPr>
                      <w:color w:val="484848"/>
                    </w:rPr>
                    <w:t>which</w:t>
                  </w:r>
                  <w:r>
                    <w:rPr>
                      <w:color w:val="484848"/>
                      <w:spacing w:val="14"/>
                    </w:rPr>
                    <w:t> </w:t>
                  </w:r>
                  <w:r>
                    <w:rPr>
                      <w:color w:val="484848"/>
                    </w:rPr>
                    <w:t>this</w:t>
                  </w:r>
                  <w:r>
                    <w:rPr>
                      <w:color w:val="484848"/>
                      <w:spacing w:val="4"/>
                    </w:rPr>
                    <w:t> </w:t>
                  </w:r>
                  <w:r>
                    <w:rPr>
                      <w:color w:val="484848"/>
                    </w:rPr>
                    <w:t>project</w:t>
                  </w:r>
                  <w:r>
                    <w:rPr>
                      <w:color w:val="484848"/>
                      <w:spacing w:val="26"/>
                    </w:rPr>
                    <w:t> </w:t>
                  </w:r>
                  <w:r>
                    <w:rPr>
                      <w:color w:val="484848"/>
                    </w:rPr>
                    <w:t>can be</w:t>
                  </w:r>
                  <w:r>
                    <w:rPr>
                      <w:color w:val="484848"/>
                      <w:spacing w:val="16"/>
                    </w:rPr>
                    <w:t> </w:t>
                  </w:r>
                  <w:r>
                    <w:rPr>
                      <w:color w:val="484848"/>
                    </w:rPr>
                    <w:t>conducted</w:t>
                  </w:r>
                  <w:r>
                    <w:rPr>
                      <w:color w:val="484848"/>
                      <w:spacing w:val="17"/>
                    </w:rPr>
                    <w:t> </w:t>
                  </w:r>
                  <w:r>
                    <w:rPr>
                      <w:color w:val="484848"/>
                    </w:rPr>
                    <w:t>is</w:t>
                  </w:r>
                  <w:r>
                    <w:rPr>
                      <w:color w:val="484848"/>
                      <w:spacing w:val="2"/>
                    </w:rPr>
                    <w:t> </w:t>
                  </w:r>
                  <w:r>
                    <w:rPr>
                      <w:color w:val="484848"/>
                    </w:rPr>
                    <w:t>critically</w:t>
                  </w:r>
                  <w:r>
                    <w:rPr>
                      <w:color w:val="484848"/>
                      <w:spacing w:val="20"/>
                    </w:rPr>
                    <w:t> </w:t>
                  </w:r>
                  <w:r>
                    <w:rPr>
                      <w:color w:val="484848"/>
                    </w:rPr>
                    <w:t>important</w:t>
                  </w:r>
                  <w:r>
                    <w:rPr>
                      <w:color w:val="484848"/>
                      <w:spacing w:val="17"/>
                    </w:rPr>
                    <w:t> </w:t>
                  </w:r>
                  <w:r>
                    <w:rPr>
                      <w:color w:val="484848"/>
                    </w:rPr>
                    <w:t>to</w:t>
                  </w:r>
                  <w:r>
                    <w:rPr>
                      <w:color w:val="484848"/>
                      <w:spacing w:val="10"/>
                    </w:rPr>
                    <w:t> </w:t>
                  </w:r>
                  <w:r>
                    <w:rPr>
                      <w:color w:val="484848"/>
                    </w:rPr>
                    <w:t>all</w:t>
                  </w:r>
                  <w:r>
                    <w:rPr>
                      <w:color w:val="484848"/>
                      <w:spacing w:val="8"/>
                    </w:rPr>
                    <w:t> </w:t>
                  </w:r>
                  <w:r>
                    <w:rPr>
                      <w:color w:val="484848"/>
                    </w:rPr>
                    <w:t>of</w:t>
                  </w:r>
                  <w:r>
                    <w:rPr>
                      <w:color w:val="484848"/>
                      <w:spacing w:val="4"/>
                    </w:rPr>
                    <w:t> </w:t>
                  </w:r>
                  <w:r>
                    <w:rPr>
                      <w:color w:val="484848"/>
                    </w:rPr>
                    <w:t>us.</w:t>
                  </w:r>
                  <w:r>
                    <w:rPr>
                      <w:color w:val="484848"/>
                      <w:spacing w:val="15"/>
                    </w:rPr>
                    <w:t> </w:t>
                  </w:r>
                  <w:r>
                    <w:rPr>
                      <w:color w:val="484848"/>
                    </w:rPr>
                    <w:t>It</w:t>
                  </w:r>
                  <w:r>
                    <w:rPr>
                      <w:color w:val="484848"/>
                      <w:spacing w:val="12"/>
                    </w:rPr>
                    <w:t> </w:t>
                  </w:r>
                  <w:r>
                    <w:rPr>
                      <w:color w:val="484848"/>
                    </w:rPr>
                    <w:t>is</w:t>
                  </w:r>
                  <w:r>
                    <w:rPr>
                      <w:color w:val="484848"/>
                      <w:w w:val="102"/>
                    </w:rPr>
                    <w:t> </w:t>
                  </w:r>
                  <w:r>
                    <w:rPr>
                      <w:color w:val="484848"/>
                    </w:rPr>
                    <w:t>necessary</w:t>
                  </w:r>
                  <w:r>
                    <w:rPr>
                      <w:color w:val="484848"/>
                      <w:spacing w:val="17"/>
                    </w:rPr>
                    <w:t> </w:t>
                  </w:r>
                  <w:r>
                    <w:rPr>
                      <w:color w:val="484848"/>
                    </w:rPr>
                    <w:t>to</w:t>
                  </w:r>
                  <w:r>
                    <w:rPr>
                      <w:color w:val="484848"/>
                      <w:spacing w:val="13"/>
                    </w:rPr>
                    <w:t> </w:t>
                  </w:r>
                  <w:r>
                    <w:rPr>
                      <w:color w:val="484848"/>
                    </w:rPr>
                    <w:t>involve</w:t>
                  </w:r>
                  <w:r>
                    <w:rPr>
                      <w:color w:val="484848"/>
                      <w:spacing w:val="12"/>
                    </w:rPr>
                    <w:t> </w:t>
                  </w:r>
                  <w:r>
                    <w:rPr>
                      <w:color w:val="484848"/>
                    </w:rPr>
                    <w:t>many</w:t>
                  </w:r>
                  <w:r>
                    <w:rPr>
                      <w:color w:val="484848"/>
                      <w:spacing w:val="13"/>
                    </w:rPr>
                    <w:t> </w:t>
                  </w:r>
                  <w:r>
                    <w:rPr>
                      <w:color w:val="484848"/>
                    </w:rPr>
                    <w:t>in</w:t>
                  </w:r>
                  <w:r>
                    <w:rPr>
                      <w:color w:val="484848"/>
                      <w:spacing w:val="3"/>
                    </w:rPr>
                    <w:t> </w:t>
                  </w:r>
                  <w:r>
                    <w:rPr>
                      <w:color w:val="484848"/>
                    </w:rPr>
                    <w:t>conducting</w:t>
                  </w:r>
                  <w:r>
                    <w:rPr>
                      <w:color w:val="484848"/>
                      <w:spacing w:val="18"/>
                    </w:rPr>
                    <w:t> </w:t>
                  </w:r>
                  <w:r>
                    <w:rPr>
                      <w:color w:val="484848"/>
                    </w:rPr>
                    <w:t>this</w:t>
                  </w:r>
                  <w:r>
                    <w:rPr>
                      <w:color w:val="484848"/>
                      <w:spacing w:val="7"/>
                    </w:rPr>
                    <w:t> </w:t>
                  </w:r>
                  <w:r>
                    <w:rPr>
                      <w:color w:val="484848"/>
                    </w:rPr>
                    <w:t>project</w:t>
                  </w:r>
                  <w:r>
                    <w:rPr>
                      <w:color w:val="484848"/>
                      <w:spacing w:val="22"/>
                    </w:rPr>
                    <w:t> </w:t>
                  </w:r>
                  <w:r>
                    <w:rPr>
                      <w:color w:val="484848"/>
                    </w:rPr>
                    <w:t>but</w:t>
                  </w:r>
                  <w:r>
                    <w:rPr>
                      <w:color w:val="484848"/>
                      <w:spacing w:val="14"/>
                    </w:rPr>
                    <w:t> </w:t>
                  </w:r>
                  <w:r>
                    <w:rPr>
                      <w:color w:val="484848"/>
                    </w:rPr>
                    <w:t>this</w:t>
                  </w:r>
                  <w:r>
                    <w:rPr>
                      <w:color w:val="484848"/>
                      <w:spacing w:val="19"/>
                    </w:rPr>
                    <w:t> </w:t>
                  </w:r>
                  <w:r>
                    <w:rPr>
                      <w:color w:val="484848"/>
                    </w:rPr>
                    <w:t>should</w:t>
                  </w:r>
                  <w:r>
                    <w:rPr>
                      <w:color w:val="484848"/>
                      <w:spacing w:val="8"/>
                    </w:rPr>
                    <w:t> </w:t>
                  </w:r>
                  <w:r>
                    <w:rPr>
                      <w:color w:val="484848"/>
                    </w:rPr>
                    <w:t>not</w:t>
                  </w:r>
                  <w:r>
                    <w:rPr>
                      <w:color w:val="484848"/>
                      <w:spacing w:val="10"/>
                    </w:rPr>
                    <w:t> </w:t>
                  </w:r>
                  <w:r>
                    <w:rPr>
                      <w:color w:val="484848"/>
                    </w:rPr>
                    <w:t>result</w:t>
                  </w:r>
                  <w:r>
                    <w:rPr>
                      <w:color w:val="484848"/>
                      <w:spacing w:val="22"/>
                    </w:rPr>
                    <w:t> </w:t>
                  </w:r>
                  <w:r>
                    <w:rPr>
                      <w:color w:val="484848"/>
                    </w:rPr>
                    <w:t>in</w:t>
                  </w:r>
                  <w:r>
                    <w:rPr>
                      <w:color w:val="484848"/>
                      <w:w w:val="105"/>
                    </w:rPr>
                    <w:t> </w:t>
                  </w:r>
                  <w:r>
                    <w:rPr>
                      <w:color w:val="484848"/>
                    </w:rPr>
                    <w:t>stagnation</w:t>
                  </w:r>
                  <w:r>
                    <w:rPr>
                      <w:color w:val="484848"/>
                      <w:spacing w:val="16"/>
                    </w:rPr>
                    <w:t> </w:t>
                  </w:r>
                  <w:r>
                    <w:rPr>
                      <w:color w:val="484848"/>
                    </w:rPr>
                    <w:t>due</w:t>
                  </w:r>
                  <w:r>
                    <w:rPr>
                      <w:color w:val="484848"/>
                      <w:spacing w:val="1"/>
                    </w:rPr>
                    <w:t> </w:t>
                  </w:r>
                  <w:r>
                    <w:rPr>
                      <w:color w:val="484848"/>
                    </w:rPr>
                    <w:t>to</w:t>
                  </w:r>
                  <w:r>
                    <w:rPr>
                      <w:color w:val="484848"/>
                      <w:spacing w:val="16"/>
                    </w:rPr>
                    <w:t> </w:t>
                  </w:r>
                  <w:r>
                    <w:rPr>
                      <w:color w:val="484848"/>
                    </w:rPr>
                    <w:t>an</w:t>
                  </w:r>
                  <w:r>
                    <w:rPr>
                      <w:color w:val="484848"/>
                      <w:spacing w:val="5"/>
                    </w:rPr>
                    <w:t> </w:t>
                  </w:r>
                  <w:r>
                    <w:rPr>
                      <w:color w:val="484848"/>
                    </w:rPr>
                    <w:t>increasing</w:t>
                  </w:r>
                  <w:r>
                    <w:rPr>
                      <w:color w:val="484848"/>
                      <w:spacing w:val="17"/>
                    </w:rPr>
                    <w:t> </w:t>
                  </w:r>
                  <w:r>
                    <w:rPr>
                      <w:color w:val="484848"/>
                    </w:rPr>
                    <w:t>bureaucracy.</w:t>
                  </w:r>
                  <w:r>
                    <w:rPr>
                      <w:color w:val="484848"/>
                      <w:spacing w:val="39"/>
                    </w:rPr>
                    <w:t> </w:t>
                  </w:r>
                  <w:r>
                    <w:rPr>
                      <w:color w:val="484848"/>
                    </w:rPr>
                    <w:t>Please</w:t>
                  </w:r>
                  <w:r>
                    <w:rPr>
                      <w:color w:val="484848"/>
                      <w:spacing w:val="12"/>
                    </w:rPr>
                    <w:t> </w:t>
                  </w:r>
                  <w:r>
                    <w:rPr>
                      <w:color w:val="484848"/>
                    </w:rPr>
                    <w:t>keep</w:t>
                  </w:r>
                  <w:r>
                    <w:rPr>
                      <w:color w:val="484848"/>
                      <w:spacing w:val="11"/>
                    </w:rPr>
                    <w:t> </w:t>
                  </w:r>
                  <w:r>
                    <w:rPr>
                      <w:color w:val="484848"/>
                    </w:rPr>
                    <w:t>your</w:t>
                  </w:r>
                  <w:r>
                    <w:rPr>
                      <w:color w:val="484848"/>
                      <w:spacing w:val="22"/>
                    </w:rPr>
                    <w:t> </w:t>
                  </w:r>
                  <w:r>
                    <w:rPr>
                      <w:color w:val="484848"/>
                    </w:rPr>
                    <w:t>eyes</w:t>
                  </w:r>
                  <w:r>
                    <w:rPr>
                      <w:color w:val="484848"/>
                      <w:spacing w:val="8"/>
                    </w:rPr>
                    <w:t> </w:t>
                  </w:r>
                  <w:r>
                    <w:rPr>
                      <w:color w:val="484848"/>
                    </w:rPr>
                    <w:t>on</w:t>
                  </w:r>
                  <w:r>
                    <w:rPr>
                      <w:color w:val="484848"/>
                      <w:spacing w:val="-3"/>
                    </w:rPr>
                    <w:t> </w:t>
                  </w:r>
                  <w:r>
                    <w:rPr>
                      <w:color w:val="484848"/>
                    </w:rPr>
                    <w:t>the</w:t>
                  </w:r>
                  <w:r>
                    <w:rPr>
                      <w:color w:val="484848"/>
                      <w:spacing w:val="11"/>
                    </w:rPr>
                    <w:t> </w:t>
                  </w:r>
                  <w:r>
                    <w:rPr>
                      <w:color w:val="484848"/>
                    </w:rPr>
                    <w:t>goal</w:t>
                  </w:r>
                  <w:r>
                    <w:rPr>
                      <w:color w:val="484848"/>
                      <w:spacing w:val="16"/>
                    </w:rPr>
                    <w:t> </w:t>
                  </w:r>
                  <w:r>
                    <w:rPr>
                      <w:color w:val="484848"/>
                    </w:rPr>
                    <w:t>and</w:t>
                  </w:r>
                  <w:r>
                    <w:rPr>
                      <w:color w:val="484848"/>
                      <w:spacing w:val="2"/>
                    </w:rPr>
                    <w:t> </w:t>
                  </w:r>
                  <w:r>
                    <w:rPr>
                      <w:color w:val="484848"/>
                    </w:rPr>
                    <w:t>not</w:t>
                  </w:r>
                  <w:r>
                    <w:rPr>
                      <w:color w:val="484848"/>
                      <w:spacing w:val="14"/>
                    </w:rPr>
                    <w:t> </w:t>
                  </w:r>
                  <w:r>
                    <w:rPr>
                      <w:color w:val="484848"/>
                    </w:rPr>
                    <w:t>let</w:t>
                  </w:r>
                  <w:r>
                    <w:rPr>
                      <w:color w:val="484848"/>
                      <w:w w:val="104"/>
                    </w:rPr>
                    <w:t> </w:t>
                  </w:r>
                  <w:r>
                    <w:rPr>
                      <w:color w:val="484848"/>
                    </w:rPr>
                    <w:t>the</w:t>
                  </w:r>
                  <w:r>
                    <w:rPr>
                      <w:color w:val="484848"/>
                      <w:spacing w:val="5"/>
                    </w:rPr>
                    <w:t> </w:t>
                  </w:r>
                  <w:r>
                    <w:rPr>
                      <w:color w:val="484848"/>
                    </w:rPr>
                    <w:t>need</w:t>
                  </w:r>
                  <w:r>
                    <w:rPr>
                      <w:color w:val="484848"/>
                      <w:spacing w:val="11"/>
                    </w:rPr>
                    <w:t> </w:t>
                  </w:r>
                  <w:r>
                    <w:rPr>
                      <w:color w:val="484848"/>
                    </w:rPr>
                    <w:t>to</w:t>
                  </w:r>
                  <w:r>
                    <w:rPr>
                      <w:color w:val="484848"/>
                      <w:spacing w:val="2"/>
                    </w:rPr>
                    <w:t> </w:t>
                  </w:r>
                  <w:r>
                    <w:rPr>
                      <w:color w:val="484848"/>
                    </w:rPr>
                    <w:t>collaborate,</w:t>
                  </w:r>
                  <w:r>
                    <w:rPr>
                      <w:color w:val="484848"/>
                      <w:spacing w:val="18"/>
                    </w:rPr>
                    <w:t> </w:t>
                  </w:r>
                  <w:r>
                    <w:rPr>
                      <w:color w:val="484848"/>
                    </w:rPr>
                    <w:t>mediate</w:t>
                  </w:r>
                  <w:r>
                    <w:rPr>
                      <w:color w:val="484848"/>
                      <w:spacing w:val="17"/>
                    </w:rPr>
                    <w:t> </w:t>
                  </w:r>
                  <w:r>
                    <w:rPr>
                      <w:color w:val="484848"/>
                    </w:rPr>
                    <w:t>and</w:t>
                  </w:r>
                  <w:r>
                    <w:rPr>
                      <w:color w:val="484848"/>
                      <w:spacing w:val="13"/>
                    </w:rPr>
                    <w:t> </w:t>
                  </w:r>
                  <w:r>
                    <w:rPr>
                      <w:color w:val="484848"/>
                    </w:rPr>
                    <w:t>compromise</w:t>
                  </w:r>
                  <w:r>
                    <w:rPr>
                      <w:color w:val="484848"/>
                      <w:spacing w:val="28"/>
                    </w:rPr>
                    <w:t> </w:t>
                  </w:r>
                  <w:r>
                    <w:rPr>
                      <w:color w:val="484848"/>
                    </w:rPr>
                    <w:t>deny</w:t>
                  </w:r>
                  <w:r>
                    <w:rPr>
                      <w:color w:val="484848"/>
                      <w:spacing w:val="12"/>
                    </w:rPr>
                    <w:t> </w:t>
                  </w:r>
                  <w:r>
                    <w:rPr>
                      <w:color w:val="484848"/>
                    </w:rPr>
                    <w:t>all</w:t>
                  </w:r>
                  <w:r>
                    <w:rPr>
                      <w:color w:val="484848"/>
                      <w:spacing w:val="12"/>
                    </w:rPr>
                    <w:t> </w:t>
                  </w:r>
                  <w:r>
                    <w:rPr>
                      <w:color w:val="484848"/>
                    </w:rPr>
                    <w:t>of</w:t>
                  </w:r>
                  <w:r>
                    <w:rPr>
                      <w:color w:val="484848"/>
                      <w:spacing w:val="2"/>
                    </w:rPr>
                    <w:t> </w:t>
                  </w:r>
                  <w:r>
                    <w:rPr>
                      <w:color w:val="484848"/>
                    </w:rPr>
                    <w:t>us</w:t>
                  </w:r>
                  <w:r>
                    <w:rPr>
                      <w:color w:val="484848"/>
                      <w:spacing w:val="9"/>
                    </w:rPr>
                    <w:t> </w:t>
                  </w:r>
                  <w:r>
                    <w:rPr>
                      <w:color w:val="484848"/>
                    </w:rPr>
                    <w:t>the</w:t>
                  </w:r>
                  <w:r>
                    <w:rPr>
                      <w:color w:val="484848"/>
                      <w:spacing w:val="5"/>
                    </w:rPr>
                    <w:t> </w:t>
                  </w:r>
                  <w:r>
                    <w:rPr>
                      <w:color w:val="484848"/>
                    </w:rPr>
                    <w:t>urgently</w:t>
                  </w:r>
                  <w:r>
                    <w:rPr>
                      <w:color w:val="484848"/>
                      <w:spacing w:val="26"/>
                    </w:rPr>
                    <w:t> </w:t>
                  </w:r>
                  <w:r>
                    <w:rPr>
                      <w:color w:val="484848"/>
                    </w:rPr>
                    <w:t>needed</w:t>
                  </w:r>
                  <w:r>
                    <w:rPr>
                      <w:color w:val="484848"/>
                      <w:w w:val="101"/>
                    </w:rPr>
                    <w:t> </w:t>
                  </w:r>
                  <w:r>
                    <w:rPr>
                      <w:color w:val="484848"/>
                    </w:rPr>
                    <w:t>protection</w:t>
                  </w:r>
                  <w:r>
                    <w:rPr>
                      <w:color w:val="484848"/>
                      <w:spacing w:val="24"/>
                    </w:rPr>
                    <w:t> </w:t>
                  </w:r>
                  <w:r>
                    <w:rPr>
                      <w:color w:val="484848"/>
                    </w:rPr>
                    <w:t>this</w:t>
                  </w:r>
                  <w:r>
                    <w:rPr>
                      <w:color w:val="484848"/>
                      <w:spacing w:val="2"/>
                    </w:rPr>
                    <w:t> </w:t>
                  </w:r>
                  <w:r>
                    <w:rPr>
                      <w:color w:val="484848"/>
                    </w:rPr>
                    <w:t>project</w:t>
                  </w:r>
                  <w:r>
                    <w:rPr>
                      <w:color w:val="484848"/>
                      <w:spacing w:val="30"/>
                    </w:rPr>
                    <w:t> </w:t>
                  </w:r>
                  <w:r>
                    <w:rPr>
                      <w:color w:val="484848"/>
                    </w:rPr>
                    <w:t>will</w:t>
                  </w:r>
                  <w:r>
                    <w:rPr>
                      <w:color w:val="484848"/>
                      <w:spacing w:val="13"/>
                    </w:rPr>
                    <w:t> </w:t>
                  </w:r>
                  <w:r>
                    <w:rPr>
                      <w:color w:val="484848"/>
                    </w:rPr>
                    <w:t>provide.</w:t>
                  </w:r>
                  <w:r>
                    <w:rPr/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372" w:val="left" w:leader="none"/>
                    </w:tabs>
                    <w:spacing w:line="247" w:lineRule="auto" w:before="5" w:after="0"/>
                    <w:ind w:left="363" w:right="50" w:hanging="343"/>
                    <w:jc w:val="left"/>
                  </w:pPr>
                  <w:r>
                    <w:rPr>
                      <w:color w:val="484848"/>
                    </w:rPr>
                    <w:t>Actions</w:t>
                  </w:r>
                  <w:r>
                    <w:rPr>
                      <w:color w:val="484848"/>
                      <w:spacing w:val="19"/>
                    </w:rPr>
                    <w:t> </w:t>
                  </w:r>
                  <w:r>
                    <w:rPr>
                      <w:color w:val="484848"/>
                    </w:rPr>
                    <w:t>on</w:t>
                  </w:r>
                  <w:r>
                    <w:rPr>
                      <w:color w:val="484848"/>
                      <w:spacing w:val="2"/>
                    </w:rPr>
                    <w:t> </w:t>
                  </w:r>
                  <w:r>
                    <w:rPr>
                      <w:color w:val="484848"/>
                    </w:rPr>
                    <w:t>the</w:t>
                  </w:r>
                  <w:r>
                    <w:rPr>
                      <w:color w:val="484848"/>
                      <w:spacing w:val="8"/>
                    </w:rPr>
                    <w:t> </w:t>
                  </w:r>
                  <w:r>
                    <w:rPr>
                      <w:color w:val="484848"/>
                    </w:rPr>
                    <w:t>4FRI</w:t>
                  </w:r>
                  <w:r>
                    <w:rPr>
                      <w:color w:val="484848"/>
                      <w:spacing w:val="20"/>
                    </w:rPr>
                    <w:t> </w:t>
                  </w:r>
                  <w:r>
                    <w:rPr>
                      <w:color w:val="484848"/>
                    </w:rPr>
                    <w:t>should</w:t>
                  </w:r>
                  <w:r>
                    <w:rPr>
                      <w:color w:val="484848"/>
                      <w:spacing w:val="2"/>
                    </w:rPr>
                    <w:t> </w:t>
                  </w:r>
                  <w:r>
                    <w:rPr>
                      <w:color w:val="484848"/>
                    </w:rPr>
                    <w:t>be</w:t>
                  </w:r>
                  <w:r>
                    <w:rPr>
                      <w:color w:val="484848"/>
                      <w:spacing w:val="18"/>
                    </w:rPr>
                    <w:t> </w:t>
                  </w:r>
                  <w:r>
                    <w:rPr>
                      <w:color w:val="484848"/>
                    </w:rPr>
                    <w:t>collaborated</w:t>
                  </w:r>
                  <w:r>
                    <w:rPr>
                      <w:color w:val="484848"/>
                      <w:spacing w:val="24"/>
                    </w:rPr>
                    <w:t> </w:t>
                  </w:r>
                  <w:r>
                    <w:rPr>
                      <w:color w:val="484848"/>
                    </w:rPr>
                    <w:t>with</w:t>
                  </w:r>
                  <w:r>
                    <w:rPr>
                      <w:color w:val="484848"/>
                      <w:spacing w:val="11"/>
                    </w:rPr>
                    <w:t> </w:t>
                  </w:r>
                  <w:r>
                    <w:rPr>
                      <w:color w:val="484848"/>
                    </w:rPr>
                    <w:t>local</w:t>
                  </w:r>
                  <w:r>
                    <w:rPr>
                      <w:color w:val="484848"/>
                      <w:spacing w:val="13"/>
                    </w:rPr>
                    <w:t> </w:t>
                  </w:r>
                  <w:r>
                    <w:rPr>
                      <w:color w:val="484848"/>
                    </w:rPr>
                    <w:t>communities.</w:t>
                  </w:r>
                  <w:r>
                    <w:rPr>
                      <w:color w:val="484848"/>
                      <w:spacing w:val="26"/>
                    </w:rPr>
                    <w:t> </w:t>
                  </w:r>
                  <w:r>
                    <w:rPr>
                      <w:color w:val="484848"/>
                    </w:rPr>
                    <w:t>Your</w:t>
                  </w:r>
                  <w:r>
                    <w:rPr>
                      <w:color w:val="484848"/>
                      <w:spacing w:val="23"/>
                    </w:rPr>
                    <w:t> </w:t>
                  </w:r>
                  <w:r>
                    <w:rPr>
                      <w:color w:val="484848"/>
                    </w:rPr>
                    <w:t>actions</w:t>
                  </w:r>
                  <w:r>
                    <w:rPr>
                      <w:color w:val="484848"/>
                      <w:spacing w:val="10"/>
                    </w:rPr>
                    <w:t> </w:t>
                  </w:r>
                  <w:r>
                    <w:rPr>
                      <w:color w:val="484848"/>
                    </w:rPr>
                    <w:t>may</w:t>
                  </w:r>
                  <w:r>
                    <w:rPr>
                      <w:color w:val="484848"/>
                      <w:spacing w:val="10"/>
                    </w:rPr>
                    <w:t> </w:t>
                  </w:r>
                  <w:r>
                    <w:rPr>
                      <w:color w:val="484848"/>
                    </w:rPr>
                    <w:t>be</w:t>
                  </w:r>
                  <w:r>
                    <w:rPr>
                      <w:color w:val="484848"/>
                      <w:w w:val="103"/>
                    </w:rPr>
                    <w:t> </w:t>
                  </w:r>
                  <w:r>
                    <w:rPr>
                      <w:color w:val="484848"/>
                    </w:rPr>
                    <w:t>compromised</w:t>
                  </w:r>
                  <w:r>
                    <w:rPr>
                      <w:color w:val="484848"/>
                      <w:spacing w:val="38"/>
                    </w:rPr>
                    <w:t> </w:t>
                  </w:r>
                  <w:r>
                    <w:rPr>
                      <w:color w:val="484848"/>
                    </w:rPr>
                    <w:t>if</w:t>
                  </w:r>
                  <w:r>
                    <w:rPr>
                      <w:color w:val="484848"/>
                      <w:spacing w:val="14"/>
                    </w:rPr>
                    <w:t> </w:t>
                  </w:r>
                  <w:r>
                    <w:rPr>
                      <w:color w:val="484848"/>
                    </w:rPr>
                    <w:t>similar</w:t>
                  </w:r>
                  <w:r>
                    <w:rPr>
                      <w:color w:val="484848"/>
                      <w:spacing w:val="13"/>
                    </w:rPr>
                    <w:t> </w:t>
                  </w:r>
                  <w:r>
                    <w:rPr>
                      <w:color w:val="484848"/>
                    </w:rPr>
                    <w:t>efforts</w:t>
                  </w:r>
                  <w:r>
                    <w:rPr>
                      <w:color w:val="484848"/>
                      <w:spacing w:val="12"/>
                    </w:rPr>
                    <w:t> </w:t>
                  </w:r>
                  <w:r>
                    <w:rPr>
                      <w:color w:val="484848"/>
                    </w:rPr>
                    <w:t>are</w:t>
                  </w:r>
                  <w:r>
                    <w:rPr>
                      <w:color w:val="484848"/>
                      <w:spacing w:val="-1"/>
                    </w:rPr>
                    <w:t> </w:t>
                  </w:r>
                  <w:r>
                    <w:rPr>
                      <w:color w:val="484848"/>
                    </w:rPr>
                    <w:t>not</w:t>
                  </w:r>
                  <w:r>
                    <w:rPr>
                      <w:color w:val="484848"/>
                      <w:spacing w:val="18"/>
                    </w:rPr>
                    <w:t> </w:t>
                  </w:r>
                  <w:r>
                    <w:rPr>
                      <w:color w:val="484848"/>
                    </w:rPr>
                    <w:t>employed</w:t>
                  </w:r>
                  <w:r>
                    <w:rPr>
                      <w:color w:val="484848"/>
                      <w:spacing w:val="14"/>
                    </w:rPr>
                    <w:t> </w:t>
                  </w:r>
                  <w:r>
                    <w:rPr>
                      <w:color w:val="484848"/>
                    </w:rPr>
                    <w:t>within</w:t>
                  </w:r>
                  <w:r>
                    <w:rPr>
                      <w:color w:val="484848"/>
                      <w:spacing w:val="17"/>
                    </w:rPr>
                    <w:t> </w:t>
                  </w:r>
                  <w:r>
                    <w:rPr>
                      <w:color w:val="484848"/>
                    </w:rPr>
                    <w:t>local</w:t>
                  </w:r>
                  <w:r>
                    <w:rPr>
                      <w:color w:val="484848"/>
                      <w:spacing w:val="13"/>
                    </w:rPr>
                    <w:t> </w:t>
                  </w:r>
                  <w:r>
                    <w:rPr>
                      <w:color w:val="484848"/>
                    </w:rPr>
                    <w:t>communities</w:t>
                  </w:r>
                  <w:r>
                    <w:rPr>
                      <w:color w:val="484848"/>
                      <w:spacing w:val="22"/>
                    </w:rPr>
                    <w:t> </w:t>
                  </w:r>
                  <w:r>
                    <w:rPr>
                      <w:color w:val="484848"/>
                    </w:rPr>
                    <w:t>with</w:t>
                  </w:r>
                  <w:r>
                    <w:rPr>
                      <w:color w:val="484848"/>
                      <w:spacing w:val="16"/>
                    </w:rPr>
                    <w:t> </w:t>
                  </w:r>
                  <w:r>
                    <w:rPr>
                      <w:color w:val="484848"/>
                    </w:rPr>
                    <w:t>forest</w:t>
                  </w:r>
                  <w:r>
                    <w:rPr>
                      <w:color w:val="484848"/>
                      <w:w w:val="102"/>
                    </w:rPr>
                    <w:t> </w:t>
                  </w:r>
                  <w:r>
                    <w:rPr>
                      <w:color w:val="484848"/>
                    </w:rPr>
                    <w:t>thinning</w:t>
                  </w:r>
                  <w:r>
                    <w:rPr>
                      <w:color w:val="484848"/>
                      <w:spacing w:val="21"/>
                    </w:rPr>
                    <w:t> </w:t>
                  </w:r>
                  <w:r>
                    <w:rPr>
                      <w:color w:val="484848"/>
                    </w:rPr>
                    <w:t>issues.</w:t>
                  </w:r>
                  <w:r>
                    <w:rPr>
                      <w:color w:val="484848"/>
                      <w:spacing w:val="2"/>
                    </w:rPr>
                    <w:t> </w:t>
                  </w:r>
                  <w:r>
                    <w:rPr>
                      <w:color w:val="484848"/>
                    </w:rPr>
                    <w:t>Not</w:t>
                  </w:r>
                  <w:r>
                    <w:rPr>
                      <w:color w:val="484848"/>
                      <w:spacing w:val="27"/>
                    </w:rPr>
                    <w:t> </w:t>
                  </w:r>
                  <w:r>
                    <w:rPr>
                      <w:color w:val="484848"/>
                    </w:rPr>
                    <w:t>sure</w:t>
                  </w:r>
                  <w:r>
                    <w:rPr>
                      <w:color w:val="484848"/>
                      <w:spacing w:val="2"/>
                    </w:rPr>
                    <w:t> </w:t>
                  </w:r>
                  <w:r>
                    <w:rPr>
                      <w:color w:val="484848"/>
                    </w:rPr>
                    <w:t>how</w:t>
                  </w:r>
                  <w:r>
                    <w:rPr>
                      <w:color w:val="484848"/>
                      <w:spacing w:val="6"/>
                    </w:rPr>
                    <w:t> </w:t>
                  </w:r>
                  <w:r>
                    <w:rPr>
                      <w:color w:val="484848"/>
                    </w:rPr>
                    <w:t>this</w:t>
                  </w:r>
                  <w:r>
                    <w:rPr>
                      <w:color w:val="484848"/>
                      <w:spacing w:val="15"/>
                    </w:rPr>
                    <w:t> </w:t>
                  </w:r>
                  <w:r>
                    <w:rPr>
                      <w:color w:val="484848"/>
                    </w:rPr>
                    <w:t>gets</w:t>
                  </w:r>
                  <w:r>
                    <w:rPr>
                      <w:color w:val="484848"/>
                      <w:spacing w:val="10"/>
                    </w:rPr>
                    <w:t> </w:t>
                  </w:r>
                  <w:r>
                    <w:rPr>
                      <w:color w:val="484848"/>
                    </w:rPr>
                    <w:t>accomplished</w:t>
                  </w:r>
                  <w:r>
                    <w:rPr>
                      <w:color w:val="484848"/>
                      <w:spacing w:val="25"/>
                    </w:rPr>
                    <w:t> </w:t>
                  </w:r>
                  <w:r>
                    <w:rPr>
                      <w:color w:val="484848"/>
                    </w:rPr>
                    <w:t>but</w:t>
                  </w:r>
                  <w:r>
                    <w:rPr>
                      <w:color w:val="484848"/>
                      <w:spacing w:val="18"/>
                    </w:rPr>
                    <w:t> </w:t>
                  </w:r>
                  <w:r>
                    <w:rPr>
                      <w:color w:val="484848"/>
                    </w:rPr>
                    <w:t>in</w:t>
                  </w:r>
                  <w:r>
                    <w:rPr>
                      <w:color w:val="484848"/>
                      <w:spacing w:val="5"/>
                    </w:rPr>
                    <w:t> </w:t>
                  </w:r>
                  <w:r>
                    <w:rPr>
                      <w:color w:val="484848"/>
                    </w:rPr>
                    <w:t>should</w:t>
                  </w:r>
                  <w:r>
                    <w:rPr>
                      <w:color w:val="484848"/>
                      <w:spacing w:val="14"/>
                    </w:rPr>
                    <w:t> </w:t>
                  </w:r>
                  <w:r>
                    <w:rPr>
                      <w:color w:val="484848"/>
                    </w:rPr>
                    <w:t>be</w:t>
                  </w:r>
                  <w:r>
                    <w:rPr>
                      <w:color w:val="484848"/>
                      <w:spacing w:val="13"/>
                    </w:rPr>
                    <w:t> </w:t>
                  </w:r>
                  <w:r>
                    <w:rPr>
                      <w:color w:val="484848"/>
                    </w:rPr>
                    <w:t>considered</w:t>
                  </w:r>
                  <w:r>
                    <w:rPr>
                      <w:color w:val="484848"/>
                      <w:spacing w:val="26"/>
                    </w:rPr>
                    <w:t> </w:t>
                  </w:r>
                  <w:r>
                    <w:rPr>
                      <w:color w:val="484848"/>
                    </w:rPr>
                    <w:t>a</w:t>
                  </w:r>
                  <w:r>
                    <w:rPr>
                      <w:color w:val="484848"/>
                      <w:w w:val="111"/>
                    </w:rPr>
                    <w:t> </w:t>
                  </w:r>
                  <w:r>
                    <w:rPr>
                      <w:color w:val="484848"/>
                    </w:rPr>
                    <w:t>necessary</w:t>
                  </w:r>
                  <w:r>
                    <w:rPr>
                      <w:color w:val="484848"/>
                      <w:spacing w:val="23"/>
                    </w:rPr>
                    <w:t> </w:t>
                  </w:r>
                  <w:r>
                    <w:rPr>
                      <w:color w:val="484848"/>
                    </w:rPr>
                    <w:t>part</w:t>
                  </w:r>
                  <w:r>
                    <w:rPr>
                      <w:color w:val="484848"/>
                      <w:spacing w:val="20"/>
                    </w:rPr>
                    <w:t> </w:t>
                  </w:r>
                  <w:r>
                    <w:rPr>
                      <w:color w:val="484848"/>
                    </w:rPr>
                    <w:t>of</w:t>
                  </w:r>
                  <w:r>
                    <w:rPr>
                      <w:color w:val="484848"/>
                      <w:spacing w:val="1"/>
                    </w:rPr>
                    <w:t> </w:t>
                  </w:r>
                  <w:r>
                    <w:rPr>
                      <w:color w:val="484848"/>
                    </w:rPr>
                    <w:t>the</w:t>
                  </w:r>
                  <w:r>
                    <w:rPr>
                      <w:color w:val="484848"/>
                      <w:spacing w:val="14"/>
                    </w:rPr>
                    <w:t> </w:t>
                  </w:r>
                  <w:r>
                    <w:rPr>
                      <w:color w:val="484848"/>
                    </w:rPr>
                    <w:t>entire</w:t>
                  </w:r>
                  <w:r>
                    <w:rPr>
                      <w:color w:val="484848"/>
                      <w:spacing w:val="17"/>
                    </w:rPr>
                    <w:t> </w:t>
                  </w:r>
                  <w:r>
                    <w:rPr>
                      <w:color w:val="484848"/>
                    </w:rPr>
                    <w:t>effort.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9.560837pt;margin-top:304.578369pt;width:139.5pt;height:39pt;mso-position-horizontal-relative:page;mso-position-vertical-relative:page;z-index:-3400" type="#_x0000_t202" filled="false" stroked="false">
            <v:textbox inset="0,0,0,0">
              <w:txbxContent>
                <w:p>
                  <w:pPr>
                    <w:tabs>
                      <w:tab w:pos="523" w:val="left" w:leader="none"/>
                    </w:tabs>
                    <w:spacing w:line="776" w:lineRule="exact" w:before="0"/>
                    <w:ind w:left="20" w:right="0" w:firstLine="0"/>
                    <w:jc w:val="left"/>
                    <w:rPr>
                      <w:rFonts w:ascii="Times New Roman" w:hAnsi="Times New Roman" w:cs="Times New Roman" w:eastAsia="Times New Roman"/>
                      <w:sz w:val="63"/>
                      <w:szCs w:val="63"/>
                    </w:rPr>
                  </w:pPr>
                  <w:r>
                    <w:rPr>
                      <w:rFonts w:ascii="Times New Roman"/>
                      <w:i/>
                      <w:color w:val="7C7C7C"/>
                      <w:w w:val="35"/>
                      <w:sz w:val="67"/>
                    </w:rPr>
                    <w:t>r</w:t>
                    <w:tab/>
                  </w:r>
                  <w:r>
                    <w:rPr>
                      <w:rFonts w:ascii="Times New Roman"/>
                      <w:i/>
                      <w:color w:val="7C7C7C"/>
                      <w:spacing w:val="62"/>
                      <w:w w:val="75"/>
                      <w:sz w:val="67"/>
                    </w:rPr>
                    <w:t>;</w:t>
                  </w:r>
                  <w:r>
                    <w:rPr>
                      <w:rFonts w:ascii="Arial"/>
                      <w:i/>
                      <w:color w:val="7C7C7C"/>
                      <w:w w:val="75"/>
                      <w:sz w:val="51"/>
                    </w:rPr>
                    <w:t>l</w:t>
                  </w:r>
                  <w:r>
                    <w:rPr>
                      <w:rFonts w:ascii="Arial"/>
                      <w:i/>
                      <w:color w:val="7C7C7C"/>
                      <w:spacing w:val="-19"/>
                      <w:w w:val="75"/>
                      <w:sz w:val="51"/>
                    </w:rPr>
                    <w:t>L</w:t>
                  </w:r>
                  <w:r>
                    <w:rPr>
                      <w:rFonts w:ascii="Times New Roman"/>
                      <w:i/>
                      <w:color w:val="7C7C7C"/>
                      <w:spacing w:val="-10"/>
                      <w:w w:val="75"/>
                      <w:sz w:val="74"/>
                    </w:rPr>
                    <w:t>D</w:t>
                  </w:r>
                  <w:r>
                    <w:rPr>
                      <w:rFonts w:ascii="Times New Roman"/>
                      <w:i/>
                      <w:color w:val="7C7C7C"/>
                      <w:w w:val="75"/>
                      <w:sz w:val="74"/>
                    </w:rPr>
                    <w:t>1</w:t>
                  </w:r>
                  <w:r>
                    <w:rPr>
                      <w:rFonts w:ascii="Times New Roman"/>
                      <w:i/>
                      <w:color w:val="7C7C7C"/>
                      <w:spacing w:val="48"/>
                      <w:w w:val="75"/>
                      <w:sz w:val="74"/>
                    </w:rPr>
                    <w:t>r</w:t>
                  </w:r>
                  <w:r>
                    <w:rPr>
                      <w:rFonts w:ascii="Times New Roman"/>
                      <w:i/>
                      <w:color w:val="7C7C7C"/>
                      <w:w w:val="75"/>
                      <w:sz w:val="74"/>
                    </w:rPr>
                    <w:t>u1</w:t>
                  </w:r>
                  <w:r>
                    <w:rPr>
                      <w:rFonts w:ascii="Times New Roman"/>
                      <w:i/>
                      <w:color w:val="7C7C7C"/>
                      <w:spacing w:val="-72"/>
                      <w:w w:val="75"/>
                      <w:sz w:val="74"/>
                    </w:rPr>
                    <w:t> </w:t>
                  </w:r>
                  <w:r>
                    <w:rPr>
                      <w:rFonts w:ascii="Times New Roman"/>
                      <w:color w:val="7C7C7C"/>
                      <w:w w:val="75"/>
                      <w:sz w:val="63"/>
                    </w:rPr>
                    <w:t>s</w:t>
                  </w:r>
                  <w:r>
                    <w:rPr>
                      <w:rFonts w:ascii="Times New Roman"/>
                      <w:sz w:val="63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9.201599pt;margin-top:345.536499pt;width:32.15pt;height:26.5pt;mso-position-horizontal-relative:page;mso-position-vertical-relative:page;z-index:-3376" type="#_x0000_t202" filled="false" stroked="false">
            <v:textbox inset="0,0,0,0">
              <w:txbxContent>
                <w:p>
                  <w:pPr>
                    <w:spacing w:line="521" w:lineRule="exact" w:before="0"/>
                    <w:ind w:left="20" w:right="0" w:firstLine="0"/>
                    <w:jc w:val="left"/>
                    <w:rPr>
                      <w:rFonts w:ascii="Arial" w:hAnsi="Arial" w:cs="Arial" w:eastAsia="Arial"/>
                      <w:sz w:val="49"/>
                      <w:szCs w:val="49"/>
                    </w:rPr>
                  </w:pPr>
                  <w:r>
                    <w:rPr>
                      <w:rFonts w:ascii="Arial"/>
                      <w:i/>
                      <w:color w:val="7C7C7C"/>
                      <w:spacing w:val="49"/>
                      <w:w w:val="70"/>
                      <w:sz w:val="49"/>
                    </w:rPr>
                    <w:t>W</w:t>
                  </w:r>
                  <w:r>
                    <w:rPr>
                      <w:rFonts w:ascii="Arial"/>
                      <w:i/>
                      <w:color w:val="7C7C7C"/>
                      <w:w w:val="70"/>
                      <w:sz w:val="49"/>
                    </w:rPr>
                    <w:t>E</w:t>
                  </w:r>
                  <w:r>
                    <w:rPr>
                      <w:rFonts w:ascii="Arial"/>
                      <w:sz w:val="49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7.989594pt;margin-top:345.536499pt;width:59.15pt;height:26.5pt;mso-position-horizontal-relative:page;mso-position-vertical-relative:page;z-index:-3352" type="#_x0000_t202" filled="false" stroked="false">
            <v:textbox inset="0,0,0,0">
              <w:txbxContent>
                <w:p>
                  <w:pPr>
                    <w:spacing w:line="521" w:lineRule="exact" w:before="0"/>
                    <w:ind w:left="20" w:right="0" w:firstLine="0"/>
                    <w:jc w:val="left"/>
                    <w:rPr>
                      <w:rFonts w:ascii="Arial" w:hAnsi="Arial" w:cs="Arial" w:eastAsia="Arial"/>
                      <w:sz w:val="48"/>
                      <w:szCs w:val="48"/>
                    </w:rPr>
                  </w:pPr>
                  <w:r>
                    <w:rPr>
                      <w:rFonts w:ascii="Arial" w:hAnsi="Arial"/>
                      <w:i/>
                      <w:color w:val="7C7C7C"/>
                      <w:spacing w:val="-7"/>
                      <w:w w:val="75"/>
                      <w:sz w:val="49"/>
                    </w:rPr>
                    <w:t>u</w:t>
                  </w:r>
                  <w:r>
                    <w:rPr>
                      <w:rFonts w:ascii="Arial" w:hAnsi="Arial"/>
                      <w:i/>
                      <w:color w:val="7C7C7C"/>
                      <w:spacing w:val="128"/>
                      <w:w w:val="75"/>
                      <w:sz w:val="49"/>
                    </w:rPr>
                    <w:t>1</w:t>
                  </w:r>
                  <w:r>
                    <w:rPr>
                      <w:rFonts w:ascii="Arial" w:hAnsi="Arial"/>
                      <w:i/>
                      <w:color w:val="7C7C7C"/>
                      <w:w w:val="75"/>
                      <w:sz w:val="49"/>
                    </w:rPr>
                    <w:t>s</w:t>
                  </w:r>
                  <w:r>
                    <w:rPr>
                      <w:rFonts w:ascii="Arial" w:hAnsi="Arial"/>
                      <w:i/>
                      <w:color w:val="7C7C7C"/>
                      <w:spacing w:val="-1"/>
                      <w:w w:val="75"/>
                      <w:sz w:val="49"/>
                    </w:rPr>
                    <w:t> </w:t>
                  </w:r>
                  <w:r>
                    <w:rPr>
                      <w:rFonts w:ascii="Arial" w:hAnsi="Arial"/>
                      <w:i/>
                      <w:color w:val="7C7C7C"/>
                      <w:spacing w:val="3"/>
                      <w:w w:val="75"/>
                      <w:sz w:val="48"/>
                    </w:rPr>
                    <w:t>¢</w:t>
                  </w:r>
                  <w:r>
                    <w:rPr>
                      <w:rFonts w:ascii="Arial" w:hAnsi="Arial"/>
                      <w:i/>
                      <w:color w:val="7C7C7C"/>
                      <w:spacing w:val="4"/>
                      <w:w w:val="75"/>
                      <w:sz w:val="48"/>
                    </w:rPr>
                    <w:t>r</w:t>
                  </w:r>
                  <w:r>
                    <w:rPr>
                      <w:rFonts w:ascii="Arial" w:hAnsi="Arial"/>
                      <w:sz w:val="48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59.259613pt;margin-top:349.993225pt;width:97.5pt;height:21pt;mso-position-horizontal-relative:page;mso-position-vertical-relative:page;z-index:-3328" type="#_x0000_t202" filled="false" stroked="false">
            <v:textbox inset="0,0,0,0">
              <w:txbxContent>
                <w:p>
                  <w:pPr>
                    <w:spacing w:line="408" w:lineRule="exact" w:before="0"/>
                    <w:ind w:left="20" w:right="0" w:firstLine="0"/>
                    <w:jc w:val="left"/>
                    <w:rPr>
                      <w:rFonts w:ascii="Arial" w:hAnsi="Arial" w:cs="Arial" w:eastAsia="Arial"/>
                      <w:sz w:val="38"/>
                      <w:szCs w:val="38"/>
                    </w:rPr>
                  </w:pPr>
                  <w:r>
                    <w:rPr>
                      <w:rFonts w:ascii="Arial"/>
                      <w:i/>
                      <w:color w:val="7C7C7C"/>
                      <w:w w:val="115"/>
                      <w:sz w:val="38"/>
                    </w:rPr>
                    <w:t>e</w:t>
                  </w:r>
                  <w:r>
                    <w:rPr>
                      <w:rFonts w:ascii="Arial"/>
                      <w:i/>
                      <w:color w:val="7C7C7C"/>
                      <w:spacing w:val="-48"/>
                      <w:w w:val="115"/>
                      <w:sz w:val="38"/>
                    </w:rPr>
                    <w:t> </w:t>
                  </w:r>
                  <w:r>
                    <w:rPr>
                      <w:rFonts w:ascii="Arial"/>
                      <w:i/>
                      <w:color w:val="7C7C7C"/>
                      <w:w w:val="115"/>
                      <w:sz w:val="38"/>
                    </w:rPr>
                    <w:t>y</w:t>
                  </w:r>
                  <w:r>
                    <w:rPr>
                      <w:rFonts w:ascii="Arial"/>
                      <w:i/>
                      <w:color w:val="7C7C7C"/>
                      <w:spacing w:val="-40"/>
                      <w:w w:val="115"/>
                      <w:sz w:val="38"/>
                    </w:rPr>
                    <w:t>1</w:t>
                  </w:r>
                  <w:r>
                    <w:rPr>
                      <w:rFonts w:ascii="Arial"/>
                      <w:i/>
                      <w:color w:val="7C7C7C"/>
                      <w:spacing w:val="-37"/>
                      <w:w w:val="115"/>
                      <w:sz w:val="38"/>
                    </w:rPr>
                    <w:t>u</w:t>
                  </w:r>
                  <w:r>
                    <w:rPr>
                      <w:rFonts w:ascii="Arial"/>
                      <w:i/>
                      <w:color w:val="7C7C7C"/>
                      <w:w w:val="115"/>
                      <w:sz w:val="38"/>
                    </w:rPr>
                    <w:t>-</w:t>
                  </w:r>
                  <w:r>
                    <w:rPr>
                      <w:rFonts w:ascii="Arial"/>
                      <w:i/>
                      <w:color w:val="7C7C7C"/>
                      <w:spacing w:val="-48"/>
                      <w:w w:val="115"/>
                      <w:sz w:val="38"/>
                    </w:rPr>
                    <w:t>l</w:t>
                  </w:r>
                  <w:r>
                    <w:rPr>
                      <w:rFonts w:ascii="Arial"/>
                      <w:i/>
                      <w:color w:val="7C7C7C"/>
                      <w:spacing w:val="28"/>
                      <w:w w:val="115"/>
                      <w:sz w:val="38"/>
                    </w:rPr>
                    <w:t>o</w:t>
                  </w:r>
                  <w:r>
                    <w:rPr>
                      <w:rFonts w:ascii="Arial"/>
                      <w:i/>
                      <w:color w:val="7C7C7C"/>
                      <w:spacing w:val="37"/>
                      <w:w w:val="115"/>
                      <w:sz w:val="38"/>
                    </w:rPr>
                    <w:t>o</w:t>
                  </w:r>
                  <w:r>
                    <w:rPr>
                      <w:rFonts w:ascii="Arial"/>
                      <w:i/>
                      <w:color w:val="7C7C7C"/>
                      <w:w w:val="115"/>
                      <w:sz w:val="38"/>
                    </w:rPr>
                    <w:t>J</w:t>
                  </w:r>
                  <w:r>
                    <w:rPr>
                      <w:rFonts w:ascii="Arial"/>
                      <w:sz w:val="38"/>
                    </w:rPr>
                  </w:r>
                </w:p>
              </w:txbxContent>
            </v:textbox>
            <w10:wrap type="none"/>
          </v:shape>
        </w:pict>
      </w:r>
    </w:p>
    <w:sectPr>
      <w:pgSz w:w="12240" w:h="15840"/>
      <w:pgMar w:top="1340" w:bottom="280" w:left="1280" w:right="1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bullet"/>
      <w:lvlText w:val="•"/>
      <w:lvlJc w:val="left"/>
      <w:pPr>
        <w:ind w:left="367" w:hanging="359"/>
      </w:pPr>
      <w:rPr>
        <w:rFonts w:hint="default" w:ascii="Times New Roman" w:hAnsi="Times New Roman" w:eastAsia="Times New Roman"/>
        <w:color w:val="484848"/>
        <w:w w:val="143"/>
        <w:sz w:val="23"/>
        <w:szCs w:val="23"/>
      </w:rPr>
    </w:lvl>
    <w:lvl w:ilvl="1">
      <w:start w:val="1"/>
      <w:numFmt w:val="bullet"/>
      <w:lvlText w:val="•"/>
      <w:lvlJc w:val="left"/>
      <w:pPr>
        <w:ind w:left="1223" w:hanging="35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79" w:hanging="35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5" w:hanging="35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1" w:hanging="35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47" w:hanging="35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03" w:hanging="35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59" w:hanging="35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15" w:hanging="35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0"/>
    </w:pPr>
    <w:rPr>
      <w:rFonts w:ascii="Times New Roman" w:hAnsi="Times New Roman" w:eastAsia="Times New Roman"/>
      <w:sz w:val="23"/>
      <w:szCs w:val="23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R3CoconinoSOCopier-20160725143329</dc:title>
  <dcterms:created xsi:type="dcterms:W3CDTF">2016-07-26T10:22:44Z</dcterms:created>
  <dcterms:modified xsi:type="dcterms:W3CDTF">2016-07-26T10:22:44Z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2016-07-25T00:00:00Z</vt:filetime>
  </property>
  <property fmtid="{D5CDD505-2E9C-101B-9397-08002B2CF9AE}" pid="3" name="LastSaved">
    <vt:filetime>2016-07-26T00:00:00Z</vt:filetime>
  </property>
</Properties>
</file>