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BA" w:rsidRDefault="00891FBA" w:rsidP="00BA66AD">
      <w:pPr>
        <w:pStyle w:val="NoSpacing"/>
      </w:pPr>
      <w:r>
        <w:rPr>
          <w:noProof/>
        </w:rPr>
        <w:drawing>
          <wp:inline distT="0" distB="0" distL="0" distR="0">
            <wp:extent cx="1562100" cy="1168070"/>
            <wp:effectExtent l="19050" t="0" r="0" b="0"/>
            <wp:docPr id="1" name="Picture 0" descr="000 Mini CFF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 Mini CFFR Logo.png"/>
                    <pic:cNvPicPr/>
                  </pic:nvPicPr>
                  <pic:blipFill>
                    <a:blip r:embed="rId7" cstate="print"/>
                    <a:stretch>
                      <a:fillRect/>
                    </a:stretch>
                  </pic:blipFill>
                  <pic:spPr>
                    <a:xfrm>
                      <a:off x="0" y="0"/>
                      <a:ext cx="1562760" cy="1168564"/>
                    </a:xfrm>
                    <a:prstGeom prst="rect">
                      <a:avLst/>
                    </a:prstGeom>
                  </pic:spPr>
                </pic:pic>
              </a:graphicData>
            </a:graphic>
          </wp:inline>
        </w:drawing>
      </w:r>
    </w:p>
    <w:p w:rsidR="00D739EC" w:rsidRPr="007A3172" w:rsidRDefault="00B15809" w:rsidP="00D739EC">
      <w:pPr>
        <w:pStyle w:val="NoSpacing"/>
        <w:rPr>
          <w:rFonts w:ascii="Times New Roman" w:hAnsi="Times New Roman" w:cs="Times New Roman"/>
        </w:rPr>
      </w:pPr>
      <w:r w:rsidRPr="007A3172">
        <w:rPr>
          <w:rFonts w:ascii="Times New Roman" w:hAnsi="Times New Roman" w:cs="Times New Roman"/>
        </w:rPr>
        <w:t xml:space="preserve">7 </w:t>
      </w:r>
      <w:r w:rsidR="001D5E0A" w:rsidRPr="007A3172">
        <w:rPr>
          <w:rFonts w:ascii="Times New Roman" w:hAnsi="Times New Roman" w:cs="Times New Roman"/>
        </w:rPr>
        <w:t>September</w:t>
      </w:r>
      <w:r w:rsidRPr="007A3172">
        <w:rPr>
          <w:rFonts w:ascii="Times New Roman" w:hAnsi="Times New Roman" w:cs="Times New Roman"/>
        </w:rPr>
        <w:t xml:space="preserve"> 2016</w:t>
      </w:r>
    </w:p>
    <w:p w:rsidR="00D739EC" w:rsidRPr="00B15809" w:rsidRDefault="00D739EC" w:rsidP="00D739EC">
      <w:pPr>
        <w:pStyle w:val="NoSpacing"/>
        <w:rPr>
          <w:rFonts w:ascii="Times New Roman" w:hAnsi="Times New Roman" w:cs="Times New Roman"/>
        </w:rPr>
      </w:pPr>
    </w:p>
    <w:p w:rsidR="00B15809" w:rsidRPr="00B15809" w:rsidRDefault="00B15809" w:rsidP="00B15809">
      <w:pPr>
        <w:pStyle w:val="NormalWeb"/>
        <w:spacing w:before="0" w:beforeAutospacing="0" w:after="0" w:afterAutospacing="0"/>
        <w:rPr>
          <w:sz w:val="22"/>
          <w:szCs w:val="22"/>
        </w:rPr>
      </w:pPr>
      <w:r w:rsidRPr="00B15809">
        <w:rPr>
          <w:color w:val="000000"/>
          <w:sz w:val="22"/>
          <w:szCs w:val="22"/>
        </w:rPr>
        <w:t>Jamie Kingsbury, Forest Supervisor</w:t>
      </w:r>
    </w:p>
    <w:p w:rsidR="00B15809" w:rsidRPr="00B15809" w:rsidRDefault="00B15809" w:rsidP="00B15809">
      <w:pPr>
        <w:pStyle w:val="NormalWeb"/>
        <w:spacing w:before="0" w:beforeAutospacing="0" w:after="0" w:afterAutospacing="0"/>
        <w:rPr>
          <w:sz w:val="22"/>
          <w:szCs w:val="22"/>
        </w:rPr>
      </w:pPr>
      <w:r w:rsidRPr="00B15809">
        <w:rPr>
          <w:color w:val="000000"/>
          <w:sz w:val="22"/>
          <w:szCs w:val="22"/>
        </w:rPr>
        <w:t>Objection Reviewing Officer</w:t>
      </w:r>
    </w:p>
    <w:p w:rsidR="00B15809" w:rsidRPr="00B15809" w:rsidRDefault="00B15809" w:rsidP="00B15809">
      <w:pPr>
        <w:pStyle w:val="NormalWeb"/>
        <w:spacing w:before="0" w:beforeAutospacing="0" w:after="0" w:afterAutospacing="0"/>
        <w:rPr>
          <w:sz w:val="22"/>
          <w:szCs w:val="22"/>
        </w:rPr>
      </w:pPr>
      <w:r w:rsidRPr="00B15809">
        <w:rPr>
          <w:color w:val="000000"/>
          <w:sz w:val="22"/>
          <w:szCs w:val="22"/>
        </w:rPr>
        <w:t>Mt. Baker – Snoqualmie National Forest</w:t>
      </w:r>
    </w:p>
    <w:p w:rsidR="00B15809" w:rsidRPr="00B15809" w:rsidRDefault="00B15809" w:rsidP="00B15809">
      <w:pPr>
        <w:pStyle w:val="NormalWeb"/>
        <w:spacing w:before="0" w:beforeAutospacing="0" w:after="0" w:afterAutospacing="0"/>
        <w:rPr>
          <w:sz w:val="22"/>
          <w:szCs w:val="22"/>
        </w:rPr>
      </w:pPr>
      <w:r w:rsidRPr="00B15809">
        <w:rPr>
          <w:color w:val="000000"/>
          <w:sz w:val="22"/>
          <w:szCs w:val="22"/>
        </w:rPr>
        <w:t>Attn. 1570 Appeals and Objections</w:t>
      </w:r>
    </w:p>
    <w:p w:rsidR="00B15809" w:rsidRPr="00B15809" w:rsidRDefault="00B15809" w:rsidP="00B15809">
      <w:pPr>
        <w:pStyle w:val="NormalWeb"/>
        <w:spacing w:before="0" w:beforeAutospacing="0" w:after="0" w:afterAutospacing="0"/>
        <w:rPr>
          <w:sz w:val="22"/>
          <w:szCs w:val="22"/>
        </w:rPr>
      </w:pPr>
      <w:r w:rsidRPr="00B15809">
        <w:rPr>
          <w:color w:val="000000"/>
          <w:sz w:val="22"/>
          <w:szCs w:val="22"/>
        </w:rPr>
        <w:t>2930 Wetmore Ave</w:t>
      </w:r>
    </w:p>
    <w:p w:rsidR="00B15809" w:rsidRPr="00B15809" w:rsidRDefault="00B15809" w:rsidP="00B15809">
      <w:pPr>
        <w:pStyle w:val="NormalWeb"/>
        <w:spacing w:before="0" w:beforeAutospacing="0" w:after="0" w:afterAutospacing="0"/>
        <w:rPr>
          <w:sz w:val="22"/>
          <w:szCs w:val="22"/>
        </w:rPr>
      </w:pPr>
      <w:r w:rsidRPr="00B15809">
        <w:rPr>
          <w:color w:val="000000"/>
          <w:sz w:val="22"/>
          <w:szCs w:val="22"/>
        </w:rPr>
        <w:t>Everett, WA  98201</w:t>
      </w:r>
    </w:p>
    <w:p w:rsidR="00D739EC" w:rsidRDefault="005F55DD" w:rsidP="00D739EC">
      <w:pPr>
        <w:pStyle w:val="NoSpacing"/>
      </w:pPr>
      <w:hyperlink r:id="rId8" w:tgtFrame="_blank" w:history="1">
        <w:r w:rsidR="00B15809">
          <w:rPr>
            <w:rStyle w:val="Hyperlink"/>
            <w:sz w:val="19"/>
            <w:szCs w:val="19"/>
          </w:rPr>
          <w:t>objections-pnw-mtbaker-snoqualmie@fs.fed.us</w:t>
        </w:r>
      </w:hyperlink>
    </w:p>
    <w:p w:rsidR="00B15809" w:rsidRPr="00B15809" w:rsidRDefault="00B15809" w:rsidP="00D739EC">
      <w:pPr>
        <w:pStyle w:val="NoSpacing"/>
        <w:rPr>
          <w:rFonts w:ascii="Times New Roman" w:hAnsi="Times New Roman" w:cs="Times New Roman"/>
        </w:rPr>
      </w:pPr>
    </w:p>
    <w:p w:rsidR="006C645D" w:rsidRPr="00B15809" w:rsidRDefault="006C645D" w:rsidP="00D739EC">
      <w:pPr>
        <w:pStyle w:val="NoSpacing"/>
        <w:rPr>
          <w:rFonts w:ascii="Times New Roman" w:hAnsi="Times New Roman" w:cs="Times New Roman"/>
        </w:rPr>
      </w:pPr>
      <w:r w:rsidRPr="00B15809">
        <w:rPr>
          <w:rFonts w:ascii="Times New Roman" w:hAnsi="Times New Roman" w:cs="Times New Roman"/>
        </w:rPr>
        <w:t>Roger Nichols,</w:t>
      </w:r>
    </w:p>
    <w:p w:rsidR="00D739EC" w:rsidRPr="00B15809" w:rsidRDefault="006C645D" w:rsidP="00D739EC">
      <w:pPr>
        <w:pStyle w:val="NoSpacing"/>
        <w:rPr>
          <w:rFonts w:ascii="Times New Roman" w:hAnsi="Times New Roman" w:cs="Times New Roman"/>
        </w:rPr>
      </w:pPr>
      <w:r w:rsidRPr="00B15809">
        <w:rPr>
          <w:rFonts w:ascii="Times New Roman" w:hAnsi="Times New Roman" w:cs="Times New Roman"/>
        </w:rPr>
        <w:t>Citizens f</w:t>
      </w:r>
      <w:r w:rsidR="00D739EC" w:rsidRPr="00B15809">
        <w:rPr>
          <w:rFonts w:ascii="Times New Roman" w:hAnsi="Times New Roman" w:cs="Times New Roman"/>
        </w:rPr>
        <w:t>or Forest Roads</w:t>
      </w:r>
      <w:r w:rsidR="006411C2" w:rsidRPr="00B15809">
        <w:rPr>
          <w:rFonts w:ascii="Times New Roman" w:hAnsi="Times New Roman" w:cs="Times New Roman"/>
        </w:rPr>
        <w:t xml:space="preserve"> (CFFR)</w:t>
      </w:r>
    </w:p>
    <w:p w:rsidR="00D739EC" w:rsidRPr="00B15809" w:rsidRDefault="005E6723" w:rsidP="00D739EC">
      <w:pPr>
        <w:pStyle w:val="NoSpacing"/>
        <w:rPr>
          <w:rFonts w:ascii="Times New Roman" w:hAnsi="Times New Roman" w:cs="Times New Roman"/>
        </w:rPr>
      </w:pPr>
      <w:r>
        <w:rPr>
          <w:rFonts w:ascii="Times New Roman" w:hAnsi="Times New Roman" w:cs="Times New Roman"/>
        </w:rPr>
        <w:t>5370 Bellaire Dr.</w:t>
      </w:r>
    </w:p>
    <w:p w:rsidR="00D739EC" w:rsidRDefault="00D739EC" w:rsidP="00D739EC">
      <w:pPr>
        <w:pStyle w:val="NoSpacing"/>
        <w:rPr>
          <w:rFonts w:ascii="Times New Roman" w:hAnsi="Times New Roman" w:cs="Times New Roman"/>
        </w:rPr>
      </w:pPr>
      <w:r w:rsidRPr="00B15809">
        <w:rPr>
          <w:rFonts w:ascii="Times New Roman" w:hAnsi="Times New Roman" w:cs="Times New Roman"/>
        </w:rPr>
        <w:t>Bellingham, WA 9822</w:t>
      </w:r>
      <w:r w:rsidR="005E6723">
        <w:rPr>
          <w:rFonts w:ascii="Times New Roman" w:hAnsi="Times New Roman" w:cs="Times New Roman"/>
        </w:rPr>
        <w:t>6</w:t>
      </w:r>
    </w:p>
    <w:p w:rsidR="00B15809" w:rsidRPr="00B15809" w:rsidRDefault="00B15809" w:rsidP="00D739EC">
      <w:pPr>
        <w:pStyle w:val="NoSpacing"/>
        <w:rPr>
          <w:rFonts w:ascii="Times New Roman" w:hAnsi="Times New Roman" w:cs="Times New Roman"/>
        </w:rPr>
      </w:pPr>
      <w:r>
        <w:rPr>
          <w:rFonts w:ascii="Times New Roman" w:hAnsi="Times New Roman" w:cs="Times New Roman"/>
        </w:rPr>
        <w:t>(360) 296-3511</w:t>
      </w:r>
    </w:p>
    <w:p w:rsidR="00D739EC" w:rsidRDefault="005F55DD" w:rsidP="00D739EC">
      <w:pPr>
        <w:pStyle w:val="NoSpacing"/>
        <w:rPr>
          <w:rFonts w:ascii="Times New Roman" w:hAnsi="Times New Roman" w:cs="Times New Roman"/>
        </w:rPr>
      </w:pPr>
      <w:hyperlink r:id="rId9" w:history="1">
        <w:r w:rsidR="00592D49" w:rsidRPr="00A8404C">
          <w:rPr>
            <w:rStyle w:val="Hyperlink"/>
            <w:rFonts w:ascii="Times New Roman" w:hAnsi="Times New Roman" w:cs="Times New Roman"/>
          </w:rPr>
          <w:t>roger.nichols@comcast.net</w:t>
        </w:r>
      </w:hyperlink>
    </w:p>
    <w:p w:rsidR="00B15809" w:rsidRPr="00B15809" w:rsidRDefault="00B15809" w:rsidP="00D739EC">
      <w:pPr>
        <w:pStyle w:val="NoSpacing"/>
        <w:rPr>
          <w:rFonts w:ascii="Times New Roman" w:hAnsi="Times New Roman" w:cs="Times New Roman"/>
        </w:rPr>
      </w:pPr>
    </w:p>
    <w:p w:rsidR="00D739EC" w:rsidRPr="00B15809" w:rsidRDefault="00D739EC" w:rsidP="00D739EC">
      <w:pPr>
        <w:pStyle w:val="NoSpacing"/>
        <w:rPr>
          <w:rFonts w:ascii="Times New Roman" w:hAnsi="Times New Roman" w:cs="Times New Roman"/>
          <w:i/>
        </w:rPr>
      </w:pPr>
      <w:r w:rsidRPr="00B15809">
        <w:rPr>
          <w:rFonts w:ascii="Times New Roman" w:hAnsi="Times New Roman" w:cs="Times New Roman"/>
        </w:rPr>
        <w:t xml:space="preserve">Re: </w:t>
      </w:r>
      <w:r w:rsidR="000914C6" w:rsidRPr="00B15809">
        <w:rPr>
          <w:rFonts w:ascii="Times New Roman" w:hAnsi="Times New Roman" w:cs="Times New Roman"/>
        </w:rPr>
        <w:t>O</w:t>
      </w:r>
      <w:r w:rsidR="007A3172">
        <w:rPr>
          <w:rFonts w:ascii="Times New Roman" w:hAnsi="Times New Roman" w:cs="Times New Roman"/>
        </w:rPr>
        <w:t>bjection t</w:t>
      </w:r>
      <w:r w:rsidR="000914C6">
        <w:rPr>
          <w:rFonts w:ascii="Times New Roman" w:hAnsi="Times New Roman" w:cs="Times New Roman"/>
        </w:rPr>
        <w:t xml:space="preserve">o </w:t>
      </w:r>
      <w:r w:rsidR="006C645D" w:rsidRPr="00B15809">
        <w:rPr>
          <w:rFonts w:ascii="Times New Roman" w:hAnsi="Times New Roman" w:cs="Times New Roman"/>
        </w:rPr>
        <w:t>Upper North Fork Nooksack River Access Travel Management</w:t>
      </w:r>
      <w:r w:rsidR="006C645D" w:rsidRPr="00B15809">
        <w:rPr>
          <w:rFonts w:ascii="Times New Roman" w:hAnsi="Times New Roman" w:cs="Times New Roman"/>
          <w:i/>
        </w:rPr>
        <w:t xml:space="preserve"> </w:t>
      </w:r>
      <w:r w:rsidR="00B15809" w:rsidRPr="00B15809">
        <w:rPr>
          <w:rFonts w:ascii="Times New Roman" w:hAnsi="Times New Roman" w:cs="Times New Roman"/>
        </w:rPr>
        <w:t xml:space="preserve">(ATM) </w:t>
      </w:r>
      <w:r w:rsidR="006C645D" w:rsidRPr="00B15809">
        <w:rPr>
          <w:rFonts w:ascii="Times New Roman" w:hAnsi="Times New Roman" w:cs="Times New Roman"/>
        </w:rPr>
        <w:t>Project</w:t>
      </w:r>
      <w:r w:rsidRPr="00B15809">
        <w:rPr>
          <w:rFonts w:ascii="Times New Roman" w:hAnsi="Times New Roman" w:cs="Times New Roman"/>
          <w:i/>
        </w:rPr>
        <w:t>.</w:t>
      </w:r>
    </w:p>
    <w:p w:rsidR="00D739EC" w:rsidRPr="00B15809" w:rsidRDefault="00D739EC" w:rsidP="00D739EC">
      <w:pPr>
        <w:pStyle w:val="NoSpacing"/>
        <w:rPr>
          <w:rFonts w:ascii="Times New Roman" w:hAnsi="Times New Roman" w:cs="Times New Roman"/>
        </w:rPr>
      </w:pPr>
    </w:p>
    <w:p w:rsidR="00592D49" w:rsidRPr="000914C6" w:rsidRDefault="00B15809" w:rsidP="00592D49">
      <w:pPr>
        <w:pStyle w:val="NormalWeb"/>
        <w:spacing w:before="0" w:beforeAutospacing="0" w:after="0" w:afterAutospacing="0"/>
        <w:rPr>
          <w:color w:val="000000"/>
          <w:sz w:val="22"/>
          <w:szCs w:val="22"/>
        </w:rPr>
      </w:pPr>
      <w:r w:rsidRPr="000914C6">
        <w:rPr>
          <w:color w:val="000000"/>
          <w:sz w:val="22"/>
          <w:szCs w:val="22"/>
        </w:rPr>
        <w:t>Pursuant to 36 C.F.R Part 218.5</w:t>
      </w:r>
      <w:r w:rsidR="000914C6" w:rsidRPr="000914C6">
        <w:rPr>
          <w:color w:val="000000"/>
          <w:sz w:val="22"/>
          <w:szCs w:val="22"/>
        </w:rPr>
        <w:t xml:space="preserve"> (a)</w:t>
      </w:r>
      <w:r w:rsidRPr="000914C6">
        <w:rPr>
          <w:color w:val="000000"/>
          <w:sz w:val="22"/>
          <w:szCs w:val="22"/>
        </w:rPr>
        <w:t xml:space="preserve">, Citizens </w:t>
      </w:r>
      <w:r w:rsidR="000914C6" w:rsidRPr="000914C6">
        <w:rPr>
          <w:color w:val="000000"/>
          <w:sz w:val="22"/>
          <w:szCs w:val="22"/>
        </w:rPr>
        <w:t>for</w:t>
      </w:r>
      <w:r w:rsidRPr="000914C6">
        <w:rPr>
          <w:color w:val="000000"/>
          <w:sz w:val="22"/>
          <w:szCs w:val="22"/>
        </w:rPr>
        <w:t xml:space="preserve"> Forest Roads (CFFR</w:t>
      </w:r>
      <w:r w:rsidR="000914C6" w:rsidRPr="000914C6">
        <w:rPr>
          <w:color w:val="000000"/>
          <w:sz w:val="22"/>
          <w:szCs w:val="22"/>
        </w:rPr>
        <w:t>) files</w:t>
      </w:r>
      <w:r w:rsidRPr="000914C6">
        <w:rPr>
          <w:color w:val="000000"/>
          <w:sz w:val="22"/>
          <w:szCs w:val="22"/>
        </w:rPr>
        <w:t xml:space="preserve"> this objection to the draft decision for the Upper North Fork Nooksack Access and Travel Management Project (herein referred to as “Nooksack ATM”). </w:t>
      </w:r>
      <w:r w:rsidR="00592D49" w:rsidRPr="000914C6">
        <w:rPr>
          <w:color w:val="000000"/>
          <w:sz w:val="22"/>
          <w:szCs w:val="22"/>
        </w:rPr>
        <w:t>The Nooksack ATM project occurs on the Mt. Baker Ranger District of the Mt. Baker – Snoqualmie National Forest.</w:t>
      </w:r>
    </w:p>
    <w:p w:rsidR="000914C6" w:rsidRDefault="000914C6" w:rsidP="00B15809">
      <w:pPr>
        <w:pStyle w:val="NormalWeb"/>
        <w:spacing w:before="0" w:beforeAutospacing="0" w:after="0" w:afterAutospacing="0"/>
        <w:rPr>
          <w:color w:val="000000"/>
          <w:sz w:val="22"/>
          <w:szCs w:val="22"/>
        </w:rPr>
      </w:pPr>
    </w:p>
    <w:p w:rsidR="00FE67FF" w:rsidRDefault="00FE67FF" w:rsidP="00B15809">
      <w:pPr>
        <w:pStyle w:val="NormalWeb"/>
        <w:spacing w:before="0" w:beforeAutospacing="0" w:after="0" w:afterAutospacing="0"/>
        <w:rPr>
          <w:color w:val="000000"/>
          <w:sz w:val="22"/>
          <w:szCs w:val="22"/>
        </w:rPr>
      </w:pPr>
    </w:p>
    <w:p w:rsidR="000914C6" w:rsidRDefault="000914C6" w:rsidP="00B15809">
      <w:pPr>
        <w:pStyle w:val="NormalWeb"/>
        <w:spacing w:before="0" w:beforeAutospacing="0" w:after="0" w:afterAutospacing="0"/>
        <w:rPr>
          <w:color w:val="000000"/>
          <w:sz w:val="22"/>
          <w:szCs w:val="22"/>
        </w:rPr>
      </w:pPr>
      <w:r>
        <w:rPr>
          <w:color w:val="000000"/>
          <w:sz w:val="22"/>
          <w:szCs w:val="22"/>
        </w:rPr>
        <w:t>Responsible O</w:t>
      </w:r>
      <w:r w:rsidR="00B15809" w:rsidRPr="000914C6">
        <w:rPr>
          <w:color w:val="000000"/>
          <w:sz w:val="22"/>
          <w:szCs w:val="22"/>
        </w:rPr>
        <w:t>fficial</w:t>
      </w:r>
      <w:r>
        <w:rPr>
          <w:color w:val="000000"/>
          <w:sz w:val="22"/>
          <w:szCs w:val="22"/>
        </w:rPr>
        <w:t>,</w:t>
      </w:r>
      <w:r w:rsidR="00B15809" w:rsidRPr="000914C6">
        <w:rPr>
          <w:color w:val="000000"/>
          <w:sz w:val="22"/>
          <w:szCs w:val="22"/>
        </w:rPr>
        <w:t xml:space="preserve"> Erin </w:t>
      </w:r>
      <w:r>
        <w:rPr>
          <w:color w:val="000000"/>
          <w:sz w:val="22"/>
          <w:szCs w:val="22"/>
        </w:rPr>
        <w:t>Uloth</w:t>
      </w:r>
    </w:p>
    <w:p w:rsidR="000914C6" w:rsidRDefault="00B15809" w:rsidP="00B15809">
      <w:pPr>
        <w:pStyle w:val="NormalWeb"/>
        <w:spacing w:before="0" w:beforeAutospacing="0" w:after="0" w:afterAutospacing="0"/>
        <w:rPr>
          <w:color w:val="000000"/>
          <w:sz w:val="22"/>
          <w:szCs w:val="22"/>
        </w:rPr>
      </w:pPr>
      <w:r w:rsidRPr="000914C6">
        <w:rPr>
          <w:color w:val="000000"/>
          <w:sz w:val="22"/>
          <w:szCs w:val="22"/>
        </w:rPr>
        <w:t>Mt. Baker District Ranger</w:t>
      </w:r>
    </w:p>
    <w:p w:rsidR="000914C6" w:rsidRDefault="000914C6" w:rsidP="00B15809">
      <w:pPr>
        <w:pStyle w:val="NormalWeb"/>
        <w:spacing w:before="0" w:beforeAutospacing="0" w:after="0" w:afterAutospacing="0"/>
        <w:rPr>
          <w:color w:val="000000"/>
          <w:sz w:val="22"/>
          <w:szCs w:val="22"/>
        </w:rPr>
      </w:pPr>
      <w:r>
        <w:rPr>
          <w:color w:val="000000"/>
          <w:sz w:val="22"/>
          <w:szCs w:val="22"/>
        </w:rPr>
        <w:t>Mt. Baker –Snoqualmie National Forest</w:t>
      </w:r>
    </w:p>
    <w:p w:rsidR="004857F0" w:rsidRDefault="000914C6" w:rsidP="00B15809">
      <w:pPr>
        <w:pStyle w:val="NormalWeb"/>
        <w:spacing w:before="0" w:beforeAutospacing="0" w:after="0" w:afterAutospacing="0"/>
        <w:rPr>
          <w:color w:val="000000"/>
          <w:sz w:val="22"/>
          <w:szCs w:val="22"/>
        </w:rPr>
      </w:pPr>
      <w:r>
        <w:rPr>
          <w:color w:val="000000"/>
          <w:sz w:val="22"/>
          <w:szCs w:val="22"/>
        </w:rPr>
        <w:t>810 State Route 20</w:t>
      </w:r>
    </w:p>
    <w:p w:rsidR="000914C6" w:rsidRDefault="000914C6" w:rsidP="00B15809">
      <w:pPr>
        <w:pStyle w:val="NormalWeb"/>
        <w:spacing w:before="0" w:beforeAutospacing="0" w:after="0" w:afterAutospacing="0"/>
        <w:rPr>
          <w:color w:val="000000"/>
          <w:sz w:val="22"/>
          <w:szCs w:val="22"/>
        </w:rPr>
      </w:pPr>
      <w:r>
        <w:rPr>
          <w:color w:val="000000"/>
          <w:sz w:val="22"/>
          <w:szCs w:val="22"/>
        </w:rPr>
        <w:t xml:space="preserve"> Sedro Woolley, WA 98284</w:t>
      </w:r>
      <w:r w:rsidR="00B15809" w:rsidRPr="000914C6">
        <w:rPr>
          <w:color w:val="000000"/>
          <w:sz w:val="22"/>
          <w:szCs w:val="22"/>
        </w:rPr>
        <w:t xml:space="preserve">. </w:t>
      </w:r>
    </w:p>
    <w:p w:rsidR="0043246C" w:rsidRPr="007F1D32" w:rsidRDefault="0043246C" w:rsidP="00B15809">
      <w:pPr>
        <w:pStyle w:val="NormalWeb"/>
        <w:spacing w:before="0" w:beforeAutospacing="0" w:after="0" w:afterAutospacing="0"/>
        <w:rPr>
          <w:color w:val="000000"/>
        </w:rPr>
      </w:pPr>
    </w:p>
    <w:p w:rsidR="00FE67FF" w:rsidRPr="007F1D32" w:rsidRDefault="0043246C" w:rsidP="00D8545C">
      <w:pPr>
        <w:pStyle w:val="NormalWeb"/>
        <w:spacing w:before="0" w:beforeAutospacing="0" w:after="0" w:afterAutospacing="0"/>
        <w:ind w:firstLine="720"/>
        <w:rPr>
          <w:color w:val="000000"/>
        </w:rPr>
      </w:pPr>
      <w:r w:rsidRPr="007F1D32">
        <w:rPr>
          <w:rFonts w:eastAsia="Times New Roman"/>
        </w:rPr>
        <w:t>About us: C</w:t>
      </w:r>
      <w:r w:rsidR="007A3172">
        <w:rPr>
          <w:rFonts w:eastAsia="Times New Roman"/>
        </w:rPr>
        <w:t xml:space="preserve">itizens </w:t>
      </w:r>
      <w:r w:rsidRPr="007F1D32">
        <w:rPr>
          <w:rFonts w:eastAsia="Times New Roman"/>
        </w:rPr>
        <w:t>F</w:t>
      </w:r>
      <w:r w:rsidR="007A3172">
        <w:rPr>
          <w:rFonts w:eastAsia="Times New Roman"/>
        </w:rPr>
        <w:t xml:space="preserve">or </w:t>
      </w:r>
      <w:r w:rsidRPr="007F1D32">
        <w:rPr>
          <w:rFonts w:eastAsia="Times New Roman"/>
        </w:rPr>
        <w:t>F</w:t>
      </w:r>
      <w:r w:rsidR="007A3172">
        <w:rPr>
          <w:rFonts w:eastAsia="Times New Roman"/>
        </w:rPr>
        <w:t xml:space="preserve">orest </w:t>
      </w:r>
      <w:r w:rsidRPr="007F1D32">
        <w:rPr>
          <w:rFonts w:eastAsia="Times New Roman"/>
        </w:rPr>
        <w:t>R</w:t>
      </w:r>
      <w:r w:rsidR="007A3172">
        <w:rPr>
          <w:rFonts w:eastAsia="Times New Roman"/>
        </w:rPr>
        <w:t>oads</w:t>
      </w:r>
      <w:r w:rsidRPr="007F1D32">
        <w:rPr>
          <w:rFonts w:eastAsia="Times New Roman"/>
        </w:rPr>
        <w:t xml:space="preserve"> has worked with the </w:t>
      </w:r>
      <w:r w:rsidR="007A3172">
        <w:rPr>
          <w:rFonts w:eastAsia="Times New Roman"/>
        </w:rPr>
        <w:t xml:space="preserve">staff of the Mount Baker Ranger District, U.S. Forest Service </w:t>
      </w:r>
      <w:r w:rsidRPr="007F1D32">
        <w:rPr>
          <w:rFonts w:eastAsia="Times New Roman"/>
        </w:rPr>
        <w:t xml:space="preserve">for </w:t>
      </w:r>
      <w:r w:rsidR="007F1D32" w:rsidRPr="007F1D32">
        <w:rPr>
          <w:rFonts w:eastAsia="Times New Roman"/>
        </w:rPr>
        <w:t xml:space="preserve">the last </w:t>
      </w:r>
      <w:r w:rsidR="007A3172">
        <w:rPr>
          <w:rFonts w:eastAsia="Times New Roman"/>
        </w:rPr>
        <w:t>seven years to provide motor vehicle access on the Mount Baker-Snoqualmie National Forest</w:t>
      </w:r>
      <w:r w:rsidRPr="007F1D32">
        <w:rPr>
          <w:rFonts w:eastAsia="Times New Roman"/>
        </w:rPr>
        <w:t xml:space="preserve">. </w:t>
      </w:r>
      <w:r w:rsidR="007A3172">
        <w:rPr>
          <w:rFonts w:eastAsia="Times New Roman"/>
        </w:rPr>
        <w:t>Maintaining r</w:t>
      </w:r>
      <w:r w:rsidRPr="007F1D32">
        <w:rPr>
          <w:rFonts w:eastAsia="Times New Roman"/>
        </w:rPr>
        <w:t>oad access provides an infrastructure to manage for a healthier</w:t>
      </w:r>
      <w:r w:rsidR="007A3172">
        <w:rPr>
          <w:rFonts w:eastAsia="Times New Roman"/>
        </w:rPr>
        <w:t>,</w:t>
      </w:r>
      <w:r w:rsidRPr="007F1D32">
        <w:rPr>
          <w:rFonts w:eastAsia="Times New Roman"/>
        </w:rPr>
        <w:t xml:space="preserve"> more resilient forest that can be enjoyed and utilized for a wide variety of activities both recreation and commercial thereby contributing to local economies</w:t>
      </w:r>
      <w:r w:rsidR="007A3172">
        <w:rPr>
          <w:rFonts w:eastAsia="Times New Roman"/>
        </w:rPr>
        <w:t>.</w:t>
      </w:r>
    </w:p>
    <w:p w:rsidR="00592D49" w:rsidRPr="007F1D32" w:rsidRDefault="00592D49" w:rsidP="00D8545C">
      <w:pPr>
        <w:pStyle w:val="NormalWeb"/>
        <w:spacing w:before="0" w:beforeAutospacing="0" w:after="0" w:afterAutospacing="0"/>
        <w:ind w:firstLine="720"/>
        <w:rPr>
          <w:color w:val="000000"/>
        </w:rPr>
      </w:pPr>
    </w:p>
    <w:p w:rsidR="00E40BA9" w:rsidRDefault="007F1D32" w:rsidP="00D8545C">
      <w:pPr>
        <w:spacing w:line="240" w:lineRule="auto"/>
        <w:ind w:firstLine="720"/>
        <w:rPr>
          <w:rFonts w:ascii="Times New Roman" w:eastAsia="Times New Roman" w:hAnsi="Times New Roman" w:cs="Times New Roman"/>
          <w:sz w:val="24"/>
          <w:szCs w:val="24"/>
        </w:rPr>
      </w:pPr>
      <w:r w:rsidRPr="007F1D32">
        <w:rPr>
          <w:rFonts w:ascii="Times New Roman" w:hAnsi="Times New Roman" w:cs="Times New Roman"/>
          <w:sz w:val="24"/>
          <w:szCs w:val="24"/>
        </w:rPr>
        <w:t>O</w:t>
      </w:r>
      <w:r w:rsidR="007A3172">
        <w:rPr>
          <w:rFonts w:ascii="Times New Roman" w:hAnsi="Times New Roman" w:cs="Times New Roman"/>
          <w:sz w:val="24"/>
          <w:szCs w:val="24"/>
        </w:rPr>
        <w:t>ur o</w:t>
      </w:r>
      <w:r w:rsidR="0087564D">
        <w:rPr>
          <w:rFonts w:ascii="Times New Roman" w:hAnsi="Times New Roman" w:cs="Times New Roman"/>
          <w:sz w:val="24"/>
          <w:szCs w:val="24"/>
        </w:rPr>
        <w:t xml:space="preserve">bjection is based on </w:t>
      </w:r>
      <w:r w:rsidR="007A3172">
        <w:rPr>
          <w:rFonts w:ascii="Times New Roman" w:hAnsi="Times New Roman" w:cs="Times New Roman"/>
          <w:sz w:val="24"/>
          <w:szCs w:val="24"/>
        </w:rPr>
        <w:t xml:space="preserve">the </w:t>
      </w:r>
      <w:r w:rsidR="00D8545C">
        <w:rPr>
          <w:rFonts w:ascii="Times New Roman" w:hAnsi="Times New Roman" w:cs="Times New Roman"/>
          <w:sz w:val="24"/>
          <w:szCs w:val="24"/>
        </w:rPr>
        <w:t>D</w:t>
      </w:r>
      <w:r w:rsidR="0087564D">
        <w:rPr>
          <w:rFonts w:ascii="Times New Roman" w:hAnsi="Times New Roman" w:cs="Times New Roman"/>
          <w:sz w:val="24"/>
          <w:szCs w:val="24"/>
        </w:rPr>
        <w:t>raft Decision Notice</w:t>
      </w:r>
      <w:r w:rsidR="00B30887">
        <w:rPr>
          <w:rFonts w:ascii="Times New Roman" w:hAnsi="Times New Roman" w:cs="Times New Roman"/>
          <w:sz w:val="24"/>
          <w:szCs w:val="24"/>
        </w:rPr>
        <w:t>:</w:t>
      </w:r>
      <w:r w:rsidR="0087564D">
        <w:rPr>
          <w:rFonts w:ascii="Times New Roman" w:hAnsi="Times New Roman" w:cs="Times New Roman"/>
          <w:sz w:val="24"/>
          <w:szCs w:val="24"/>
        </w:rPr>
        <w:t xml:space="preserve"> Nooksack ATM</w:t>
      </w:r>
      <w:r w:rsidR="007A3172">
        <w:rPr>
          <w:rFonts w:ascii="Times New Roman" w:hAnsi="Times New Roman" w:cs="Times New Roman"/>
          <w:sz w:val="24"/>
          <w:szCs w:val="24"/>
        </w:rPr>
        <w:t>’s</w:t>
      </w:r>
      <w:r w:rsidR="0087564D" w:rsidRPr="007A3172">
        <w:rPr>
          <w:rFonts w:ascii="Times New Roman" w:hAnsi="Times New Roman" w:cs="Times New Roman"/>
          <w:sz w:val="24"/>
          <w:szCs w:val="24"/>
        </w:rPr>
        <w:t xml:space="preserve"> failure </w:t>
      </w:r>
      <w:r w:rsidR="0087564D">
        <w:rPr>
          <w:rFonts w:ascii="Times New Roman" w:hAnsi="Times New Roman" w:cs="Times New Roman"/>
          <w:sz w:val="24"/>
          <w:szCs w:val="24"/>
        </w:rPr>
        <w:t xml:space="preserve">to meet its </w:t>
      </w:r>
      <w:r w:rsidR="007A3172">
        <w:rPr>
          <w:rFonts w:ascii="Times New Roman" w:hAnsi="Times New Roman" w:cs="Times New Roman"/>
          <w:sz w:val="24"/>
          <w:szCs w:val="24"/>
        </w:rPr>
        <w:t>goal</w:t>
      </w:r>
      <w:r w:rsidR="00B30887">
        <w:rPr>
          <w:rFonts w:ascii="Times New Roman" w:hAnsi="Times New Roman" w:cs="Times New Roman"/>
          <w:sz w:val="24"/>
          <w:szCs w:val="24"/>
        </w:rPr>
        <w:t xml:space="preserve"> of</w:t>
      </w:r>
      <w:r w:rsidR="007A3172">
        <w:rPr>
          <w:rFonts w:ascii="Times New Roman" w:hAnsi="Times New Roman" w:cs="Times New Roman"/>
          <w:sz w:val="24"/>
          <w:szCs w:val="24"/>
        </w:rPr>
        <w:t xml:space="preserve"> </w:t>
      </w:r>
      <w:r w:rsidR="0087564D">
        <w:rPr>
          <w:rFonts w:ascii="Times New Roman" w:hAnsi="Times New Roman" w:cs="Times New Roman"/>
          <w:sz w:val="24"/>
          <w:szCs w:val="24"/>
        </w:rPr>
        <w:t>“</w:t>
      </w:r>
      <w:r w:rsidR="0087564D" w:rsidRPr="0087564D">
        <w:rPr>
          <w:rFonts w:ascii="Times New Roman" w:hAnsi="Times New Roman" w:cs="Times New Roman"/>
          <w:i/>
          <w:sz w:val="24"/>
          <w:szCs w:val="24"/>
        </w:rPr>
        <w:t>reducing resource impacts, bringing the road system into b</w:t>
      </w:r>
      <w:r w:rsidR="007A3172">
        <w:rPr>
          <w:rFonts w:ascii="Times New Roman" w:hAnsi="Times New Roman" w:cs="Times New Roman"/>
          <w:i/>
          <w:sz w:val="24"/>
          <w:szCs w:val="24"/>
        </w:rPr>
        <w:t>etter alignment with the budget</w:t>
      </w:r>
      <w:r w:rsidR="0087564D" w:rsidRPr="0087564D">
        <w:rPr>
          <w:rFonts w:ascii="Times New Roman" w:hAnsi="Times New Roman" w:cs="Times New Roman"/>
          <w:i/>
          <w:sz w:val="24"/>
          <w:szCs w:val="24"/>
        </w:rPr>
        <w:t xml:space="preserve"> and retaining a level of access for t</w:t>
      </w:r>
      <w:r w:rsidR="00B30887">
        <w:rPr>
          <w:rFonts w:ascii="Times New Roman" w:hAnsi="Times New Roman" w:cs="Times New Roman"/>
          <w:i/>
          <w:sz w:val="24"/>
          <w:szCs w:val="24"/>
        </w:rPr>
        <w:t>he Tribes and recreation public.</w:t>
      </w:r>
      <w:r w:rsidR="0087564D">
        <w:rPr>
          <w:rFonts w:ascii="Times New Roman" w:hAnsi="Times New Roman" w:cs="Times New Roman"/>
          <w:i/>
          <w:sz w:val="24"/>
          <w:szCs w:val="24"/>
        </w:rPr>
        <w:t>”</w:t>
      </w:r>
    </w:p>
    <w:p w:rsidR="00E40BA9" w:rsidRDefault="00B30887" w:rsidP="00D8545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maintain that the r</w:t>
      </w:r>
      <w:r w:rsidR="00E40BA9">
        <w:rPr>
          <w:rFonts w:ascii="Times New Roman" w:eastAsia="Times New Roman" w:hAnsi="Times New Roman" w:cs="Times New Roman"/>
          <w:sz w:val="24"/>
          <w:szCs w:val="24"/>
        </w:rPr>
        <w:t>ational</w:t>
      </w:r>
      <w:r w:rsidR="007A3172">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7A3172">
        <w:rPr>
          <w:rFonts w:ascii="Times New Roman" w:eastAsia="Times New Roman" w:hAnsi="Times New Roman" w:cs="Times New Roman"/>
          <w:sz w:val="24"/>
          <w:szCs w:val="24"/>
        </w:rPr>
        <w:t xml:space="preserve"> for s</w:t>
      </w:r>
      <w:r w:rsidR="00E40BA9">
        <w:rPr>
          <w:rFonts w:ascii="Times New Roman" w:eastAsia="Times New Roman" w:hAnsi="Times New Roman" w:cs="Times New Roman"/>
          <w:sz w:val="24"/>
          <w:szCs w:val="24"/>
        </w:rPr>
        <w:t xml:space="preserve">cheduled closures </w:t>
      </w:r>
      <w:r>
        <w:rPr>
          <w:rFonts w:ascii="Times New Roman" w:eastAsia="Times New Roman" w:hAnsi="Times New Roman" w:cs="Times New Roman"/>
          <w:sz w:val="24"/>
          <w:szCs w:val="24"/>
        </w:rPr>
        <w:t xml:space="preserve">such as the justification that the ATM will </w:t>
      </w:r>
      <w:r w:rsidR="00722404">
        <w:rPr>
          <w:rFonts w:ascii="Times New Roman" w:eastAsia="Times New Roman" w:hAnsi="Times New Roman" w:cs="Times New Roman"/>
          <w:sz w:val="24"/>
          <w:szCs w:val="24"/>
        </w:rPr>
        <w:t>“</w:t>
      </w:r>
      <w:r>
        <w:rPr>
          <w:rFonts w:ascii="Times New Roman" w:eastAsia="Times New Roman" w:hAnsi="Times New Roman" w:cs="Times New Roman"/>
          <w:i/>
          <w:sz w:val="24"/>
          <w:szCs w:val="24"/>
        </w:rPr>
        <w:t>i</w:t>
      </w:r>
      <w:r w:rsidR="00722404" w:rsidRPr="00B30887">
        <w:rPr>
          <w:rFonts w:ascii="Times New Roman" w:eastAsia="Times New Roman" w:hAnsi="Times New Roman" w:cs="Times New Roman"/>
          <w:i/>
          <w:sz w:val="24"/>
          <w:szCs w:val="24"/>
        </w:rPr>
        <w:t xml:space="preserve">ncur </w:t>
      </w:r>
      <w:r>
        <w:rPr>
          <w:rFonts w:ascii="Times New Roman" w:eastAsia="Times New Roman" w:hAnsi="Times New Roman" w:cs="Times New Roman"/>
          <w:i/>
          <w:sz w:val="24"/>
          <w:szCs w:val="24"/>
        </w:rPr>
        <w:t>overall savings in agency budget</w:t>
      </w:r>
      <w:r>
        <w:rPr>
          <w:rFonts w:ascii="Times New Roman" w:eastAsia="Times New Roman" w:hAnsi="Times New Roman" w:cs="Times New Roman"/>
          <w:sz w:val="24"/>
          <w:szCs w:val="24"/>
        </w:rPr>
        <w:t xml:space="preserve">” are flawed arguments. </w:t>
      </w:r>
      <w:r w:rsidR="00E40BA9">
        <w:rPr>
          <w:rFonts w:ascii="Times New Roman" w:eastAsia="Times New Roman" w:hAnsi="Times New Roman" w:cs="Times New Roman"/>
          <w:sz w:val="24"/>
          <w:szCs w:val="24"/>
        </w:rPr>
        <w:t xml:space="preserve">If there is no money </w:t>
      </w:r>
      <w:r w:rsidR="00722404">
        <w:rPr>
          <w:rFonts w:ascii="Times New Roman" w:eastAsia="Times New Roman" w:hAnsi="Times New Roman" w:cs="Times New Roman"/>
          <w:sz w:val="24"/>
          <w:szCs w:val="24"/>
        </w:rPr>
        <w:t xml:space="preserve">currently </w:t>
      </w:r>
      <w:r w:rsidR="00E40BA9">
        <w:rPr>
          <w:rFonts w:ascii="Times New Roman" w:eastAsia="Times New Roman" w:hAnsi="Times New Roman" w:cs="Times New Roman"/>
          <w:sz w:val="24"/>
          <w:szCs w:val="24"/>
        </w:rPr>
        <w:t xml:space="preserve">being spent on </w:t>
      </w:r>
      <w:r w:rsidR="00596B8F">
        <w:rPr>
          <w:rFonts w:ascii="Times New Roman" w:eastAsia="Times New Roman" w:hAnsi="Times New Roman" w:cs="Times New Roman"/>
          <w:sz w:val="24"/>
          <w:szCs w:val="24"/>
        </w:rPr>
        <w:t xml:space="preserve">many </w:t>
      </w:r>
      <w:r w:rsidR="00722404">
        <w:rPr>
          <w:rFonts w:ascii="Times New Roman" w:eastAsia="Times New Roman" w:hAnsi="Times New Roman" w:cs="Times New Roman"/>
          <w:sz w:val="24"/>
          <w:szCs w:val="24"/>
        </w:rPr>
        <w:t xml:space="preserve">roads </w:t>
      </w:r>
      <w:r w:rsidR="00596B8F">
        <w:rPr>
          <w:rFonts w:ascii="Times New Roman" w:eastAsia="Times New Roman" w:hAnsi="Times New Roman" w:cs="Times New Roman"/>
          <w:sz w:val="24"/>
          <w:szCs w:val="24"/>
        </w:rPr>
        <w:t xml:space="preserve">including those selected </w:t>
      </w:r>
      <w:r w:rsidR="00E40BA9">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proposed </w:t>
      </w:r>
      <w:r w:rsidR="00E40BA9">
        <w:rPr>
          <w:rFonts w:ascii="Times New Roman" w:eastAsia="Times New Roman" w:hAnsi="Times New Roman" w:cs="Times New Roman"/>
          <w:sz w:val="24"/>
          <w:szCs w:val="24"/>
        </w:rPr>
        <w:t>closure</w:t>
      </w:r>
      <w:r w:rsidR="00596B8F">
        <w:rPr>
          <w:rFonts w:ascii="Times New Roman" w:eastAsia="Times New Roman" w:hAnsi="Times New Roman" w:cs="Times New Roman"/>
          <w:sz w:val="24"/>
          <w:szCs w:val="24"/>
        </w:rPr>
        <w:t xml:space="preserve"> in this ATM</w:t>
      </w:r>
      <w:r>
        <w:rPr>
          <w:rFonts w:ascii="Times New Roman" w:eastAsia="Times New Roman" w:hAnsi="Times New Roman" w:cs="Times New Roman"/>
          <w:sz w:val="24"/>
          <w:szCs w:val="24"/>
        </w:rPr>
        <w:t>,</w:t>
      </w:r>
      <w:r w:rsidR="00E40BA9">
        <w:rPr>
          <w:rFonts w:ascii="Times New Roman" w:eastAsia="Times New Roman" w:hAnsi="Times New Roman" w:cs="Times New Roman"/>
          <w:sz w:val="24"/>
          <w:szCs w:val="24"/>
        </w:rPr>
        <w:t xml:space="preserve"> how </w:t>
      </w:r>
      <w:r w:rsidR="00925DFA">
        <w:rPr>
          <w:rFonts w:ascii="Times New Roman" w:eastAsia="Times New Roman" w:hAnsi="Times New Roman" w:cs="Times New Roman"/>
          <w:sz w:val="24"/>
          <w:szCs w:val="24"/>
        </w:rPr>
        <w:t>can</w:t>
      </w:r>
      <w:r w:rsidR="00E40BA9">
        <w:rPr>
          <w:rFonts w:ascii="Times New Roman" w:eastAsia="Times New Roman" w:hAnsi="Times New Roman" w:cs="Times New Roman"/>
          <w:sz w:val="24"/>
          <w:szCs w:val="24"/>
        </w:rPr>
        <w:t xml:space="preserve"> there be a</w:t>
      </w:r>
      <w:r w:rsidR="00B06286">
        <w:rPr>
          <w:rFonts w:ascii="Times New Roman" w:eastAsia="Times New Roman" w:hAnsi="Times New Roman" w:cs="Times New Roman"/>
          <w:sz w:val="24"/>
          <w:szCs w:val="24"/>
        </w:rPr>
        <w:t>ny</w:t>
      </w:r>
      <w:r w:rsidR="00E40BA9">
        <w:rPr>
          <w:rFonts w:ascii="Times New Roman" w:eastAsia="Times New Roman" w:hAnsi="Times New Roman" w:cs="Times New Roman"/>
          <w:sz w:val="24"/>
          <w:szCs w:val="24"/>
        </w:rPr>
        <w:t xml:space="preserve"> savings?</w:t>
      </w:r>
    </w:p>
    <w:p w:rsidR="00E40BA9" w:rsidRDefault="00ED4403" w:rsidP="00D8545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question the justification that </w:t>
      </w:r>
      <w:r w:rsidR="00E40BA9">
        <w:rPr>
          <w:rFonts w:ascii="Times New Roman" w:eastAsia="Times New Roman" w:hAnsi="Times New Roman" w:cs="Times New Roman"/>
          <w:sz w:val="24"/>
          <w:szCs w:val="24"/>
        </w:rPr>
        <w:t>clos</w:t>
      </w:r>
      <w:r>
        <w:rPr>
          <w:rFonts w:ascii="Times New Roman" w:eastAsia="Times New Roman" w:hAnsi="Times New Roman" w:cs="Times New Roman"/>
          <w:sz w:val="24"/>
          <w:szCs w:val="24"/>
        </w:rPr>
        <w:t xml:space="preserve">ing certain roads </w:t>
      </w:r>
      <w:r w:rsidR="00E40BA9">
        <w:rPr>
          <w:rFonts w:ascii="Times New Roman" w:eastAsia="Times New Roman" w:hAnsi="Times New Roman" w:cs="Times New Roman"/>
          <w:sz w:val="24"/>
          <w:szCs w:val="24"/>
        </w:rPr>
        <w:t xml:space="preserve">to </w:t>
      </w:r>
      <w:r w:rsidR="0076737A">
        <w:rPr>
          <w:rFonts w:ascii="Times New Roman" w:eastAsia="Times New Roman" w:hAnsi="Times New Roman" w:cs="Times New Roman"/>
          <w:sz w:val="24"/>
          <w:szCs w:val="24"/>
        </w:rPr>
        <w:t xml:space="preserve">the general public </w:t>
      </w:r>
      <w:r>
        <w:rPr>
          <w:rFonts w:ascii="Times New Roman" w:eastAsia="Times New Roman" w:hAnsi="Times New Roman" w:cs="Times New Roman"/>
          <w:sz w:val="24"/>
          <w:szCs w:val="24"/>
        </w:rPr>
        <w:t xml:space="preserve">is necessary to </w:t>
      </w:r>
      <w:r w:rsidR="00D8545C">
        <w:rPr>
          <w:rFonts w:ascii="Times New Roman" w:eastAsia="Times New Roman" w:hAnsi="Times New Roman" w:cs="Times New Roman"/>
          <w:sz w:val="24"/>
          <w:szCs w:val="24"/>
        </w:rPr>
        <w:t>ensure</w:t>
      </w:r>
      <w:r>
        <w:rPr>
          <w:rFonts w:ascii="Times New Roman" w:eastAsia="Times New Roman" w:hAnsi="Times New Roman" w:cs="Times New Roman"/>
          <w:sz w:val="24"/>
          <w:szCs w:val="24"/>
        </w:rPr>
        <w:t xml:space="preserve"> </w:t>
      </w:r>
      <w:r w:rsidR="00E40BA9">
        <w:rPr>
          <w:rFonts w:ascii="Times New Roman" w:eastAsia="Times New Roman" w:hAnsi="Times New Roman" w:cs="Times New Roman"/>
          <w:sz w:val="24"/>
          <w:szCs w:val="24"/>
        </w:rPr>
        <w:t>treaty</w:t>
      </w:r>
      <w:r>
        <w:rPr>
          <w:rFonts w:ascii="Times New Roman" w:eastAsia="Times New Roman" w:hAnsi="Times New Roman" w:cs="Times New Roman"/>
          <w:sz w:val="24"/>
          <w:szCs w:val="24"/>
        </w:rPr>
        <w:t xml:space="preserve"> tribal rights</w:t>
      </w:r>
      <w:r w:rsidR="00E40BA9">
        <w:rPr>
          <w:rFonts w:ascii="Times New Roman" w:eastAsia="Times New Roman" w:hAnsi="Times New Roman" w:cs="Times New Roman"/>
          <w:sz w:val="24"/>
          <w:szCs w:val="24"/>
        </w:rPr>
        <w:t xml:space="preserve"> </w:t>
      </w:r>
      <w:r w:rsidR="0076737A">
        <w:rPr>
          <w:rFonts w:ascii="Times New Roman" w:eastAsia="Times New Roman" w:hAnsi="Times New Roman" w:cs="Times New Roman"/>
          <w:sz w:val="24"/>
          <w:szCs w:val="24"/>
        </w:rPr>
        <w:t>(</w:t>
      </w:r>
      <w:r w:rsidR="00E40BA9">
        <w:rPr>
          <w:rFonts w:ascii="Times New Roman" w:eastAsia="Times New Roman" w:hAnsi="Times New Roman" w:cs="Times New Roman"/>
          <w:sz w:val="24"/>
          <w:szCs w:val="24"/>
        </w:rPr>
        <w:t>during certain ti</w:t>
      </w:r>
      <w:r w:rsidR="00722404">
        <w:rPr>
          <w:rFonts w:ascii="Times New Roman" w:eastAsia="Times New Roman" w:hAnsi="Times New Roman" w:cs="Times New Roman"/>
          <w:sz w:val="24"/>
          <w:szCs w:val="24"/>
        </w:rPr>
        <w:t>m</w:t>
      </w:r>
      <w:r w:rsidR="00E40BA9">
        <w:rPr>
          <w:rFonts w:ascii="Times New Roman" w:eastAsia="Times New Roman" w:hAnsi="Times New Roman" w:cs="Times New Roman"/>
          <w:sz w:val="24"/>
          <w:szCs w:val="24"/>
        </w:rPr>
        <w:t>e</w:t>
      </w:r>
      <w:r w:rsidR="00722404">
        <w:rPr>
          <w:rFonts w:ascii="Times New Roman" w:eastAsia="Times New Roman" w:hAnsi="Times New Roman" w:cs="Times New Roman"/>
          <w:sz w:val="24"/>
          <w:szCs w:val="24"/>
        </w:rPr>
        <w:t>s</w:t>
      </w:r>
      <w:r w:rsidR="00E40BA9">
        <w:rPr>
          <w:rFonts w:ascii="Times New Roman" w:eastAsia="Times New Roman" w:hAnsi="Times New Roman" w:cs="Times New Roman"/>
          <w:sz w:val="24"/>
          <w:szCs w:val="24"/>
        </w:rPr>
        <w:t xml:space="preserve"> of the year</w:t>
      </w:r>
      <w:r w:rsidR="0076737A">
        <w:rPr>
          <w:rFonts w:ascii="Times New Roman" w:eastAsia="Times New Roman" w:hAnsi="Times New Roman" w:cs="Times New Roman"/>
          <w:sz w:val="24"/>
          <w:szCs w:val="24"/>
        </w:rPr>
        <w:t>)</w:t>
      </w:r>
      <w:r w:rsidR="00C26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light of language in the Point Elliott Treaty (Article 5) which, while firmly assuring treaty member access to open and unclaimed lands, stipulates that such access will be ‘in common with all citizens of the Territory.</w:t>
      </w:r>
      <w:r w:rsidR="00596B8F">
        <w:rPr>
          <w:rFonts w:ascii="Times New Roman" w:eastAsia="Times New Roman" w:hAnsi="Times New Roman" w:cs="Times New Roman"/>
          <w:sz w:val="24"/>
          <w:szCs w:val="24"/>
        </w:rPr>
        <w:t>”</w:t>
      </w:r>
    </w:p>
    <w:p w:rsidR="009B7B19" w:rsidRDefault="00465CAE" w:rsidP="00D8545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further </w:t>
      </w:r>
      <w:r w:rsidR="00D8545C">
        <w:rPr>
          <w:rFonts w:ascii="Times New Roman" w:eastAsia="Times New Roman" w:hAnsi="Times New Roman" w:cs="Times New Roman"/>
          <w:sz w:val="24"/>
          <w:szCs w:val="24"/>
        </w:rPr>
        <w:t xml:space="preserve">assert </w:t>
      </w:r>
      <w:r>
        <w:rPr>
          <w:rFonts w:ascii="Times New Roman" w:eastAsia="Times New Roman" w:hAnsi="Times New Roman" w:cs="Times New Roman"/>
          <w:sz w:val="24"/>
          <w:szCs w:val="24"/>
        </w:rPr>
        <w:t xml:space="preserve">that in the scoping of ATM process and the announcement at the outset of this process there was no mention that the granting of exclusive access even on a limited basis was in play as a potential element of the ATM. Without upfront knowledge that this major paradigm shift in forest access was being considered, we had no chance to make initial comment that confers legal standing to object to this element. We believe this is a fundamental violation of NEPA due process regulation.     </w:t>
      </w:r>
    </w:p>
    <w:p w:rsidR="00465CAE" w:rsidRDefault="00CD4346" w:rsidP="00D8545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Objection</w:t>
      </w:r>
      <w:r w:rsidR="00D8545C">
        <w:rPr>
          <w:rFonts w:ascii="Times New Roman" w:eastAsia="Times New Roman" w:hAnsi="Times New Roman" w:cs="Times New Roman"/>
          <w:sz w:val="24"/>
          <w:szCs w:val="24"/>
        </w:rPr>
        <w:t>s</w:t>
      </w:r>
      <w:r w:rsidR="001577A6">
        <w:rPr>
          <w:rFonts w:ascii="Times New Roman" w:eastAsia="Times New Roman" w:hAnsi="Times New Roman" w:cs="Times New Roman"/>
          <w:sz w:val="24"/>
          <w:szCs w:val="24"/>
        </w:rPr>
        <w:t xml:space="preserve"> 1 and 2 are</w:t>
      </w:r>
      <w:r>
        <w:rPr>
          <w:rFonts w:ascii="Times New Roman" w:eastAsia="Times New Roman" w:hAnsi="Times New Roman" w:cs="Times New Roman"/>
          <w:sz w:val="24"/>
          <w:szCs w:val="24"/>
        </w:rPr>
        <w:t xml:space="preserve"> based on CFFR</w:t>
      </w:r>
      <w:r w:rsidR="005E672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1577A6">
        <w:rPr>
          <w:rFonts w:ascii="Times New Roman" w:eastAsia="Times New Roman" w:hAnsi="Times New Roman" w:cs="Times New Roman"/>
          <w:sz w:val="24"/>
          <w:szCs w:val="24"/>
        </w:rPr>
        <w:t>input</w:t>
      </w:r>
      <w:r>
        <w:rPr>
          <w:rFonts w:ascii="Times New Roman" w:eastAsia="Times New Roman" w:hAnsi="Times New Roman" w:cs="Times New Roman"/>
          <w:sz w:val="24"/>
          <w:szCs w:val="24"/>
        </w:rPr>
        <w:t xml:space="preserve"> to E</w:t>
      </w:r>
      <w:r w:rsidR="00465CAE">
        <w:rPr>
          <w:rFonts w:ascii="Times New Roman" w:eastAsia="Times New Roman" w:hAnsi="Times New Roman" w:cs="Times New Roman"/>
          <w:sz w:val="24"/>
          <w:szCs w:val="24"/>
        </w:rPr>
        <w:t xml:space="preserve">nvironmental </w:t>
      </w:r>
      <w:r>
        <w:rPr>
          <w:rFonts w:ascii="Times New Roman" w:eastAsia="Times New Roman" w:hAnsi="Times New Roman" w:cs="Times New Roman"/>
          <w:sz w:val="24"/>
          <w:szCs w:val="24"/>
        </w:rPr>
        <w:t>A</w:t>
      </w:r>
      <w:r w:rsidR="00465CAE">
        <w:rPr>
          <w:rFonts w:ascii="Times New Roman" w:eastAsia="Times New Roman" w:hAnsi="Times New Roman" w:cs="Times New Roman"/>
          <w:sz w:val="24"/>
          <w:szCs w:val="24"/>
        </w:rPr>
        <w:t>ssessment of</w:t>
      </w:r>
      <w:r>
        <w:rPr>
          <w:rFonts w:ascii="Times New Roman" w:eastAsia="Times New Roman" w:hAnsi="Times New Roman" w:cs="Times New Roman"/>
          <w:sz w:val="24"/>
          <w:szCs w:val="24"/>
        </w:rPr>
        <w:t xml:space="preserve"> March 6, 2016.</w:t>
      </w:r>
      <w:r w:rsidR="001577A6">
        <w:rPr>
          <w:rFonts w:ascii="Times New Roman" w:eastAsia="Times New Roman" w:hAnsi="Times New Roman" w:cs="Times New Roman"/>
          <w:sz w:val="24"/>
          <w:szCs w:val="24"/>
        </w:rPr>
        <w:t xml:space="preserve"> Objection</w:t>
      </w:r>
      <w:r w:rsidR="005A7283">
        <w:rPr>
          <w:rFonts w:ascii="Times New Roman" w:eastAsia="Times New Roman" w:hAnsi="Times New Roman" w:cs="Times New Roman"/>
          <w:sz w:val="24"/>
          <w:szCs w:val="24"/>
        </w:rPr>
        <w:t>s</w:t>
      </w:r>
      <w:r w:rsidR="001577A6">
        <w:rPr>
          <w:rFonts w:ascii="Times New Roman" w:eastAsia="Times New Roman" w:hAnsi="Times New Roman" w:cs="Times New Roman"/>
          <w:sz w:val="24"/>
          <w:szCs w:val="24"/>
        </w:rPr>
        <w:t xml:space="preserve"> 3</w:t>
      </w:r>
      <w:r w:rsidR="005A7283">
        <w:rPr>
          <w:rFonts w:ascii="Times New Roman" w:eastAsia="Times New Roman" w:hAnsi="Times New Roman" w:cs="Times New Roman"/>
          <w:sz w:val="24"/>
          <w:szCs w:val="24"/>
        </w:rPr>
        <w:t>,</w:t>
      </w:r>
      <w:r w:rsidR="001577A6">
        <w:rPr>
          <w:rFonts w:ascii="Times New Roman" w:eastAsia="Times New Roman" w:hAnsi="Times New Roman" w:cs="Times New Roman"/>
          <w:sz w:val="24"/>
          <w:szCs w:val="24"/>
        </w:rPr>
        <w:t xml:space="preserve"> 4 </w:t>
      </w:r>
      <w:r w:rsidR="005A7283">
        <w:rPr>
          <w:rFonts w:ascii="Times New Roman" w:eastAsia="Times New Roman" w:hAnsi="Times New Roman" w:cs="Times New Roman"/>
          <w:sz w:val="24"/>
          <w:szCs w:val="24"/>
        </w:rPr>
        <w:t xml:space="preserve">and 5 </w:t>
      </w:r>
      <w:r w:rsidR="001577A6">
        <w:rPr>
          <w:rFonts w:ascii="Times New Roman" w:eastAsia="Times New Roman" w:hAnsi="Times New Roman" w:cs="Times New Roman"/>
          <w:sz w:val="24"/>
          <w:szCs w:val="24"/>
        </w:rPr>
        <w:t xml:space="preserve">are based on </w:t>
      </w:r>
      <w:r w:rsidR="00465CAE">
        <w:rPr>
          <w:rFonts w:ascii="Times New Roman" w:eastAsia="Times New Roman" w:hAnsi="Times New Roman" w:cs="Times New Roman"/>
          <w:sz w:val="24"/>
          <w:szCs w:val="24"/>
        </w:rPr>
        <w:t xml:space="preserve">the </w:t>
      </w:r>
      <w:r w:rsidR="001577A6">
        <w:rPr>
          <w:rFonts w:ascii="Times New Roman" w:eastAsia="Times New Roman" w:hAnsi="Times New Roman" w:cs="Times New Roman"/>
          <w:sz w:val="24"/>
          <w:szCs w:val="24"/>
        </w:rPr>
        <w:t>Draft Decision</w:t>
      </w:r>
      <w:r w:rsidR="00465CAE">
        <w:rPr>
          <w:rFonts w:ascii="Times New Roman" w:eastAsia="Times New Roman" w:hAnsi="Times New Roman" w:cs="Times New Roman"/>
          <w:sz w:val="24"/>
          <w:szCs w:val="24"/>
        </w:rPr>
        <w:t>.</w:t>
      </w:r>
    </w:p>
    <w:p w:rsidR="00CD4346" w:rsidRDefault="00D8545C" w:rsidP="00D8545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of forest r</w:t>
      </w:r>
      <w:r w:rsidR="001B1639">
        <w:rPr>
          <w:rFonts w:ascii="Times New Roman" w:eastAsia="Times New Roman" w:hAnsi="Times New Roman" w:cs="Times New Roman"/>
          <w:sz w:val="24"/>
          <w:szCs w:val="24"/>
        </w:rPr>
        <w:t>oads has been the focus of our NEPA input.</w:t>
      </w:r>
      <w:r w:rsidR="001577A6">
        <w:rPr>
          <w:rFonts w:ascii="Times New Roman" w:eastAsia="Times New Roman" w:hAnsi="Times New Roman" w:cs="Times New Roman"/>
          <w:sz w:val="24"/>
          <w:szCs w:val="24"/>
        </w:rPr>
        <w:t xml:space="preserve"> </w:t>
      </w:r>
    </w:p>
    <w:p w:rsidR="00D8545C" w:rsidRDefault="00CD4346" w:rsidP="00D8545C">
      <w:pPr>
        <w:pStyle w:val="ListParagraph"/>
        <w:numPr>
          <w:ilvl w:val="0"/>
          <w:numId w:val="4"/>
        </w:numPr>
        <w:spacing w:line="240" w:lineRule="auto"/>
        <w:rPr>
          <w:rFonts w:ascii="Times New Roman" w:eastAsia="Times New Roman" w:hAnsi="Times New Roman" w:cs="Times New Roman"/>
          <w:sz w:val="24"/>
          <w:szCs w:val="24"/>
        </w:rPr>
      </w:pPr>
      <w:r w:rsidRPr="00D8545C">
        <w:rPr>
          <w:rFonts w:ascii="Times New Roman" w:eastAsia="Times New Roman" w:hAnsi="Times New Roman" w:cs="Times New Roman"/>
          <w:sz w:val="24"/>
          <w:szCs w:val="24"/>
        </w:rPr>
        <w:t>Closing roads (moving them to maintenance level 1) does</w:t>
      </w:r>
      <w:r w:rsidR="00D8545C" w:rsidRPr="00D8545C">
        <w:rPr>
          <w:rFonts w:ascii="Times New Roman" w:eastAsia="Times New Roman" w:hAnsi="Times New Roman" w:cs="Times New Roman"/>
          <w:sz w:val="24"/>
          <w:szCs w:val="24"/>
        </w:rPr>
        <w:t xml:space="preserve"> no</w:t>
      </w:r>
      <w:r w:rsidRPr="00D8545C">
        <w:rPr>
          <w:rFonts w:ascii="Times New Roman" w:eastAsia="Times New Roman" w:hAnsi="Times New Roman" w:cs="Times New Roman"/>
          <w:sz w:val="24"/>
          <w:szCs w:val="24"/>
        </w:rPr>
        <w:t xml:space="preserve">t </w:t>
      </w:r>
      <w:r w:rsidR="00D8545C" w:rsidRPr="00D8545C">
        <w:rPr>
          <w:rFonts w:ascii="Times New Roman" w:eastAsia="Times New Roman" w:hAnsi="Times New Roman" w:cs="Times New Roman"/>
          <w:sz w:val="24"/>
          <w:szCs w:val="24"/>
        </w:rPr>
        <w:t>re</w:t>
      </w:r>
      <w:r w:rsidRPr="00D8545C">
        <w:rPr>
          <w:rFonts w:ascii="Times New Roman" w:eastAsia="Times New Roman" w:hAnsi="Times New Roman" w:cs="Times New Roman"/>
          <w:sz w:val="24"/>
          <w:szCs w:val="24"/>
        </w:rPr>
        <w:t xml:space="preserve">solve </w:t>
      </w:r>
      <w:r w:rsidR="00D8545C" w:rsidRPr="00D8545C">
        <w:rPr>
          <w:rFonts w:ascii="Times New Roman" w:eastAsia="Times New Roman" w:hAnsi="Times New Roman" w:cs="Times New Roman"/>
          <w:sz w:val="24"/>
          <w:szCs w:val="24"/>
        </w:rPr>
        <w:t xml:space="preserve">the fundamental problem of maintenance deferral </w:t>
      </w:r>
      <w:r w:rsidRPr="00D8545C">
        <w:rPr>
          <w:rFonts w:ascii="Times New Roman" w:eastAsia="Times New Roman" w:hAnsi="Times New Roman" w:cs="Times New Roman"/>
          <w:sz w:val="24"/>
          <w:szCs w:val="24"/>
        </w:rPr>
        <w:t>on recreational roads (CFFR response to EA March 6, 2016)</w:t>
      </w:r>
      <w:r w:rsidR="001577A6" w:rsidRPr="00D8545C">
        <w:rPr>
          <w:rFonts w:ascii="Times New Roman" w:eastAsia="Times New Roman" w:hAnsi="Times New Roman" w:cs="Times New Roman"/>
          <w:sz w:val="24"/>
          <w:szCs w:val="24"/>
        </w:rPr>
        <w:t xml:space="preserve">. The last three years have clearly </w:t>
      </w:r>
      <w:r w:rsidR="00925DFA" w:rsidRPr="00D8545C">
        <w:rPr>
          <w:rFonts w:ascii="Times New Roman" w:eastAsia="Times New Roman" w:hAnsi="Times New Roman" w:cs="Times New Roman"/>
          <w:sz w:val="24"/>
          <w:szCs w:val="24"/>
        </w:rPr>
        <w:t>shown</w:t>
      </w:r>
      <w:r w:rsidR="001577A6" w:rsidRPr="00D8545C">
        <w:rPr>
          <w:rFonts w:ascii="Times New Roman" w:eastAsia="Times New Roman" w:hAnsi="Times New Roman" w:cs="Times New Roman"/>
          <w:sz w:val="24"/>
          <w:szCs w:val="24"/>
        </w:rPr>
        <w:t xml:space="preserve"> that it</w:t>
      </w:r>
      <w:r w:rsidR="00D8545C">
        <w:rPr>
          <w:rFonts w:ascii="Times New Roman" w:eastAsia="Times New Roman" w:hAnsi="Times New Roman" w:cs="Times New Roman"/>
          <w:sz w:val="24"/>
          <w:szCs w:val="24"/>
        </w:rPr>
        <w:t xml:space="preserve"> i</w:t>
      </w:r>
      <w:r w:rsidR="001577A6" w:rsidRPr="00D8545C">
        <w:rPr>
          <w:rFonts w:ascii="Times New Roman" w:eastAsia="Times New Roman" w:hAnsi="Times New Roman" w:cs="Times New Roman"/>
          <w:sz w:val="24"/>
          <w:szCs w:val="24"/>
        </w:rPr>
        <w:t xml:space="preserve">s internal Forest Service decisions </w:t>
      </w:r>
      <w:r w:rsidR="005A7283">
        <w:rPr>
          <w:rFonts w:ascii="Times New Roman" w:eastAsia="Times New Roman" w:hAnsi="Times New Roman" w:cs="Times New Roman"/>
          <w:sz w:val="24"/>
          <w:szCs w:val="24"/>
        </w:rPr>
        <w:t xml:space="preserve">that are responsible </w:t>
      </w:r>
      <w:r w:rsidR="000A655E">
        <w:rPr>
          <w:rFonts w:ascii="Times New Roman" w:eastAsia="Times New Roman" w:hAnsi="Times New Roman" w:cs="Times New Roman"/>
          <w:sz w:val="24"/>
          <w:szCs w:val="24"/>
        </w:rPr>
        <w:t xml:space="preserve">for the fact that </w:t>
      </w:r>
      <w:r w:rsidR="00D8545C">
        <w:rPr>
          <w:rFonts w:ascii="Times New Roman" w:eastAsia="Times New Roman" w:hAnsi="Times New Roman" w:cs="Times New Roman"/>
          <w:sz w:val="24"/>
          <w:szCs w:val="24"/>
        </w:rPr>
        <w:t xml:space="preserve">effective road maintenance </w:t>
      </w:r>
      <w:r w:rsidR="000A655E">
        <w:rPr>
          <w:rFonts w:ascii="Times New Roman" w:eastAsia="Times New Roman" w:hAnsi="Times New Roman" w:cs="Times New Roman"/>
          <w:sz w:val="24"/>
          <w:szCs w:val="24"/>
        </w:rPr>
        <w:t xml:space="preserve">has not been </w:t>
      </w:r>
      <w:r w:rsidR="003E5A80" w:rsidRPr="00D8545C">
        <w:rPr>
          <w:rFonts w:ascii="Times New Roman" w:eastAsia="Times New Roman" w:hAnsi="Times New Roman" w:cs="Times New Roman"/>
          <w:sz w:val="24"/>
          <w:szCs w:val="24"/>
        </w:rPr>
        <w:t>performed</w:t>
      </w:r>
      <w:r w:rsidR="001577A6" w:rsidRPr="00D8545C">
        <w:rPr>
          <w:rFonts w:ascii="Times New Roman" w:eastAsia="Times New Roman" w:hAnsi="Times New Roman" w:cs="Times New Roman"/>
          <w:sz w:val="24"/>
          <w:szCs w:val="24"/>
        </w:rPr>
        <w:t xml:space="preserve"> </w:t>
      </w:r>
      <w:r w:rsidR="003E5A80" w:rsidRPr="00D8545C">
        <w:rPr>
          <w:rFonts w:ascii="Times New Roman" w:eastAsia="Times New Roman" w:hAnsi="Times New Roman" w:cs="Times New Roman"/>
          <w:sz w:val="24"/>
          <w:szCs w:val="24"/>
        </w:rPr>
        <w:t>in</w:t>
      </w:r>
      <w:r w:rsidR="005A7283">
        <w:rPr>
          <w:rFonts w:ascii="Times New Roman" w:eastAsia="Times New Roman" w:hAnsi="Times New Roman" w:cs="Times New Roman"/>
          <w:sz w:val="24"/>
          <w:szCs w:val="24"/>
        </w:rPr>
        <w:t xml:space="preserve"> the</w:t>
      </w:r>
      <w:r w:rsidR="003E5A80" w:rsidRPr="00D8545C">
        <w:rPr>
          <w:rFonts w:ascii="Times New Roman" w:eastAsia="Times New Roman" w:hAnsi="Times New Roman" w:cs="Times New Roman"/>
          <w:sz w:val="24"/>
          <w:szCs w:val="24"/>
        </w:rPr>
        <w:t xml:space="preserve"> ATM area during</w:t>
      </w:r>
      <w:r w:rsidR="000A655E">
        <w:rPr>
          <w:rFonts w:ascii="Times New Roman" w:eastAsia="Times New Roman" w:hAnsi="Times New Roman" w:cs="Times New Roman"/>
          <w:sz w:val="24"/>
          <w:szCs w:val="24"/>
        </w:rPr>
        <w:t xml:space="preserve"> 2014</w:t>
      </w:r>
      <w:r w:rsidR="001577A6" w:rsidRPr="00D8545C">
        <w:rPr>
          <w:rFonts w:ascii="Times New Roman" w:eastAsia="Times New Roman" w:hAnsi="Times New Roman" w:cs="Times New Roman"/>
          <w:sz w:val="24"/>
          <w:szCs w:val="24"/>
        </w:rPr>
        <w:t xml:space="preserve"> </w:t>
      </w:r>
      <w:r w:rsidR="00F03108" w:rsidRPr="00D8545C">
        <w:rPr>
          <w:rFonts w:ascii="Times New Roman" w:eastAsia="Times New Roman" w:hAnsi="Times New Roman" w:cs="Times New Roman"/>
          <w:sz w:val="24"/>
          <w:szCs w:val="24"/>
        </w:rPr>
        <w:t xml:space="preserve">and </w:t>
      </w:r>
      <w:r w:rsidR="001577A6" w:rsidRPr="00D8545C">
        <w:rPr>
          <w:rFonts w:ascii="Times New Roman" w:eastAsia="Times New Roman" w:hAnsi="Times New Roman" w:cs="Times New Roman"/>
          <w:sz w:val="24"/>
          <w:szCs w:val="24"/>
        </w:rPr>
        <w:t>2015</w:t>
      </w:r>
      <w:r w:rsidR="000A655E">
        <w:rPr>
          <w:rFonts w:ascii="Times New Roman" w:eastAsia="Times New Roman" w:hAnsi="Times New Roman" w:cs="Times New Roman"/>
          <w:sz w:val="24"/>
          <w:szCs w:val="24"/>
        </w:rPr>
        <w:t xml:space="preserve">. That has extended to the current 2016 fiscal year when </w:t>
      </w:r>
      <w:r w:rsidR="001577A6" w:rsidRPr="00D8545C">
        <w:rPr>
          <w:rFonts w:ascii="Times New Roman" w:eastAsia="Times New Roman" w:hAnsi="Times New Roman" w:cs="Times New Roman"/>
          <w:sz w:val="24"/>
          <w:szCs w:val="24"/>
        </w:rPr>
        <w:t xml:space="preserve">no maintenance other than opening one </w:t>
      </w:r>
      <w:r w:rsidR="00F03108" w:rsidRPr="00D8545C">
        <w:rPr>
          <w:rFonts w:ascii="Times New Roman" w:eastAsia="Times New Roman" w:hAnsi="Times New Roman" w:cs="Times New Roman"/>
          <w:sz w:val="24"/>
          <w:szCs w:val="24"/>
        </w:rPr>
        <w:t>culvert</w:t>
      </w:r>
      <w:r w:rsidR="000A655E">
        <w:rPr>
          <w:rFonts w:ascii="Times New Roman" w:eastAsia="Times New Roman" w:hAnsi="Times New Roman" w:cs="Times New Roman"/>
          <w:sz w:val="24"/>
          <w:szCs w:val="24"/>
        </w:rPr>
        <w:t xml:space="preserve"> had been </w:t>
      </w:r>
      <w:r w:rsidR="00F03108" w:rsidRPr="00D8545C">
        <w:rPr>
          <w:rFonts w:ascii="Times New Roman" w:eastAsia="Times New Roman" w:hAnsi="Times New Roman" w:cs="Times New Roman"/>
          <w:sz w:val="24"/>
          <w:szCs w:val="24"/>
        </w:rPr>
        <w:t>pe</w:t>
      </w:r>
      <w:r w:rsidR="00D8545C">
        <w:rPr>
          <w:rFonts w:ascii="Times New Roman" w:eastAsia="Times New Roman" w:hAnsi="Times New Roman" w:cs="Times New Roman"/>
          <w:sz w:val="24"/>
          <w:szCs w:val="24"/>
        </w:rPr>
        <w:t>r</w:t>
      </w:r>
      <w:r w:rsidR="00F03108" w:rsidRPr="00D8545C">
        <w:rPr>
          <w:rFonts w:ascii="Times New Roman" w:eastAsia="Times New Roman" w:hAnsi="Times New Roman" w:cs="Times New Roman"/>
          <w:sz w:val="24"/>
          <w:szCs w:val="24"/>
        </w:rPr>
        <w:t>formed</w:t>
      </w:r>
      <w:r w:rsidR="001577A6" w:rsidRPr="00D8545C">
        <w:rPr>
          <w:rFonts w:ascii="Times New Roman" w:eastAsia="Times New Roman" w:hAnsi="Times New Roman" w:cs="Times New Roman"/>
          <w:sz w:val="24"/>
          <w:szCs w:val="24"/>
        </w:rPr>
        <w:t xml:space="preserve"> </w:t>
      </w:r>
      <w:r w:rsidR="00722404" w:rsidRPr="00D8545C">
        <w:rPr>
          <w:rFonts w:ascii="Times New Roman" w:eastAsia="Times New Roman" w:hAnsi="Times New Roman" w:cs="Times New Roman"/>
          <w:sz w:val="24"/>
          <w:szCs w:val="24"/>
        </w:rPr>
        <w:t>at</w:t>
      </w:r>
      <w:r w:rsidR="001577A6" w:rsidRPr="00D8545C">
        <w:rPr>
          <w:rFonts w:ascii="Times New Roman" w:eastAsia="Times New Roman" w:hAnsi="Times New Roman" w:cs="Times New Roman"/>
          <w:sz w:val="24"/>
          <w:szCs w:val="24"/>
        </w:rPr>
        <w:t xml:space="preserve"> time of this writing</w:t>
      </w:r>
      <w:r w:rsidR="00F03108" w:rsidRPr="00D8545C">
        <w:rPr>
          <w:rFonts w:ascii="Times New Roman" w:eastAsia="Times New Roman" w:hAnsi="Times New Roman" w:cs="Times New Roman"/>
          <w:sz w:val="24"/>
          <w:szCs w:val="24"/>
        </w:rPr>
        <w:t>.</w:t>
      </w:r>
    </w:p>
    <w:p w:rsidR="00D8545C" w:rsidRDefault="00D8545C" w:rsidP="00D8545C">
      <w:pPr>
        <w:pStyle w:val="ListParagraph"/>
        <w:spacing w:line="240" w:lineRule="auto"/>
        <w:rPr>
          <w:rFonts w:ascii="Times New Roman" w:eastAsia="Times New Roman" w:hAnsi="Times New Roman" w:cs="Times New Roman"/>
          <w:sz w:val="24"/>
          <w:szCs w:val="24"/>
        </w:rPr>
      </w:pPr>
    </w:p>
    <w:p w:rsidR="00D8545C" w:rsidRDefault="00CD4346" w:rsidP="00D8545C">
      <w:pPr>
        <w:pStyle w:val="ListParagraph"/>
        <w:numPr>
          <w:ilvl w:val="0"/>
          <w:numId w:val="4"/>
        </w:numPr>
        <w:spacing w:line="240" w:lineRule="auto"/>
        <w:rPr>
          <w:rFonts w:ascii="Times New Roman" w:eastAsia="Times New Roman" w:hAnsi="Times New Roman" w:cs="Times New Roman"/>
          <w:sz w:val="24"/>
          <w:szCs w:val="24"/>
        </w:rPr>
      </w:pPr>
      <w:r w:rsidRPr="00D8545C">
        <w:rPr>
          <w:rFonts w:ascii="Times New Roman" w:eastAsia="Times New Roman" w:hAnsi="Times New Roman" w:cs="Times New Roman"/>
          <w:sz w:val="24"/>
          <w:szCs w:val="24"/>
        </w:rPr>
        <w:t xml:space="preserve">The </w:t>
      </w:r>
      <w:r w:rsidR="00661D9F" w:rsidRPr="00D8545C">
        <w:rPr>
          <w:rFonts w:ascii="Times New Roman" w:eastAsia="Times New Roman" w:hAnsi="Times New Roman" w:cs="Times New Roman"/>
          <w:sz w:val="24"/>
          <w:szCs w:val="24"/>
        </w:rPr>
        <w:t xml:space="preserve">draft </w:t>
      </w:r>
      <w:r w:rsidRPr="00D8545C">
        <w:rPr>
          <w:rFonts w:ascii="Times New Roman" w:eastAsia="Times New Roman" w:hAnsi="Times New Roman" w:cs="Times New Roman"/>
          <w:sz w:val="24"/>
          <w:szCs w:val="24"/>
        </w:rPr>
        <w:t xml:space="preserve">decision does not deal with impact to local communities by </w:t>
      </w:r>
      <w:r w:rsidR="00661D9F" w:rsidRPr="00D8545C">
        <w:rPr>
          <w:rFonts w:ascii="Times New Roman" w:eastAsia="Times New Roman" w:hAnsi="Times New Roman" w:cs="Times New Roman"/>
          <w:sz w:val="24"/>
          <w:szCs w:val="24"/>
        </w:rPr>
        <w:t xml:space="preserve">proposed </w:t>
      </w:r>
      <w:r w:rsidRPr="00D8545C">
        <w:rPr>
          <w:rFonts w:ascii="Times New Roman" w:eastAsia="Times New Roman" w:hAnsi="Times New Roman" w:cs="Times New Roman"/>
          <w:sz w:val="24"/>
          <w:szCs w:val="24"/>
        </w:rPr>
        <w:t>reduction of recreational opportunity (CFFR response to EA March 6, 2016).</w:t>
      </w:r>
      <w:r w:rsidR="00747B4D" w:rsidRPr="00D8545C">
        <w:rPr>
          <w:rFonts w:ascii="Times New Roman" w:eastAsia="Times New Roman" w:hAnsi="Times New Roman" w:cs="Times New Roman"/>
          <w:sz w:val="24"/>
          <w:szCs w:val="24"/>
        </w:rPr>
        <w:t xml:space="preserve"> </w:t>
      </w:r>
      <w:r w:rsidR="00F03108" w:rsidRPr="00D8545C">
        <w:rPr>
          <w:rFonts w:ascii="Times New Roman" w:eastAsia="Times New Roman" w:hAnsi="Times New Roman" w:cs="Times New Roman"/>
          <w:sz w:val="24"/>
          <w:szCs w:val="24"/>
        </w:rPr>
        <w:t>The effect</w:t>
      </w:r>
      <w:r w:rsidR="005E603A">
        <w:rPr>
          <w:rFonts w:ascii="Times New Roman" w:eastAsia="Times New Roman" w:hAnsi="Times New Roman" w:cs="Times New Roman"/>
          <w:sz w:val="24"/>
          <w:szCs w:val="24"/>
        </w:rPr>
        <w:t xml:space="preserve"> on the rural community economy</w:t>
      </w:r>
      <w:r w:rsidR="00F03108" w:rsidRPr="00D8545C">
        <w:rPr>
          <w:rFonts w:ascii="Times New Roman" w:eastAsia="Times New Roman" w:hAnsi="Times New Roman" w:cs="Times New Roman"/>
          <w:sz w:val="24"/>
          <w:szCs w:val="24"/>
        </w:rPr>
        <w:t xml:space="preserve"> of losing major snowmobiling </w:t>
      </w:r>
      <w:r w:rsidR="00C0071D" w:rsidRPr="00D8545C">
        <w:rPr>
          <w:rFonts w:ascii="Times New Roman" w:eastAsia="Times New Roman" w:hAnsi="Times New Roman" w:cs="Times New Roman"/>
          <w:sz w:val="24"/>
          <w:szCs w:val="24"/>
        </w:rPr>
        <w:t>area</w:t>
      </w:r>
      <w:r w:rsidR="005E603A">
        <w:rPr>
          <w:rFonts w:ascii="Times New Roman" w:eastAsia="Times New Roman" w:hAnsi="Times New Roman" w:cs="Times New Roman"/>
          <w:sz w:val="24"/>
          <w:szCs w:val="24"/>
        </w:rPr>
        <w:t>s</w:t>
      </w:r>
      <w:r w:rsidR="00C0071D" w:rsidRPr="00D8545C">
        <w:rPr>
          <w:rFonts w:ascii="Times New Roman" w:eastAsia="Times New Roman" w:hAnsi="Times New Roman" w:cs="Times New Roman"/>
          <w:sz w:val="24"/>
          <w:szCs w:val="24"/>
        </w:rPr>
        <w:t xml:space="preserve"> due to </w:t>
      </w:r>
      <w:r w:rsidR="005E603A">
        <w:rPr>
          <w:rFonts w:ascii="Times New Roman" w:eastAsia="Times New Roman" w:hAnsi="Times New Roman" w:cs="Times New Roman"/>
          <w:sz w:val="24"/>
          <w:szCs w:val="24"/>
        </w:rPr>
        <w:t xml:space="preserve">a bar on the </w:t>
      </w:r>
      <w:r w:rsidR="00C0071D" w:rsidRPr="00D8545C">
        <w:rPr>
          <w:rFonts w:ascii="Times New Roman" w:eastAsia="Times New Roman" w:hAnsi="Times New Roman" w:cs="Times New Roman"/>
          <w:sz w:val="24"/>
          <w:szCs w:val="24"/>
        </w:rPr>
        <w:t xml:space="preserve">ability to groom </w:t>
      </w:r>
      <w:r w:rsidR="005E603A">
        <w:rPr>
          <w:rFonts w:ascii="Times New Roman" w:eastAsia="Times New Roman" w:hAnsi="Times New Roman" w:cs="Times New Roman"/>
          <w:sz w:val="24"/>
          <w:szCs w:val="24"/>
        </w:rPr>
        <w:t xml:space="preserve">routes </w:t>
      </w:r>
      <w:r w:rsidR="00661D9F" w:rsidRPr="00D8545C">
        <w:rPr>
          <w:rFonts w:ascii="Times New Roman" w:eastAsia="Times New Roman" w:hAnsi="Times New Roman" w:cs="Times New Roman"/>
          <w:sz w:val="24"/>
          <w:szCs w:val="24"/>
        </w:rPr>
        <w:t xml:space="preserve">and hunting access </w:t>
      </w:r>
      <w:r w:rsidR="00F03108" w:rsidRPr="00D8545C">
        <w:rPr>
          <w:rFonts w:ascii="Times New Roman" w:eastAsia="Times New Roman" w:hAnsi="Times New Roman" w:cs="Times New Roman"/>
          <w:sz w:val="24"/>
          <w:szCs w:val="24"/>
        </w:rPr>
        <w:t xml:space="preserve">has </w:t>
      </w:r>
      <w:r w:rsidR="00722404" w:rsidRPr="00D8545C">
        <w:rPr>
          <w:rFonts w:ascii="Times New Roman" w:eastAsia="Times New Roman" w:hAnsi="Times New Roman" w:cs="Times New Roman"/>
          <w:sz w:val="24"/>
          <w:szCs w:val="24"/>
        </w:rPr>
        <w:t xml:space="preserve">not been </w:t>
      </w:r>
      <w:r w:rsidR="005E603A">
        <w:rPr>
          <w:rFonts w:ascii="Times New Roman" w:eastAsia="Times New Roman" w:hAnsi="Times New Roman" w:cs="Times New Roman"/>
          <w:sz w:val="24"/>
          <w:szCs w:val="24"/>
        </w:rPr>
        <w:t>effectively evaluated and dealt with in this process</w:t>
      </w:r>
      <w:r w:rsidR="00722404" w:rsidRPr="00D8545C">
        <w:rPr>
          <w:rFonts w:ascii="Times New Roman" w:eastAsia="Times New Roman" w:hAnsi="Times New Roman" w:cs="Times New Roman"/>
          <w:sz w:val="24"/>
          <w:szCs w:val="24"/>
        </w:rPr>
        <w:t>.</w:t>
      </w:r>
    </w:p>
    <w:p w:rsidR="00D8545C" w:rsidRPr="00D8545C" w:rsidRDefault="00D8545C" w:rsidP="00D8545C">
      <w:pPr>
        <w:pStyle w:val="ListParagraph"/>
        <w:spacing w:line="240" w:lineRule="auto"/>
        <w:rPr>
          <w:rFonts w:ascii="Times New Roman" w:eastAsia="Times New Roman" w:hAnsi="Times New Roman" w:cs="Times New Roman"/>
          <w:sz w:val="24"/>
          <w:szCs w:val="24"/>
        </w:rPr>
      </w:pPr>
    </w:p>
    <w:p w:rsidR="005E603A" w:rsidRPr="005E603A" w:rsidRDefault="000A655E" w:rsidP="005E603A">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5E603A">
        <w:rPr>
          <w:rFonts w:ascii="Times New Roman" w:eastAsia="Times New Roman" w:hAnsi="Times New Roman" w:cs="Times New Roman"/>
          <w:sz w:val="24"/>
          <w:szCs w:val="24"/>
        </w:rPr>
        <w:t>The d</w:t>
      </w:r>
      <w:r w:rsidR="00722404" w:rsidRPr="005E603A">
        <w:rPr>
          <w:rFonts w:ascii="Times New Roman" w:eastAsia="Times New Roman" w:hAnsi="Times New Roman" w:cs="Times New Roman"/>
          <w:sz w:val="24"/>
          <w:szCs w:val="24"/>
        </w:rPr>
        <w:t xml:space="preserve">raft </w:t>
      </w:r>
      <w:r w:rsidRPr="005E603A">
        <w:rPr>
          <w:rFonts w:ascii="Times New Roman" w:eastAsia="Times New Roman" w:hAnsi="Times New Roman" w:cs="Times New Roman"/>
          <w:sz w:val="24"/>
          <w:szCs w:val="24"/>
        </w:rPr>
        <w:t xml:space="preserve">decision’s </w:t>
      </w:r>
      <w:r w:rsidR="00661D9F" w:rsidRPr="005E603A">
        <w:rPr>
          <w:rFonts w:ascii="Times New Roman" w:eastAsia="Times New Roman" w:hAnsi="Times New Roman" w:cs="Times New Roman"/>
          <w:sz w:val="24"/>
          <w:szCs w:val="24"/>
        </w:rPr>
        <w:t>interpretation</w:t>
      </w:r>
      <w:r w:rsidR="00C0071D" w:rsidRPr="005E603A">
        <w:rPr>
          <w:rFonts w:ascii="Times New Roman" w:eastAsia="Times New Roman" w:hAnsi="Times New Roman" w:cs="Times New Roman"/>
          <w:sz w:val="24"/>
          <w:szCs w:val="24"/>
        </w:rPr>
        <w:t xml:space="preserve"> </w:t>
      </w:r>
      <w:r w:rsidR="00722404" w:rsidRPr="005E603A">
        <w:rPr>
          <w:rFonts w:ascii="Times New Roman" w:eastAsia="Times New Roman" w:hAnsi="Times New Roman" w:cs="Times New Roman"/>
          <w:sz w:val="24"/>
          <w:szCs w:val="24"/>
        </w:rPr>
        <w:t>violate</w:t>
      </w:r>
      <w:r w:rsidR="00C0071D" w:rsidRPr="005E603A">
        <w:rPr>
          <w:rFonts w:ascii="Times New Roman" w:eastAsia="Times New Roman" w:hAnsi="Times New Roman" w:cs="Times New Roman"/>
          <w:sz w:val="24"/>
          <w:szCs w:val="24"/>
        </w:rPr>
        <w:t>s</w:t>
      </w:r>
      <w:r w:rsidR="00722404" w:rsidRPr="005E603A">
        <w:rPr>
          <w:rFonts w:ascii="Times New Roman" w:eastAsia="Times New Roman" w:hAnsi="Times New Roman" w:cs="Times New Roman"/>
          <w:sz w:val="24"/>
          <w:szCs w:val="24"/>
        </w:rPr>
        <w:t xml:space="preserve"> treaty</w:t>
      </w:r>
      <w:r w:rsidR="001E2A60" w:rsidRPr="005E603A">
        <w:rPr>
          <w:rFonts w:ascii="Times New Roman" w:eastAsia="Times New Roman" w:hAnsi="Times New Roman" w:cs="Times New Roman"/>
          <w:sz w:val="24"/>
          <w:szCs w:val="24"/>
        </w:rPr>
        <w:t xml:space="preserve"> </w:t>
      </w:r>
      <w:r w:rsidR="00747B4D" w:rsidRPr="005E603A">
        <w:rPr>
          <w:rFonts w:ascii="Times New Roman" w:eastAsia="Times New Roman" w:hAnsi="Times New Roman" w:cs="Times New Roman"/>
          <w:sz w:val="24"/>
          <w:szCs w:val="24"/>
        </w:rPr>
        <w:t xml:space="preserve">language </w:t>
      </w:r>
      <w:r w:rsidR="00A1588C" w:rsidRPr="005E603A">
        <w:rPr>
          <w:rFonts w:ascii="Times New Roman" w:eastAsia="Times New Roman" w:hAnsi="Times New Roman" w:cs="Times New Roman"/>
          <w:sz w:val="24"/>
          <w:szCs w:val="24"/>
        </w:rPr>
        <w:t xml:space="preserve">and </w:t>
      </w:r>
      <w:r w:rsidR="00747B4D" w:rsidRPr="005E603A">
        <w:rPr>
          <w:rFonts w:ascii="Times New Roman" w:eastAsia="Times New Roman" w:hAnsi="Times New Roman" w:cs="Times New Roman"/>
          <w:sz w:val="24"/>
          <w:szCs w:val="24"/>
        </w:rPr>
        <w:t xml:space="preserve">creates </w:t>
      </w:r>
      <w:r w:rsidR="00722404" w:rsidRPr="005E603A">
        <w:rPr>
          <w:rFonts w:ascii="Times New Roman" w:eastAsia="Times New Roman" w:hAnsi="Times New Roman" w:cs="Times New Roman"/>
          <w:sz w:val="24"/>
          <w:szCs w:val="24"/>
        </w:rPr>
        <w:t xml:space="preserve">a </w:t>
      </w:r>
      <w:r w:rsidR="00A1588C" w:rsidRPr="005E603A">
        <w:rPr>
          <w:rFonts w:ascii="Times New Roman" w:eastAsia="Times New Roman" w:hAnsi="Times New Roman" w:cs="Times New Roman"/>
          <w:sz w:val="24"/>
          <w:szCs w:val="24"/>
        </w:rPr>
        <w:t xml:space="preserve">discriminating </w:t>
      </w:r>
      <w:r w:rsidR="00747B4D" w:rsidRPr="005E603A">
        <w:rPr>
          <w:rFonts w:ascii="Times New Roman" w:eastAsia="Times New Roman" w:hAnsi="Times New Roman" w:cs="Times New Roman"/>
          <w:sz w:val="24"/>
          <w:szCs w:val="24"/>
        </w:rPr>
        <w:t xml:space="preserve">situation </w:t>
      </w:r>
      <w:r w:rsidR="00A1588C" w:rsidRPr="005E603A">
        <w:rPr>
          <w:rFonts w:ascii="Times New Roman" w:eastAsia="Times New Roman" w:hAnsi="Times New Roman" w:cs="Times New Roman"/>
          <w:sz w:val="24"/>
          <w:szCs w:val="24"/>
        </w:rPr>
        <w:t>which</w:t>
      </w:r>
      <w:r w:rsidR="001E2A60" w:rsidRPr="005E603A">
        <w:rPr>
          <w:rFonts w:ascii="Times New Roman" w:eastAsia="Times New Roman" w:hAnsi="Times New Roman" w:cs="Times New Roman"/>
          <w:sz w:val="24"/>
          <w:szCs w:val="24"/>
        </w:rPr>
        <w:t xml:space="preserve"> violates </w:t>
      </w:r>
      <w:r w:rsidR="00722404" w:rsidRPr="005E603A">
        <w:rPr>
          <w:rFonts w:ascii="Times New Roman" w:eastAsia="Times New Roman" w:hAnsi="Times New Roman" w:cs="Times New Roman"/>
          <w:sz w:val="24"/>
          <w:szCs w:val="24"/>
        </w:rPr>
        <w:t xml:space="preserve">several </w:t>
      </w:r>
      <w:r w:rsidRPr="005E603A">
        <w:rPr>
          <w:rFonts w:ascii="Times New Roman" w:eastAsia="Times New Roman" w:hAnsi="Times New Roman" w:cs="Times New Roman"/>
          <w:sz w:val="24"/>
          <w:szCs w:val="24"/>
        </w:rPr>
        <w:t>agency</w:t>
      </w:r>
      <w:r w:rsidR="001E2A60" w:rsidRPr="005E603A">
        <w:rPr>
          <w:rFonts w:ascii="Times New Roman" w:eastAsia="Times New Roman" w:hAnsi="Times New Roman" w:cs="Times New Roman"/>
          <w:sz w:val="24"/>
          <w:szCs w:val="24"/>
        </w:rPr>
        <w:t xml:space="preserve"> </w:t>
      </w:r>
      <w:r w:rsidRPr="005E603A">
        <w:rPr>
          <w:rFonts w:ascii="Times New Roman" w:eastAsia="Times New Roman" w:hAnsi="Times New Roman" w:cs="Times New Roman"/>
          <w:sz w:val="24"/>
          <w:szCs w:val="24"/>
        </w:rPr>
        <w:t>(</w:t>
      </w:r>
      <w:r w:rsidR="001E2A60" w:rsidRPr="005E603A">
        <w:rPr>
          <w:rFonts w:ascii="Times New Roman" w:eastAsia="Times New Roman" w:hAnsi="Times New Roman" w:cs="Times New Roman"/>
          <w:sz w:val="24"/>
          <w:szCs w:val="24"/>
        </w:rPr>
        <w:t>USDA</w:t>
      </w:r>
      <w:r w:rsidRPr="005E603A">
        <w:rPr>
          <w:rFonts w:ascii="Times New Roman" w:eastAsia="Times New Roman" w:hAnsi="Times New Roman" w:cs="Times New Roman"/>
          <w:sz w:val="24"/>
          <w:szCs w:val="24"/>
        </w:rPr>
        <w:t>)</w:t>
      </w:r>
      <w:r w:rsidR="001E2A60" w:rsidRPr="005E603A">
        <w:rPr>
          <w:rFonts w:ascii="Times New Roman" w:eastAsia="Times New Roman" w:hAnsi="Times New Roman" w:cs="Times New Roman"/>
          <w:sz w:val="24"/>
          <w:szCs w:val="24"/>
        </w:rPr>
        <w:t xml:space="preserve"> program</w:t>
      </w:r>
      <w:r w:rsidRPr="005E603A">
        <w:rPr>
          <w:rFonts w:ascii="Times New Roman" w:eastAsia="Times New Roman" w:hAnsi="Times New Roman" w:cs="Times New Roman"/>
          <w:sz w:val="24"/>
          <w:szCs w:val="24"/>
        </w:rPr>
        <w:t>s such as</w:t>
      </w:r>
      <w:r w:rsidR="00A1588C" w:rsidRPr="005E603A">
        <w:rPr>
          <w:rFonts w:ascii="Times New Roman" w:eastAsia="Times New Roman" w:hAnsi="Times New Roman" w:cs="Times New Roman"/>
          <w:sz w:val="24"/>
          <w:szCs w:val="24"/>
        </w:rPr>
        <w:t xml:space="preserve"> FONSI Intensity No. 10</w:t>
      </w:r>
      <w:r w:rsidRPr="005E603A">
        <w:rPr>
          <w:rFonts w:ascii="Times New Roman" w:eastAsia="Times New Roman" w:hAnsi="Times New Roman" w:cs="Times New Roman"/>
          <w:sz w:val="24"/>
          <w:szCs w:val="24"/>
        </w:rPr>
        <w:t xml:space="preserve"> rule</w:t>
      </w:r>
      <w:r w:rsidR="001E2A60" w:rsidRPr="005E603A">
        <w:rPr>
          <w:rFonts w:ascii="Times New Roman" w:eastAsia="Times New Roman" w:hAnsi="Times New Roman" w:cs="Times New Roman"/>
          <w:sz w:val="24"/>
          <w:szCs w:val="24"/>
        </w:rPr>
        <w:t>.</w:t>
      </w:r>
      <w:r w:rsidR="00F03108" w:rsidRPr="005E603A">
        <w:rPr>
          <w:rFonts w:ascii="Times New Roman" w:eastAsia="Times New Roman" w:hAnsi="Times New Roman" w:cs="Times New Roman"/>
          <w:sz w:val="24"/>
          <w:szCs w:val="24"/>
        </w:rPr>
        <w:t xml:space="preserve"> </w:t>
      </w:r>
      <w:r w:rsidRPr="005E603A">
        <w:rPr>
          <w:rFonts w:ascii="Times New Roman" w:eastAsia="Times New Roman" w:hAnsi="Times New Roman" w:cs="Times New Roman"/>
          <w:sz w:val="24"/>
          <w:szCs w:val="24"/>
        </w:rPr>
        <w:t xml:space="preserve">We believe the draft decision disregards the intent of the Wells Creek Road 33 Seasonal Wildlife (mountain goat) Closure by imposing </w:t>
      </w:r>
      <w:r w:rsidR="00A1588C" w:rsidRPr="005E603A">
        <w:rPr>
          <w:rFonts w:ascii="Times New Roman" w:eastAsia="Times New Roman" w:hAnsi="Times New Roman" w:cs="Times New Roman"/>
          <w:sz w:val="24"/>
          <w:szCs w:val="24"/>
        </w:rPr>
        <w:t xml:space="preserve">an </w:t>
      </w:r>
      <w:r w:rsidRPr="005E603A">
        <w:rPr>
          <w:rFonts w:ascii="Times New Roman" w:eastAsia="Times New Roman" w:hAnsi="Times New Roman" w:cs="Times New Roman"/>
          <w:sz w:val="24"/>
          <w:szCs w:val="24"/>
        </w:rPr>
        <w:t xml:space="preserve">unacceptably adverse </w:t>
      </w:r>
      <w:r w:rsidR="00A1588C" w:rsidRPr="005E603A">
        <w:rPr>
          <w:rFonts w:ascii="Times New Roman" w:eastAsia="Times New Roman" w:hAnsi="Times New Roman" w:cs="Times New Roman"/>
          <w:sz w:val="24"/>
          <w:szCs w:val="24"/>
        </w:rPr>
        <w:t>impact on</w:t>
      </w:r>
      <w:r w:rsidRPr="005E603A">
        <w:rPr>
          <w:rFonts w:ascii="Times New Roman" w:eastAsia="Times New Roman" w:hAnsi="Times New Roman" w:cs="Times New Roman"/>
          <w:sz w:val="24"/>
          <w:szCs w:val="24"/>
        </w:rPr>
        <w:t xml:space="preserve"> the Barometer Mountain wintering mountain g</w:t>
      </w:r>
      <w:r w:rsidR="00A1588C" w:rsidRPr="005E603A">
        <w:rPr>
          <w:rFonts w:ascii="Times New Roman" w:eastAsia="Times New Roman" w:hAnsi="Times New Roman" w:cs="Times New Roman"/>
          <w:sz w:val="24"/>
          <w:szCs w:val="24"/>
        </w:rPr>
        <w:t xml:space="preserve">oat population </w:t>
      </w:r>
      <w:r w:rsidR="00722404" w:rsidRPr="005E603A">
        <w:rPr>
          <w:rFonts w:ascii="Times New Roman" w:eastAsia="Times New Roman" w:hAnsi="Times New Roman" w:cs="Times New Roman"/>
          <w:sz w:val="24"/>
          <w:szCs w:val="24"/>
        </w:rPr>
        <w:t xml:space="preserve">by </w:t>
      </w:r>
      <w:r w:rsidRPr="005E603A">
        <w:rPr>
          <w:rFonts w:ascii="Times New Roman" w:eastAsia="Times New Roman" w:hAnsi="Times New Roman" w:cs="Times New Roman"/>
          <w:sz w:val="24"/>
          <w:szCs w:val="24"/>
        </w:rPr>
        <w:t>increasing</w:t>
      </w:r>
      <w:r w:rsidR="003E5A80" w:rsidRPr="005E603A">
        <w:rPr>
          <w:rFonts w:ascii="Times New Roman" w:eastAsia="Times New Roman" w:hAnsi="Times New Roman" w:cs="Times New Roman"/>
          <w:sz w:val="24"/>
          <w:szCs w:val="24"/>
        </w:rPr>
        <w:t xml:space="preserve"> </w:t>
      </w:r>
      <w:r w:rsidR="00722404" w:rsidRPr="005E603A">
        <w:rPr>
          <w:rFonts w:ascii="Times New Roman" w:eastAsia="Times New Roman" w:hAnsi="Times New Roman" w:cs="Times New Roman"/>
          <w:sz w:val="24"/>
          <w:szCs w:val="24"/>
        </w:rPr>
        <w:t xml:space="preserve">disturbance </w:t>
      </w:r>
      <w:r w:rsidR="005E603A" w:rsidRPr="005E603A">
        <w:rPr>
          <w:rFonts w:ascii="Times New Roman" w:eastAsia="Times New Roman" w:hAnsi="Times New Roman" w:cs="Times New Roman"/>
          <w:sz w:val="24"/>
          <w:szCs w:val="24"/>
        </w:rPr>
        <w:t xml:space="preserve">from potentially </w:t>
      </w:r>
      <w:proofErr w:type="spellStart"/>
      <w:r w:rsidR="005E603A" w:rsidRPr="005E603A">
        <w:rPr>
          <w:rFonts w:ascii="Times New Roman" w:eastAsia="Times New Roman" w:hAnsi="Times New Roman" w:cs="Times New Roman"/>
          <w:sz w:val="24"/>
          <w:szCs w:val="24"/>
        </w:rPr>
        <w:t>unmodu</w:t>
      </w:r>
      <w:r w:rsidRPr="005E603A">
        <w:rPr>
          <w:rFonts w:ascii="Times New Roman" w:eastAsia="Times New Roman" w:hAnsi="Times New Roman" w:cs="Times New Roman"/>
          <w:sz w:val="24"/>
          <w:szCs w:val="24"/>
        </w:rPr>
        <w:t>lated</w:t>
      </w:r>
      <w:proofErr w:type="spellEnd"/>
      <w:r w:rsidRPr="005E603A">
        <w:rPr>
          <w:rFonts w:ascii="Times New Roman" w:eastAsia="Times New Roman" w:hAnsi="Times New Roman" w:cs="Times New Roman"/>
          <w:sz w:val="24"/>
          <w:szCs w:val="24"/>
        </w:rPr>
        <w:t xml:space="preserve"> </w:t>
      </w:r>
      <w:r w:rsidR="003E5A80" w:rsidRPr="005E603A">
        <w:rPr>
          <w:rFonts w:ascii="Times New Roman" w:eastAsia="Times New Roman" w:hAnsi="Times New Roman" w:cs="Times New Roman"/>
          <w:sz w:val="24"/>
          <w:szCs w:val="24"/>
        </w:rPr>
        <w:t xml:space="preserve">tribal </w:t>
      </w:r>
      <w:r w:rsidR="005E603A" w:rsidRPr="005E603A">
        <w:rPr>
          <w:rFonts w:ascii="Times New Roman" w:eastAsia="Times New Roman" w:hAnsi="Times New Roman" w:cs="Times New Roman"/>
          <w:sz w:val="24"/>
          <w:szCs w:val="24"/>
        </w:rPr>
        <w:t>access</w:t>
      </w:r>
      <w:r w:rsidR="005E603A">
        <w:rPr>
          <w:rFonts w:ascii="Times New Roman" w:eastAsia="Times New Roman" w:hAnsi="Times New Roman" w:cs="Times New Roman"/>
          <w:sz w:val="24"/>
          <w:szCs w:val="24"/>
        </w:rPr>
        <w:t xml:space="preserve"> </w:t>
      </w:r>
      <w:r w:rsidR="001B1639" w:rsidRPr="005E603A">
        <w:rPr>
          <w:rFonts w:ascii="Times New Roman" w:eastAsia="Times New Roman" w:hAnsi="Times New Roman" w:cs="Times New Roman"/>
          <w:sz w:val="24"/>
          <w:szCs w:val="24"/>
        </w:rPr>
        <w:t xml:space="preserve">during the closure </w:t>
      </w:r>
      <w:r w:rsidR="00661D9F" w:rsidRPr="005E603A">
        <w:rPr>
          <w:rFonts w:ascii="Times New Roman" w:eastAsia="Times New Roman" w:hAnsi="Times New Roman" w:cs="Times New Roman"/>
          <w:sz w:val="24"/>
          <w:szCs w:val="24"/>
        </w:rPr>
        <w:t>period</w:t>
      </w:r>
      <w:r w:rsidR="00C0071D" w:rsidRPr="005E603A">
        <w:rPr>
          <w:rFonts w:ascii="Times New Roman" w:eastAsia="Times New Roman" w:hAnsi="Times New Roman" w:cs="Times New Roman"/>
          <w:sz w:val="24"/>
          <w:szCs w:val="24"/>
        </w:rPr>
        <w:t>. This clearly</w:t>
      </w:r>
      <w:r w:rsidR="005E603A" w:rsidRPr="005E603A">
        <w:rPr>
          <w:rFonts w:ascii="Times New Roman" w:eastAsia="Times New Roman" w:hAnsi="Times New Roman" w:cs="Times New Roman"/>
          <w:sz w:val="24"/>
          <w:szCs w:val="24"/>
        </w:rPr>
        <w:t xml:space="preserve"> contradicts said </w:t>
      </w:r>
      <w:r w:rsidR="00A1588C" w:rsidRPr="005E603A">
        <w:rPr>
          <w:rFonts w:ascii="Times New Roman" w:eastAsia="Times New Roman" w:hAnsi="Times New Roman" w:cs="Times New Roman"/>
          <w:sz w:val="24"/>
          <w:szCs w:val="24"/>
        </w:rPr>
        <w:t xml:space="preserve">wildlife closure as specified in the 1990 Mt </w:t>
      </w:r>
      <w:r w:rsidR="001B1639" w:rsidRPr="005E603A">
        <w:rPr>
          <w:rFonts w:ascii="Times New Roman" w:eastAsia="Times New Roman" w:hAnsi="Times New Roman" w:cs="Times New Roman"/>
          <w:sz w:val="24"/>
          <w:szCs w:val="24"/>
        </w:rPr>
        <w:t>Baker Snoqualmie F</w:t>
      </w:r>
      <w:r w:rsidR="00A1588C" w:rsidRPr="005E603A">
        <w:rPr>
          <w:rFonts w:ascii="Times New Roman" w:eastAsia="Times New Roman" w:hAnsi="Times New Roman" w:cs="Times New Roman"/>
          <w:sz w:val="24"/>
          <w:szCs w:val="24"/>
        </w:rPr>
        <w:t>orest Plan,</w:t>
      </w:r>
      <w:r w:rsidR="00F03108" w:rsidRPr="005E603A">
        <w:rPr>
          <w:rFonts w:ascii="Times New Roman" w:eastAsia="Times New Roman" w:hAnsi="Times New Roman" w:cs="Times New Roman"/>
          <w:sz w:val="24"/>
          <w:szCs w:val="24"/>
        </w:rPr>
        <w:t xml:space="preserve"> FONSI Intensity No.  9</w:t>
      </w:r>
      <w:r w:rsidR="001B1639" w:rsidRPr="005E603A">
        <w:rPr>
          <w:rFonts w:ascii="Times New Roman" w:eastAsia="Times New Roman" w:hAnsi="Times New Roman" w:cs="Times New Roman"/>
          <w:sz w:val="24"/>
          <w:szCs w:val="24"/>
        </w:rPr>
        <w:t>.</w:t>
      </w:r>
    </w:p>
    <w:p w:rsidR="005E603A" w:rsidRDefault="005E603A" w:rsidP="005E603A">
      <w:pPr>
        <w:pStyle w:val="ListParagraph"/>
        <w:autoSpaceDE w:val="0"/>
        <w:autoSpaceDN w:val="0"/>
        <w:adjustRightInd w:val="0"/>
        <w:spacing w:after="0" w:line="240" w:lineRule="auto"/>
        <w:rPr>
          <w:rFonts w:ascii="Times New Roman" w:hAnsi="Times New Roman" w:cs="Times New Roman"/>
          <w:bCs/>
          <w:sz w:val="24"/>
          <w:szCs w:val="24"/>
        </w:rPr>
      </w:pPr>
    </w:p>
    <w:p w:rsidR="00F8512E" w:rsidRPr="005E603A" w:rsidRDefault="00816739" w:rsidP="005E603A">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We are mindful that the </w:t>
      </w:r>
      <w:r w:rsidR="00F8512E" w:rsidRPr="005E603A">
        <w:rPr>
          <w:rFonts w:ascii="Times New Roman" w:hAnsi="Times New Roman" w:cs="Times New Roman"/>
          <w:bCs/>
          <w:sz w:val="24"/>
          <w:szCs w:val="24"/>
        </w:rPr>
        <w:t>TREATY WITH THE DWAMISH, SUQUAMISH, ETC., 1855.</w:t>
      </w:r>
      <w:r w:rsidR="005E603A" w:rsidRPr="005E603A">
        <w:rPr>
          <w:rFonts w:ascii="Times New Roman" w:hAnsi="Times New Roman" w:cs="Times New Roman"/>
          <w:bCs/>
          <w:sz w:val="24"/>
          <w:szCs w:val="24"/>
        </w:rPr>
        <w:t xml:space="preserve"> </w:t>
      </w:r>
      <w:r w:rsidR="00F8512E" w:rsidRPr="005E603A">
        <w:rPr>
          <w:rFonts w:ascii="Times New Roman" w:hAnsi="Times New Roman" w:cs="Times New Roman"/>
          <w:bCs/>
          <w:sz w:val="24"/>
          <w:szCs w:val="24"/>
        </w:rPr>
        <w:t xml:space="preserve">Jan. 22, 1855. | 12 Stat. 927. </w:t>
      </w:r>
      <w:proofErr w:type="gramStart"/>
      <w:r w:rsidR="00F8512E" w:rsidRPr="005E603A">
        <w:rPr>
          <w:rFonts w:ascii="Times New Roman" w:hAnsi="Times New Roman" w:cs="Times New Roman"/>
          <w:bCs/>
          <w:sz w:val="24"/>
          <w:szCs w:val="24"/>
        </w:rPr>
        <w:t>Ratified Mar. 8, 1</w:t>
      </w:r>
      <w:r w:rsidR="005E603A" w:rsidRPr="005E603A">
        <w:rPr>
          <w:rFonts w:ascii="Times New Roman" w:hAnsi="Times New Roman" w:cs="Times New Roman"/>
          <w:bCs/>
          <w:sz w:val="24"/>
          <w:szCs w:val="24"/>
        </w:rPr>
        <w:t>859.</w:t>
      </w:r>
      <w:proofErr w:type="gramEnd"/>
      <w:r w:rsidR="005E603A" w:rsidRPr="005E603A">
        <w:rPr>
          <w:rFonts w:ascii="Times New Roman" w:hAnsi="Times New Roman" w:cs="Times New Roman"/>
          <w:bCs/>
          <w:sz w:val="24"/>
          <w:szCs w:val="24"/>
        </w:rPr>
        <w:t xml:space="preserve"> | Proclaimed Apr. 11, 1859 </w:t>
      </w:r>
      <w:r>
        <w:rPr>
          <w:rFonts w:ascii="Times New Roman" w:hAnsi="Times New Roman" w:cs="Times New Roman"/>
          <w:bCs/>
          <w:sz w:val="24"/>
          <w:szCs w:val="24"/>
        </w:rPr>
        <w:t>assures and reserves</w:t>
      </w:r>
      <w:r w:rsidR="005E603A" w:rsidRPr="005E603A">
        <w:rPr>
          <w:rFonts w:ascii="Times New Roman" w:hAnsi="Times New Roman" w:cs="Times New Roman"/>
          <w:bCs/>
          <w:sz w:val="24"/>
          <w:szCs w:val="24"/>
        </w:rPr>
        <w:t xml:space="preserve"> that “</w:t>
      </w:r>
      <w:r w:rsidR="00F8512E" w:rsidRPr="005E603A">
        <w:rPr>
          <w:rFonts w:ascii="Times New Roman" w:hAnsi="Times New Roman" w:cs="Times New Roman"/>
          <w:i/>
          <w:sz w:val="24"/>
          <w:szCs w:val="24"/>
        </w:rPr>
        <w:t xml:space="preserve">The right of taking fish at usual and accustomed grounds and stations is further secured to </w:t>
      </w:r>
      <w:proofErr w:type="gramStart"/>
      <w:r w:rsidR="00F8512E" w:rsidRPr="005E603A">
        <w:rPr>
          <w:rFonts w:ascii="Times New Roman" w:hAnsi="Times New Roman" w:cs="Times New Roman"/>
          <w:i/>
          <w:sz w:val="24"/>
          <w:szCs w:val="24"/>
        </w:rPr>
        <w:t>said</w:t>
      </w:r>
      <w:proofErr w:type="gramEnd"/>
      <w:r w:rsidR="005E603A" w:rsidRPr="005E603A">
        <w:rPr>
          <w:rFonts w:ascii="Times New Roman" w:hAnsi="Times New Roman" w:cs="Times New Roman"/>
          <w:i/>
          <w:sz w:val="24"/>
          <w:szCs w:val="24"/>
        </w:rPr>
        <w:t xml:space="preserve"> </w:t>
      </w:r>
      <w:r w:rsidR="00F8512E" w:rsidRPr="005E603A">
        <w:rPr>
          <w:rFonts w:ascii="Times New Roman" w:hAnsi="Times New Roman" w:cs="Times New Roman"/>
          <w:i/>
          <w:sz w:val="24"/>
          <w:szCs w:val="24"/>
        </w:rPr>
        <w:t xml:space="preserve">Indians </w:t>
      </w:r>
      <w:r w:rsidR="00F8512E" w:rsidRPr="005E603A">
        <w:rPr>
          <w:rFonts w:ascii="Times New Roman" w:hAnsi="Times New Roman" w:cs="Times New Roman"/>
          <w:i/>
          <w:sz w:val="24"/>
          <w:szCs w:val="24"/>
          <w:u w:val="single"/>
        </w:rPr>
        <w:t>in common with all citizens of the Territory</w:t>
      </w:r>
      <w:r w:rsidR="00F8512E" w:rsidRPr="005E603A">
        <w:rPr>
          <w:rFonts w:ascii="Times New Roman" w:hAnsi="Times New Roman" w:cs="Times New Roman"/>
          <w:i/>
          <w:sz w:val="24"/>
          <w:szCs w:val="24"/>
        </w:rPr>
        <w:t>, and of erecting temporary houses for the</w:t>
      </w:r>
      <w:r w:rsidR="00D8545C" w:rsidRPr="005E603A">
        <w:rPr>
          <w:rFonts w:ascii="Times New Roman" w:hAnsi="Times New Roman" w:cs="Times New Roman"/>
          <w:i/>
          <w:sz w:val="24"/>
          <w:szCs w:val="24"/>
        </w:rPr>
        <w:t xml:space="preserve"> </w:t>
      </w:r>
      <w:r w:rsidR="00F8512E" w:rsidRPr="005E603A">
        <w:rPr>
          <w:rFonts w:ascii="Times New Roman" w:hAnsi="Times New Roman" w:cs="Times New Roman"/>
          <w:i/>
          <w:sz w:val="24"/>
          <w:szCs w:val="24"/>
        </w:rPr>
        <w:t>purposes of curing, together with the privilege of hunting and gathering roots and berries on open and unclaimed lands.</w:t>
      </w:r>
      <w:r w:rsidR="00105755" w:rsidRPr="005E603A">
        <w:rPr>
          <w:rFonts w:ascii="Times New Roman" w:hAnsi="Times New Roman" w:cs="Times New Roman"/>
          <w:i/>
          <w:sz w:val="24"/>
          <w:szCs w:val="24"/>
        </w:rPr>
        <w:t xml:space="preserve"> </w:t>
      </w:r>
      <w:r w:rsidR="00105755" w:rsidRPr="005E603A">
        <w:rPr>
          <w:rFonts w:ascii="Times New Roman" w:hAnsi="Times New Roman" w:cs="Times New Roman"/>
          <w:sz w:val="24"/>
          <w:szCs w:val="24"/>
        </w:rPr>
        <w:t>W</w:t>
      </w:r>
      <w:r>
        <w:rPr>
          <w:rFonts w:ascii="Times New Roman" w:hAnsi="Times New Roman" w:cs="Times New Roman"/>
          <w:sz w:val="24"/>
          <w:szCs w:val="24"/>
        </w:rPr>
        <w:t>e contend the</w:t>
      </w:r>
      <w:r w:rsidR="00EB5F5E">
        <w:rPr>
          <w:rFonts w:ascii="Times New Roman" w:hAnsi="Times New Roman" w:cs="Times New Roman"/>
          <w:sz w:val="24"/>
          <w:szCs w:val="24"/>
        </w:rPr>
        <w:t xml:space="preserve"> prior and historic Forest Service a</w:t>
      </w:r>
      <w:r w:rsidR="00105755" w:rsidRPr="005E603A">
        <w:rPr>
          <w:rFonts w:ascii="Times New Roman" w:hAnsi="Times New Roman" w:cs="Times New Roman"/>
          <w:sz w:val="24"/>
          <w:szCs w:val="24"/>
        </w:rPr>
        <w:t>ctions</w:t>
      </w:r>
      <w:r w:rsidR="00EB5F5E">
        <w:rPr>
          <w:rFonts w:ascii="Times New Roman" w:hAnsi="Times New Roman" w:cs="Times New Roman"/>
          <w:sz w:val="24"/>
          <w:szCs w:val="24"/>
        </w:rPr>
        <w:t xml:space="preserve">, as mandated by </w:t>
      </w:r>
      <w:r w:rsidR="00EB5F5E" w:rsidRPr="005E603A">
        <w:rPr>
          <w:rFonts w:ascii="Times New Roman" w:hAnsi="Times New Roman" w:cs="Times New Roman"/>
          <w:sz w:val="24"/>
          <w:szCs w:val="24"/>
        </w:rPr>
        <w:t xml:space="preserve">FS </w:t>
      </w:r>
      <w:r w:rsidR="00EB5F5E">
        <w:rPr>
          <w:rFonts w:ascii="Times New Roman" w:hAnsi="Times New Roman" w:cs="Times New Roman"/>
          <w:sz w:val="24"/>
          <w:szCs w:val="24"/>
        </w:rPr>
        <w:t xml:space="preserve">Manual 2235, have </w:t>
      </w:r>
      <w:r w:rsidR="00105755" w:rsidRPr="005E603A">
        <w:rPr>
          <w:rFonts w:ascii="Times New Roman" w:hAnsi="Times New Roman" w:cs="Times New Roman"/>
          <w:sz w:val="24"/>
          <w:szCs w:val="24"/>
        </w:rPr>
        <w:t>not preven</w:t>
      </w:r>
      <w:r w:rsidR="005E603A" w:rsidRPr="005E603A">
        <w:rPr>
          <w:rFonts w:ascii="Times New Roman" w:hAnsi="Times New Roman" w:cs="Times New Roman"/>
          <w:sz w:val="24"/>
          <w:szCs w:val="24"/>
        </w:rPr>
        <w:t>t</w:t>
      </w:r>
      <w:r w:rsidR="00EB5F5E">
        <w:rPr>
          <w:rFonts w:ascii="Times New Roman" w:hAnsi="Times New Roman" w:cs="Times New Roman"/>
          <w:sz w:val="24"/>
          <w:szCs w:val="24"/>
        </w:rPr>
        <w:t>ed</w:t>
      </w:r>
      <w:r w:rsidR="005E603A" w:rsidRPr="005E603A">
        <w:rPr>
          <w:rFonts w:ascii="Times New Roman" w:hAnsi="Times New Roman" w:cs="Times New Roman"/>
          <w:sz w:val="24"/>
          <w:szCs w:val="24"/>
        </w:rPr>
        <w:t xml:space="preserve"> tribal members from accessing </w:t>
      </w:r>
      <w:r w:rsidR="00EB5F5E">
        <w:rPr>
          <w:rFonts w:ascii="Times New Roman" w:hAnsi="Times New Roman" w:cs="Times New Roman"/>
          <w:sz w:val="24"/>
          <w:szCs w:val="24"/>
        </w:rPr>
        <w:t xml:space="preserve">such locations. We do not see in treaty representations compelling factual information in the form of incident history to demonstrate </w:t>
      </w:r>
      <w:r w:rsidR="005A7283">
        <w:rPr>
          <w:rFonts w:ascii="Times New Roman" w:hAnsi="Times New Roman" w:cs="Times New Roman"/>
          <w:sz w:val="24"/>
          <w:szCs w:val="24"/>
        </w:rPr>
        <w:t xml:space="preserve">that there has been </w:t>
      </w:r>
      <w:r w:rsidR="00EB5F5E">
        <w:rPr>
          <w:rFonts w:ascii="Times New Roman" w:hAnsi="Times New Roman" w:cs="Times New Roman"/>
          <w:sz w:val="24"/>
          <w:szCs w:val="24"/>
        </w:rPr>
        <w:t xml:space="preserve">a denial of the enjoyment of rights. And as we have mentioned, language of this article does not mandate granting </w:t>
      </w:r>
      <w:r w:rsidR="00105755" w:rsidRPr="005E603A">
        <w:rPr>
          <w:rFonts w:ascii="Times New Roman" w:hAnsi="Times New Roman" w:cs="Times New Roman"/>
          <w:sz w:val="24"/>
          <w:szCs w:val="24"/>
        </w:rPr>
        <w:t>exclusive right of access to tribal mem</w:t>
      </w:r>
      <w:r w:rsidR="00EB5F5E">
        <w:rPr>
          <w:rFonts w:ascii="Times New Roman" w:hAnsi="Times New Roman" w:cs="Times New Roman"/>
          <w:sz w:val="24"/>
          <w:szCs w:val="24"/>
        </w:rPr>
        <w:t xml:space="preserve">bers over citizens of the state as a specific remedy. Should such a condition </w:t>
      </w:r>
      <w:r w:rsidR="00EB5F5E">
        <w:rPr>
          <w:rFonts w:ascii="Times New Roman" w:hAnsi="Times New Roman" w:cs="Times New Roman"/>
          <w:sz w:val="24"/>
          <w:szCs w:val="24"/>
        </w:rPr>
        <w:lastRenderedPageBreak/>
        <w:t>exist we believe that the appropriate process would be to amend the treaty and have Congress change the status of such federal lands.</w:t>
      </w:r>
    </w:p>
    <w:p w:rsidR="000E5B28" w:rsidRPr="00105755" w:rsidRDefault="000E5B28" w:rsidP="00D8545C">
      <w:pPr>
        <w:autoSpaceDE w:val="0"/>
        <w:autoSpaceDN w:val="0"/>
        <w:adjustRightInd w:val="0"/>
        <w:spacing w:after="0" w:line="240" w:lineRule="auto"/>
        <w:ind w:firstLine="720"/>
        <w:rPr>
          <w:rFonts w:ascii="Times New Roman" w:hAnsi="Times New Roman" w:cs="Times New Roman"/>
          <w:sz w:val="24"/>
          <w:szCs w:val="24"/>
        </w:rPr>
      </w:pPr>
      <w:r w:rsidRPr="00105755">
        <w:rPr>
          <w:rFonts w:ascii="Times New Roman" w:hAnsi="Times New Roman" w:cs="Times New Roman"/>
          <w:sz w:val="24"/>
          <w:szCs w:val="24"/>
        </w:rPr>
        <w:t xml:space="preserve"> </w:t>
      </w:r>
    </w:p>
    <w:p w:rsidR="005A7283" w:rsidRDefault="00596B8F" w:rsidP="00816739">
      <w:pPr>
        <w:pStyle w:val="ListParagraph"/>
        <w:numPr>
          <w:ilvl w:val="0"/>
          <w:numId w:val="4"/>
        </w:numPr>
        <w:spacing w:line="240" w:lineRule="auto"/>
        <w:rPr>
          <w:rFonts w:ascii="Times New Roman" w:eastAsia="Times New Roman" w:hAnsi="Times New Roman" w:cs="Times New Roman"/>
          <w:sz w:val="24"/>
          <w:szCs w:val="24"/>
        </w:rPr>
      </w:pPr>
      <w:r w:rsidRPr="00A22680">
        <w:rPr>
          <w:rFonts w:ascii="Times New Roman" w:eastAsia="Times New Roman" w:hAnsi="Times New Roman" w:cs="Times New Roman"/>
          <w:sz w:val="24"/>
          <w:szCs w:val="24"/>
        </w:rPr>
        <w:t xml:space="preserve">Failure to acknowledge and </w:t>
      </w:r>
      <w:r w:rsidR="001E2A60" w:rsidRPr="00A22680">
        <w:rPr>
          <w:rFonts w:ascii="Times New Roman" w:eastAsia="Times New Roman" w:hAnsi="Times New Roman" w:cs="Times New Roman"/>
          <w:sz w:val="24"/>
          <w:szCs w:val="24"/>
        </w:rPr>
        <w:t xml:space="preserve">utilize </w:t>
      </w:r>
      <w:r w:rsidRPr="00A22680">
        <w:rPr>
          <w:rFonts w:ascii="Times New Roman" w:eastAsia="Times New Roman" w:hAnsi="Times New Roman" w:cs="Times New Roman"/>
          <w:sz w:val="24"/>
          <w:szCs w:val="24"/>
        </w:rPr>
        <w:t xml:space="preserve">existing </w:t>
      </w:r>
      <w:r w:rsidR="00A22680" w:rsidRPr="00A22680">
        <w:rPr>
          <w:rFonts w:ascii="Times New Roman" w:eastAsia="Times New Roman" w:hAnsi="Times New Roman" w:cs="Times New Roman"/>
          <w:sz w:val="24"/>
          <w:szCs w:val="24"/>
        </w:rPr>
        <w:t xml:space="preserve">Forest Service management </w:t>
      </w:r>
      <w:r w:rsidRPr="00A22680">
        <w:rPr>
          <w:rFonts w:ascii="Times New Roman" w:eastAsia="Times New Roman" w:hAnsi="Times New Roman" w:cs="Times New Roman"/>
          <w:sz w:val="24"/>
          <w:szCs w:val="24"/>
        </w:rPr>
        <w:t>documents including the Whistler Creek Environmental Assessment a</w:t>
      </w:r>
      <w:r w:rsidR="00A22680" w:rsidRPr="00A22680">
        <w:rPr>
          <w:rFonts w:ascii="Times New Roman" w:eastAsia="Times New Roman" w:hAnsi="Times New Roman" w:cs="Times New Roman"/>
          <w:sz w:val="24"/>
          <w:szCs w:val="24"/>
        </w:rPr>
        <w:t xml:space="preserve">s well as </w:t>
      </w:r>
      <w:r w:rsidRPr="00A22680">
        <w:rPr>
          <w:rFonts w:ascii="Times New Roman" w:eastAsia="Times New Roman" w:hAnsi="Times New Roman" w:cs="Times New Roman"/>
          <w:sz w:val="24"/>
          <w:szCs w:val="24"/>
        </w:rPr>
        <w:t xml:space="preserve">formal agreements with partners specifically the </w:t>
      </w:r>
      <w:r w:rsidR="0051009F">
        <w:rPr>
          <w:rFonts w:ascii="Times New Roman" w:eastAsia="Times New Roman" w:hAnsi="Times New Roman" w:cs="Times New Roman"/>
          <w:sz w:val="24"/>
          <w:szCs w:val="24"/>
        </w:rPr>
        <w:t>Whatcom Snowmobile Association</w:t>
      </w:r>
      <w:r w:rsidRPr="00A22680">
        <w:rPr>
          <w:rFonts w:ascii="Times New Roman" w:eastAsia="Times New Roman" w:hAnsi="Times New Roman" w:cs="Times New Roman"/>
          <w:sz w:val="24"/>
          <w:szCs w:val="24"/>
        </w:rPr>
        <w:t xml:space="preserve"> in proposing to close FSR 3160 and 3170 is dismaying. To </w:t>
      </w:r>
      <w:r w:rsidR="00722404" w:rsidRPr="00A22680">
        <w:rPr>
          <w:rFonts w:ascii="Times New Roman" w:eastAsia="Times New Roman" w:hAnsi="Times New Roman" w:cs="Times New Roman"/>
          <w:sz w:val="24"/>
          <w:szCs w:val="24"/>
        </w:rPr>
        <w:t xml:space="preserve">make a change without </w:t>
      </w:r>
      <w:r w:rsidR="003E5A80" w:rsidRPr="00A22680">
        <w:rPr>
          <w:rFonts w:ascii="Times New Roman" w:eastAsia="Times New Roman" w:hAnsi="Times New Roman" w:cs="Times New Roman"/>
          <w:sz w:val="24"/>
          <w:szCs w:val="24"/>
        </w:rPr>
        <w:t>consulting</w:t>
      </w:r>
      <w:r w:rsidRPr="00A22680">
        <w:rPr>
          <w:rFonts w:ascii="Times New Roman" w:eastAsia="Times New Roman" w:hAnsi="Times New Roman" w:cs="Times New Roman"/>
          <w:sz w:val="24"/>
          <w:szCs w:val="24"/>
        </w:rPr>
        <w:t xml:space="preserve"> </w:t>
      </w:r>
      <w:r w:rsidR="00A22680" w:rsidRPr="00A22680">
        <w:rPr>
          <w:rFonts w:ascii="Times New Roman" w:eastAsia="Times New Roman" w:hAnsi="Times New Roman" w:cs="Times New Roman"/>
          <w:sz w:val="24"/>
          <w:szCs w:val="24"/>
        </w:rPr>
        <w:t xml:space="preserve">a </w:t>
      </w:r>
      <w:r w:rsidRPr="00A22680">
        <w:rPr>
          <w:rFonts w:ascii="Times New Roman" w:eastAsia="Times New Roman" w:hAnsi="Times New Roman" w:cs="Times New Roman"/>
          <w:sz w:val="24"/>
          <w:szCs w:val="24"/>
        </w:rPr>
        <w:t xml:space="preserve">long-time formal </w:t>
      </w:r>
      <w:r w:rsidR="00722404" w:rsidRPr="00A22680">
        <w:rPr>
          <w:rFonts w:ascii="Times New Roman" w:eastAsia="Times New Roman" w:hAnsi="Times New Roman" w:cs="Times New Roman"/>
          <w:sz w:val="24"/>
          <w:szCs w:val="24"/>
        </w:rPr>
        <w:t xml:space="preserve">partner </w:t>
      </w:r>
      <w:r w:rsidRPr="00A22680">
        <w:rPr>
          <w:rFonts w:ascii="Times New Roman" w:eastAsia="Times New Roman" w:hAnsi="Times New Roman" w:cs="Times New Roman"/>
          <w:sz w:val="24"/>
          <w:szCs w:val="24"/>
        </w:rPr>
        <w:t xml:space="preserve">demonstrates </w:t>
      </w:r>
      <w:r w:rsidR="00A22680" w:rsidRPr="00A22680">
        <w:rPr>
          <w:rFonts w:ascii="Times New Roman" w:eastAsia="Times New Roman" w:hAnsi="Times New Roman" w:cs="Times New Roman"/>
          <w:sz w:val="24"/>
          <w:szCs w:val="24"/>
        </w:rPr>
        <w:t>a lack of consideration and respect.</w:t>
      </w:r>
      <w:r w:rsidR="00722404" w:rsidRPr="00A22680">
        <w:rPr>
          <w:rFonts w:ascii="Times New Roman" w:eastAsia="Times New Roman" w:hAnsi="Times New Roman" w:cs="Times New Roman"/>
          <w:sz w:val="24"/>
          <w:szCs w:val="24"/>
        </w:rPr>
        <w:t xml:space="preserve"> Failure to </w:t>
      </w:r>
      <w:r w:rsidR="00925DFA" w:rsidRPr="00A22680">
        <w:rPr>
          <w:rFonts w:ascii="Times New Roman" w:eastAsia="Times New Roman" w:hAnsi="Times New Roman" w:cs="Times New Roman"/>
          <w:sz w:val="24"/>
          <w:szCs w:val="24"/>
        </w:rPr>
        <w:t xml:space="preserve">refer </w:t>
      </w:r>
      <w:r w:rsidR="003E5A80" w:rsidRPr="00A22680">
        <w:rPr>
          <w:rFonts w:ascii="Times New Roman" w:eastAsia="Times New Roman" w:hAnsi="Times New Roman" w:cs="Times New Roman"/>
          <w:sz w:val="24"/>
          <w:szCs w:val="24"/>
        </w:rPr>
        <w:t>to and at</w:t>
      </w:r>
      <w:r w:rsidR="00925DFA" w:rsidRPr="00A22680">
        <w:rPr>
          <w:rFonts w:ascii="Times New Roman" w:eastAsia="Times New Roman" w:hAnsi="Times New Roman" w:cs="Times New Roman"/>
          <w:sz w:val="24"/>
          <w:szCs w:val="24"/>
        </w:rPr>
        <w:t xml:space="preserve"> least consider</w:t>
      </w:r>
      <w:r w:rsidR="00722404" w:rsidRPr="00A22680">
        <w:rPr>
          <w:rFonts w:ascii="Times New Roman" w:eastAsia="Times New Roman" w:hAnsi="Times New Roman" w:cs="Times New Roman"/>
          <w:sz w:val="24"/>
          <w:szCs w:val="24"/>
        </w:rPr>
        <w:t xml:space="preserve"> </w:t>
      </w:r>
      <w:r w:rsidR="00925DFA" w:rsidRPr="00A22680">
        <w:rPr>
          <w:rFonts w:ascii="Times New Roman" w:eastAsia="Times New Roman" w:hAnsi="Times New Roman" w:cs="Times New Roman"/>
          <w:sz w:val="24"/>
          <w:szCs w:val="24"/>
        </w:rPr>
        <w:t>existing</w:t>
      </w:r>
      <w:r w:rsidR="00722404" w:rsidRPr="00A22680">
        <w:rPr>
          <w:rFonts w:ascii="Times New Roman" w:eastAsia="Times New Roman" w:hAnsi="Times New Roman" w:cs="Times New Roman"/>
          <w:sz w:val="24"/>
          <w:szCs w:val="24"/>
        </w:rPr>
        <w:t xml:space="preserve"> Forest Service document</w:t>
      </w:r>
      <w:r w:rsidR="00925DFA" w:rsidRPr="00A22680">
        <w:rPr>
          <w:rFonts w:ascii="Times New Roman" w:eastAsia="Times New Roman" w:hAnsi="Times New Roman" w:cs="Times New Roman"/>
          <w:sz w:val="24"/>
          <w:szCs w:val="24"/>
        </w:rPr>
        <w:t>s</w:t>
      </w:r>
      <w:r w:rsidR="00722404" w:rsidRPr="00A22680">
        <w:rPr>
          <w:rFonts w:ascii="Times New Roman" w:eastAsia="Times New Roman" w:hAnsi="Times New Roman" w:cs="Times New Roman"/>
          <w:sz w:val="24"/>
          <w:szCs w:val="24"/>
        </w:rPr>
        <w:t xml:space="preserve"> demonstrates </w:t>
      </w:r>
      <w:r w:rsidR="00925DFA" w:rsidRPr="00A22680">
        <w:rPr>
          <w:rFonts w:ascii="Times New Roman" w:eastAsia="Times New Roman" w:hAnsi="Times New Roman" w:cs="Times New Roman"/>
          <w:sz w:val="24"/>
          <w:szCs w:val="24"/>
        </w:rPr>
        <w:t>the</w:t>
      </w:r>
      <w:r w:rsidR="00722404" w:rsidRPr="00A22680">
        <w:rPr>
          <w:rFonts w:ascii="Times New Roman" w:eastAsia="Times New Roman" w:hAnsi="Times New Roman" w:cs="Times New Roman"/>
          <w:sz w:val="24"/>
          <w:szCs w:val="24"/>
        </w:rPr>
        <w:t xml:space="preserve"> lack </w:t>
      </w:r>
      <w:r w:rsidR="003E5A80" w:rsidRPr="00A22680">
        <w:rPr>
          <w:rFonts w:ascii="Times New Roman" w:eastAsia="Times New Roman" w:hAnsi="Times New Roman" w:cs="Times New Roman"/>
          <w:sz w:val="24"/>
          <w:szCs w:val="24"/>
        </w:rPr>
        <w:t xml:space="preserve">of </w:t>
      </w:r>
      <w:r w:rsidR="00925DFA" w:rsidRPr="00A22680">
        <w:rPr>
          <w:rFonts w:ascii="Times New Roman" w:eastAsia="Times New Roman" w:hAnsi="Times New Roman" w:cs="Times New Roman"/>
          <w:sz w:val="24"/>
          <w:szCs w:val="24"/>
        </w:rPr>
        <w:t>due diligence.</w:t>
      </w:r>
      <w:r w:rsidR="00C0071D" w:rsidRPr="00A22680">
        <w:rPr>
          <w:rFonts w:ascii="Times New Roman" w:eastAsia="Times New Roman" w:hAnsi="Times New Roman" w:cs="Times New Roman"/>
          <w:sz w:val="24"/>
          <w:szCs w:val="24"/>
        </w:rPr>
        <w:t xml:space="preserve"> It</w:t>
      </w:r>
      <w:r w:rsidR="00A22680" w:rsidRPr="00A22680">
        <w:rPr>
          <w:rFonts w:ascii="Times New Roman" w:eastAsia="Times New Roman" w:hAnsi="Times New Roman" w:cs="Times New Roman"/>
          <w:sz w:val="24"/>
          <w:szCs w:val="24"/>
        </w:rPr>
        <w:t>’s also dismaying that</w:t>
      </w:r>
      <w:r w:rsidR="00C0071D" w:rsidRPr="00A22680">
        <w:rPr>
          <w:rFonts w:ascii="Times New Roman" w:eastAsia="Times New Roman" w:hAnsi="Times New Roman" w:cs="Times New Roman"/>
          <w:sz w:val="24"/>
          <w:szCs w:val="24"/>
        </w:rPr>
        <w:t xml:space="preserve"> Forest Service </w:t>
      </w:r>
      <w:r w:rsidR="003E5A80" w:rsidRPr="00A22680">
        <w:rPr>
          <w:rFonts w:ascii="Times New Roman" w:eastAsia="Times New Roman" w:hAnsi="Times New Roman" w:cs="Times New Roman"/>
          <w:sz w:val="24"/>
          <w:szCs w:val="24"/>
        </w:rPr>
        <w:t xml:space="preserve">does </w:t>
      </w:r>
      <w:r w:rsidR="00C26946" w:rsidRPr="00A22680">
        <w:rPr>
          <w:rFonts w:ascii="Times New Roman" w:eastAsia="Times New Roman" w:hAnsi="Times New Roman" w:cs="Times New Roman"/>
          <w:sz w:val="24"/>
          <w:szCs w:val="24"/>
        </w:rPr>
        <w:t>not recognize</w:t>
      </w:r>
      <w:r w:rsidR="00C0071D" w:rsidRPr="00A22680">
        <w:rPr>
          <w:rFonts w:ascii="Times New Roman" w:eastAsia="Times New Roman" w:hAnsi="Times New Roman" w:cs="Times New Roman"/>
          <w:sz w:val="24"/>
          <w:szCs w:val="24"/>
        </w:rPr>
        <w:t xml:space="preserve"> the </w:t>
      </w:r>
      <w:r w:rsidR="00A22680" w:rsidRPr="00A22680">
        <w:rPr>
          <w:rFonts w:ascii="Times New Roman" w:eastAsia="Times New Roman" w:hAnsi="Times New Roman" w:cs="Times New Roman"/>
          <w:sz w:val="24"/>
          <w:szCs w:val="24"/>
        </w:rPr>
        <w:t xml:space="preserve">contributions to effective road upkeep that </w:t>
      </w:r>
      <w:r w:rsidR="00C26946" w:rsidRPr="00A22680">
        <w:rPr>
          <w:rFonts w:ascii="Times New Roman" w:eastAsia="Times New Roman" w:hAnsi="Times New Roman" w:cs="Times New Roman"/>
          <w:sz w:val="24"/>
          <w:szCs w:val="24"/>
        </w:rPr>
        <w:t xml:space="preserve">the Club has played in obtaining </w:t>
      </w:r>
      <w:r w:rsidR="00C0071D" w:rsidRPr="00A22680">
        <w:rPr>
          <w:rFonts w:ascii="Times New Roman" w:eastAsia="Times New Roman" w:hAnsi="Times New Roman" w:cs="Times New Roman"/>
          <w:sz w:val="24"/>
          <w:szCs w:val="24"/>
        </w:rPr>
        <w:t xml:space="preserve">past </w:t>
      </w:r>
      <w:r w:rsidR="003E5A80" w:rsidRPr="00A22680">
        <w:rPr>
          <w:rFonts w:ascii="Times New Roman" w:eastAsia="Times New Roman" w:hAnsi="Times New Roman" w:cs="Times New Roman"/>
          <w:sz w:val="24"/>
          <w:szCs w:val="24"/>
        </w:rPr>
        <w:t xml:space="preserve">road maintenance </w:t>
      </w:r>
      <w:r w:rsidR="00C0071D" w:rsidRPr="00A22680">
        <w:rPr>
          <w:rFonts w:ascii="Times New Roman" w:eastAsia="Times New Roman" w:hAnsi="Times New Roman" w:cs="Times New Roman"/>
          <w:sz w:val="24"/>
          <w:szCs w:val="24"/>
        </w:rPr>
        <w:t>grant</w:t>
      </w:r>
      <w:r w:rsidR="00A22680" w:rsidRPr="00A22680">
        <w:rPr>
          <w:rFonts w:ascii="Times New Roman" w:eastAsia="Times New Roman" w:hAnsi="Times New Roman" w:cs="Times New Roman"/>
          <w:sz w:val="24"/>
          <w:szCs w:val="24"/>
        </w:rPr>
        <w:t>s</w:t>
      </w:r>
      <w:r w:rsidR="00C0071D" w:rsidRPr="00A22680">
        <w:rPr>
          <w:rFonts w:ascii="Times New Roman" w:eastAsia="Times New Roman" w:hAnsi="Times New Roman" w:cs="Times New Roman"/>
          <w:sz w:val="24"/>
          <w:szCs w:val="24"/>
        </w:rPr>
        <w:t xml:space="preserve"> for brushing, ditch work</w:t>
      </w:r>
      <w:r w:rsidR="003E5A80" w:rsidRPr="00A22680">
        <w:rPr>
          <w:rFonts w:ascii="Times New Roman" w:eastAsia="Times New Roman" w:hAnsi="Times New Roman" w:cs="Times New Roman"/>
          <w:sz w:val="24"/>
          <w:szCs w:val="24"/>
        </w:rPr>
        <w:t xml:space="preserve"> on </w:t>
      </w:r>
      <w:r w:rsidR="00A22680" w:rsidRPr="00A22680">
        <w:rPr>
          <w:rFonts w:ascii="Times New Roman" w:eastAsia="Times New Roman" w:hAnsi="Times New Roman" w:cs="Times New Roman"/>
          <w:sz w:val="24"/>
          <w:szCs w:val="24"/>
        </w:rPr>
        <w:t xml:space="preserve">FSRs </w:t>
      </w:r>
      <w:r w:rsidR="003E5A80" w:rsidRPr="00A22680">
        <w:rPr>
          <w:rFonts w:ascii="Times New Roman" w:eastAsia="Times New Roman" w:hAnsi="Times New Roman" w:cs="Times New Roman"/>
          <w:sz w:val="24"/>
          <w:szCs w:val="24"/>
        </w:rPr>
        <w:t xml:space="preserve">31, 3140, </w:t>
      </w:r>
      <w:r w:rsidR="005E6723" w:rsidRPr="00A22680">
        <w:rPr>
          <w:rFonts w:ascii="Times New Roman" w:eastAsia="Times New Roman" w:hAnsi="Times New Roman" w:cs="Times New Roman"/>
          <w:sz w:val="24"/>
          <w:szCs w:val="24"/>
        </w:rPr>
        <w:t>and 3160</w:t>
      </w:r>
      <w:r w:rsidR="003E5A80" w:rsidRPr="00A22680">
        <w:rPr>
          <w:rFonts w:ascii="Times New Roman" w:eastAsia="Times New Roman" w:hAnsi="Times New Roman" w:cs="Times New Roman"/>
          <w:sz w:val="24"/>
          <w:szCs w:val="24"/>
        </w:rPr>
        <w:t xml:space="preserve"> </w:t>
      </w:r>
      <w:r w:rsidR="00A22680" w:rsidRPr="00A22680">
        <w:rPr>
          <w:rFonts w:ascii="Times New Roman" w:eastAsia="Times New Roman" w:hAnsi="Times New Roman" w:cs="Times New Roman"/>
          <w:sz w:val="24"/>
          <w:szCs w:val="24"/>
        </w:rPr>
        <w:t xml:space="preserve">for </w:t>
      </w:r>
      <w:r w:rsidR="00C26946" w:rsidRPr="00A22680">
        <w:rPr>
          <w:rFonts w:ascii="Times New Roman" w:eastAsia="Times New Roman" w:hAnsi="Times New Roman" w:cs="Times New Roman"/>
          <w:sz w:val="24"/>
          <w:szCs w:val="24"/>
        </w:rPr>
        <w:t>culvert</w:t>
      </w:r>
      <w:r w:rsidR="003E5A80" w:rsidRPr="00A22680">
        <w:rPr>
          <w:rFonts w:ascii="Times New Roman" w:eastAsia="Times New Roman" w:hAnsi="Times New Roman" w:cs="Times New Roman"/>
          <w:sz w:val="24"/>
          <w:szCs w:val="24"/>
        </w:rPr>
        <w:t xml:space="preserve"> replacement on Road 31 at MP 8.50 and 8.735</w:t>
      </w:r>
      <w:r w:rsidR="00C0071D" w:rsidRPr="00A22680">
        <w:rPr>
          <w:rFonts w:ascii="Times New Roman" w:eastAsia="Times New Roman" w:hAnsi="Times New Roman" w:cs="Times New Roman"/>
          <w:sz w:val="24"/>
          <w:szCs w:val="24"/>
        </w:rPr>
        <w:t>.</w:t>
      </w:r>
      <w:r w:rsidR="003A1DFF" w:rsidRPr="00A22680">
        <w:rPr>
          <w:rFonts w:ascii="Times New Roman" w:eastAsia="Times New Roman" w:hAnsi="Times New Roman" w:cs="Times New Roman"/>
          <w:sz w:val="24"/>
          <w:szCs w:val="24"/>
        </w:rPr>
        <w:t xml:space="preserve"> The closure of Road 3170 does in fact remove access to Bear Paw Lake Trail No. 4430 which is </w:t>
      </w:r>
      <w:r w:rsidR="00A22680" w:rsidRPr="00A22680">
        <w:rPr>
          <w:rFonts w:ascii="Times New Roman" w:eastAsia="Times New Roman" w:hAnsi="Times New Roman" w:cs="Times New Roman"/>
          <w:sz w:val="24"/>
          <w:szCs w:val="24"/>
        </w:rPr>
        <w:t xml:space="preserve">in </w:t>
      </w:r>
      <w:r w:rsidR="003A1DFF" w:rsidRPr="00A22680">
        <w:rPr>
          <w:rFonts w:ascii="Times New Roman" w:eastAsia="Times New Roman" w:hAnsi="Times New Roman" w:cs="Times New Roman"/>
          <w:sz w:val="24"/>
          <w:szCs w:val="24"/>
        </w:rPr>
        <w:t xml:space="preserve">conflict with </w:t>
      </w:r>
      <w:r w:rsidR="00A22680" w:rsidRPr="00A22680">
        <w:rPr>
          <w:rFonts w:ascii="Times New Roman" w:eastAsia="Times New Roman" w:hAnsi="Times New Roman" w:cs="Times New Roman"/>
          <w:sz w:val="24"/>
          <w:szCs w:val="24"/>
        </w:rPr>
        <w:t xml:space="preserve">the </w:t>
      </w:r>
      <w:r w:rsidR="003A1DFF" w:rsidRPr="00A22680">
        <w:rPr>
          <w:rFonts w:ascii="Times New Roman" w:eastAsia="Times New Roman" w:hAnsi="Times New Roman" w:cs="Times New Roman"/>
          <w:sz w:val="24"/>
          <w:szCs w:val="24"/>
        </w:rPr>
        <w:t>statement in draft decision</w:t>
      </w:r>
      <w:r w:rsidR="00A22680" w:rsidRPr="00A22680">
        <w:rPr>
          <w:rFonts w:ascii="Times New Roman" w:eastAsia="Times New Roman" w:hAnsi="Times New Roman" w:cs="Times New Roman"/>
          <w:sz w:val="24"/>
          <w:szCs w:val="24"/>
        </w:rPr>
        <w:t xml:space="preserve"> that asserts there will be no loss of access to official </w:t>
      </w:r>
      <w:r w:rsidR="003A1DFF" w:rsidRPr="00A22680">
        <w:rPr>
          <w:rFonts w:ascii="Times New Roman" w:eastAsia="Times New Roman" w:hAnsi="Times New Roman" w:cs="Times New Roman"/>
          <w:sz w:val="24"/>
          <w:szCs w:val="24"/>
        </w:rPr>
        <w:t>trail</w:t>
      </w:r>
      <w:r w:rsidR="00A22680" w:rsidRPr="00A22680">
        <w:rPr>
          <w:rFonts w:ascii="Times New Roman" w:eastAsia="Times New Roman" w:hAnsi="Times New Roman" w:cs="Times New Roman"/>
          <w:sz w:val="24"/>
          <w:szCs w:val="24"/>
        </w:rPr>
        <w:t>s</w:t>
      </w:r>
      <w:r w:rsidR="003A1DFF" w:rsidRPr="00A22680">
        <w:rPr>
          <w:rFonts w:ascii="Times New Roman" w:eastAsia="Times New Roman" w:hAnsi="Times New Roman" w:cs="Times New Roman"/>
          <w:sz w:val="24"/>
          <w:szCs w:val="24"/>
        </w:rPr>
        <w:t>.</w:t>
      </w:r>
    </w:p>
    <w:p w:rsidR="005A7283" w:rsidRDefault="005A7283" w:rsidP="005A7283">
      <w:pPr>
        <w:pStyle w:val="ListParagraph"/>
        <w:spacing w:line="240" w:lineRule="auto"/>
        <w:rPr>
          <w:rFonts w:ascii="Times New Roman" w:eastAsia="Times New Roman" w:hAnsi="Times New Roman" w:cs="Times New Roman"/>
          <w:sz w:val="24"/>
          <w:szCs w:val="24"/>
        </w:rPr>
      </w:pPr>
    </w:p>
    <w:p w:rsidR="009A231D" w:rsidRDefault="005A7283" w:rsidP="00816739">
      <w:pPr>
        <w:pStyle w:val="ListParagraph"/>
        <w:numPr>
          <w:ilvl w:val="0"/>
          <w:numId w:val="4"/>
        </w:numPr>
        <w:spacing w:line="240" w:lineRule="auto"/>
        <w:rPr>
          <w:rFonts w:ascii="Times New Roman" w:eastAsia="Times New Roman" w:hAnsi="Times New Roman" w:cs="Times New Roman"/>
          <w:sz w:val="24"/>
          <w:szCs w:val="24"/>
        </w:rPr>
      </w:pPr>
      <w:r w:rsidRPr="005A7283">
        <w:rPr>
          <w:rFonts w:ascii="Times New Roman" w:eastAsia="Times New Roman" w:hAnsi="Times New Roman" w:cs="Times New Roman"/>
          <w:sz w:val="24"/>
          <w:szCs w:val="24"/>
        </w:rPr>
        <w:t>F</w:t>
      </w:r>
      <w:r w:rsidR="00F03108" w:rsidRPr="005A7283">
        <w:rPr>
          <w:rFonts w:ascii="Times New Roman" w:eastAsia="Times New Roman" w:hAnsi="Times New Roman" w:cs="Times New Roman"/>
          <w:sz w:val="24"/>
          <w:szCs w:val="24"/>
        </w:rPr>
        <w:t xml:space="preserve">ailure for public disclosure during the NEPA process until draft decision is out for review. </w:t>
      </w:r>
      <w:r w:rsidR="00925DFA" w:rsidRPr="005A7283">
        <w:rPr>
          <w:rFonts w:ascii="Times New Roman" w:eastAsia="Times New Roman" w:hAnsi="Times New Roman" w:cs="Times New Roman"/>
          <w:sz w:val="24"/>
          <w:szCs w:val="24"/>
        </w:rPr>
        <w:t xml:space="preserve">The proposed closure </w:t>
      </w:r>
      <w:r w:rsidR="00A22680" w:rsidRPr="005A7283">
        <w:rPr>
          <w:rFonts w:ascii="Times New Roman" w:eastAsia="Times New Roman" w:hAnsi="Times New Roman" w:cs="Times New Roman"/>
          <w:sz w:val="24"/>
          <w:szCs w:val="24"/>
        </w:rPr>
        <w:t xml:space="preserve">to public motor vehicle of FSRs 3071, 33 and 36 </w:t>
      </w:r>
      <w:r w:rsidRPr="005A7283">
        <w:rPr>
          <w:rFonts w:ascii="Times New Roman" w:eastAsia="Times New Roman" w:hAnsi="Times New Roman" w:cs="Times New Roman"/>
          <w:sz w:val="24"/>
          <w:szCs w:val="24"/>
        </w:rPr>
        <w:t>that ar</w:t>
      </w:r>
      <w:r w:rsidR="00925DFA" w:rsidRPr="005A7283">
        <w:rPr>
          <w:rFonts w:ascii="Times New Roman" w:eastAsia="Times New Roman" w:hAnsi="Times New Roman" w:cs="Times New Roman"/>
          <w:sz w:val="24"/>
          <w:szCs w:val="24"/>
        </w:rPr>
        <w:t>e maintained by Nordic Ski Club (</w:t>
      </w:r>
      <w:r w:rsidR="003E5A80" w:rsidRPr="005A7283">
        <w:rPr>
          <w:rFonts w:ascii="Times New Roman" w:eastAsia="Times New Roman" w:hAnsi="Times New Roman" w:cs="Times New Roman"/>
          <w:sz w:val="24"/>
          <w:szCs w:val="24"/>
        </w:rPr>
        <w:t>R</w:t>
      </w:r>
      <w:r w:rsidR="00925DFA" w:rsidRPr="005A7283">
        <w:rPr>
          <w:rFonts w:ascii="Times New Roman" w:eastAsia="Times New Roman" w:hAnsi="Times New Roman" w:cs="Times New Roman"/>
          <w:sz w:val="24"/>
          <w:szCs w:val="24"/>
        </w:rPr>
        <w:t>oad 3071) and by CFFR (</w:t>
      </w:r>
      <w:r w:rsidR="003E5A80" w:rsidRPr="005A7283">
        <w:rPr>
          <w:rFonts w:ascii="Times New Roman" w:eastAsia="Times New Roman" w:hAnsi="Times New Roman" w:cs="Times New Roman"/>
          <w:sz w:val="24"/>
          <w:szCs w:val="24"/>
        </w:rPr>
        <w:t>R</w:t>
      </w:r>
      <w:r w:rsidR="00925DFA" w:rsidRPr="005A7283">
        <w:rPr>
          <w:rFonts w:ascii="Times New Roman" w:eastAsia="Times New Roman" w:hAnsi="Times New Roman" w:cs="Times New Roman"/>
          <w:sz w:val="24"/>
          <w:szCs w:val="24"/>
        </w:rPr>
        <w:t>oads 33 and 36</w:t>
      </w:r>
      <w:r w:rsidR="00661D9F" w:rsidRPr="005A7283">
        <w:rPr>
          <w:rFonts w:ascii="Times New Roman" w:eastAsia="Times New Roman" w:hAnsi="Times New Roman" w:cs="Times New Roman"/>
          <w:sz w:val="24"/>
          <w:szCs w:val="24"/>
        </w:rPr>
        <w:t xml:space="preserve">) </w:t>
      </w:r>
      <w:r w:rsidR="00A22680" w:rsidRPr="005A7283">
        <w:rPr>
          <w:rFonts w:ascii="Times New Roman" w:eastAsia="Times New Roman" w:hAnsi="Times New Roman" w:cs="Times New Roman"/>
          <w:sz w:val="24"/>
          <w:szCs w:val="24"/>
        </w:rPr>
        <w:t xml:space="preserve">again </w:t>
      </w:r>
      <w:r w:rsidR="005E603A" w:rsidRPr="005A7283">
        <w:rPr>
          <w:rFonts w:ascii="Times New Roman" w:eastAsia="Times New Roman" w:hAnsi="Times New Roman" w:cs="Times New Roman"/>
          <w:sz w:val="24"/>
          <w:szCs w:val="24"/>
        </w:rPr>
        <w:t>demonst</w:t>
      </w:r>
      <w:r w:rsidR="00A22680" w:rsidRPr="005A7283">
        <w:rPr>
          <w:rFonts w:ascii="Times New Roman" w:eastAsia="Times New Roman" w:hAnsi="Times New Roman" w:cs="Times New Roman"/>
          <w:sz w:val="24"/>
          <w:szCs w:val="24"/>
        </w:rPr>
        <w:t>ra</w:t>
      </w:r>
      <w:r w:rsidR="005E603A" w:rsidRPr="005A7283">
        <w:rPr>
          <w:rFonts w:ascii="Times New Roman" w:eastAsia="Times New Roman" w:hAnsi="Times New Roman" w:cs="Times New Roman"/>
          <w:sz w:val="24"/>
          <w:szCs w:val="24"/>
        </w:rPr>
        <w:t xml:space="preserve">tes a </w:t>
      </w:r>
      <w:r w:rsidR="00661D9F" w:rsidRPr="005A7283">
        <w:rPr>
          <w:rFonts w:ascii="Times New Roman" w:eastAsia="Times New Roman" w:hAnsi="Times New Roman" w:cs="Times New Roman"/>
          <w:sz w:val="24"/>
          <w:szCs w:val="24"/>
        </w:rPr>
        <w:t xml:space="preserve">lack of partnership consideration </w:t>
      </w:r>
      <w:r w:rsidR="00925DFA" w:rsidRPr="005A7283">
        <w:rPr>
          <w:rFonts w:ascii="Times New Roman" w:eastAsia="Times New Roman" w:hAnsi="Times New Roman" w:cs="Times New Roman"/>
          <w:sz w:val="24"/>
          <w:szCs w:val="24"/>
        </w:rPr>
        <w:t>and just poor public disclosure practice.</w:t>
      </w:r>
      <w:r w:rsidR="007B6C0B" w:rsidRPr="005A7283">
        <w:rPr>
          <w:rFonts w:ascii="Times New Roman" w:eastAsia="Times New Roman" w:hAnsi="Times New Roman" w:cs="Times New Roman"/>
          <w:sz w:val="24"/>
          <w:szCs w:val="24"/>
        </w:rPr>
        <w:t xml:space="preserve"> We</w:t>
      </w:r>
      <w:r w:rsidR="00A22680" w:rsidRPr="005A7283">
        <w:rPr>
          <w:rFonts w:ascii="Times New Roman" w:eastAsia="Times New Roman" w:hAnsi="Times New Roman" w:cs="Times New Roman"/>
          <w:sz w:val="24"/>
          <w:szCs w:val="24"/>
        </w:rPr>
        <w:t xml:space="preserve"> further o</w:t>
      </w:r>
      <w:r w:rsidR="00E40BA9" w:rsidRPr="005A7283">
        <w:rPr>
          <w:rFonts w:ascii="Times New Roman" w:eastAsia="Times New Roman" w:hAnsi="Times New Roman" w:cs="Times New Roman"/>
          <w:sz w:val="24"/>
          <w:szCs w:val="24"/>
        </w:rPr>
        <w:t>bject to closing the last mile of Road 36. The rational</w:t>
      </w:r>
      <w:r w:rsidR="00A22680" w:rsidRPr="005A7283">
        <w:rPr>
          <w:rFonts w:ascii="Times New Roman" w:eastAsia="Times New Roman" w:hAnsi="Times New Roman" w:cs="Times New Roman"/>
          <w:sz w:val="24"/>
          <w:szCs w:val="24"/>
        </w:rPr>
        <w:t>e of deterring snowmobile access</w:t>
      </w:r>
      <w:r w:rsidR="007B6C0B" w:rsidRPr="005A7283">
        <w:rPr>
          <w:rFonts w:ascii="Times New Roman" w:eastAsia="Times New Roman" w:hAnsi="Times New Roman" w:cs="Times New Roman"/>
          <w:sz w:val="24"/>
          <w:szCs w:val="24"/>
        </w:rPr>
        <w:t>,</w:t>
      </w:r>
      <w:r w:rsidR="00E40BA9" w:rsidRPr="005A7283">
        <w:rPr>
          <w:rFonts w:ascii="Times New Roman" w:eastAsia="Times New Roman" w:hAnsi="Times New Roman" w:cs="Times New Roman"/>
          <w:sz w:val="24"/>
          <w:szCs w:val="24"/>
        </w:rPr>
        <w:t xml:space="preserve"> </w:t>
      </w:r>
      <w:r w:rsidR="007B6C0B" w:rsidRPr="005A7283">
        <w:rPr>
          <w:rFonts w:ascii="Times New Roman" w:eastAsia="Times New Roman" w:hAnsi="Times New Roman" w:cs="Times New Roman"/>
          <w:sz w:val="24"/>
          <w:szCs w:val="24"/>
        </w:rPr>
        <w:t>will, i</w:t>
      </w:r>
      <w:r w:rsidR="00E40BA9" w:rsidRPr="005A7283">
        <w:rPr>
          <w:rFonts w:ascii="Times New Roman" w:eastAsia="Times New Roman" w:hAnsi="Times New Roman" w:cs="Times New Roman"/>
          <w:sz w:val="24"/>
          <w:szCs w:val="24"/>
        </w:rPr>
        <w:t>n fact</w:t>
      </w:r>
      <w:r w:rsidR="007B6C0B" w:rsidRPr="005A7283">
        <w:rPr>
          <w:rFonts w:ascii="Times New Roman" w:eastAsia="Times New Roman" w:hAnsi="Times New Roman" w:cs="Times New Roman"/>
          <w:sz w:val="24"/>
          <w:szCs w:val="24"/>
        </w:rPr>
        <w:t xml:space="preserve">, also inhibit </w:t>
      </w:r>
      <w:r w:rsidR="00E40BA9" w:rsidRPr="005A7283">
        <w:rPr>
          <w:rFonts w:ascii="Times New Roman" w:eastAsia="Times New Roman" w:hAnsi="Times New Roman" w:cs="Times New Roman"/>
          <w:sz w:val="24"/>
          <w:szCs w:val="24"/>
        </w:rPr>
        <w:t>the driving public</w:t>
      </w:r>
      <w:r w:rsidR="007B6C0B" w:rsidRPr="005A7283">
        <w:rPr>
          <w:rFonts w:ascii="Times New Roman" w:eastAsia="Times New Roman" w:hAnsi="Times New Roman" w:cs="Times New Roman"/>
          <w:sz w:val="24"/>
          <w:szCs w:val="24"/>
        </w:rPr>
        <w:t xml:space="preserve"> including</w:t>
      </w:r>
      <w:r w:rsidR="003E5A80" w:rsidRPr="005A7283">
        <w:rPr>
          <w:rFonts w:ascii="Times New Roman" w:eastAsia="Times New Roman" w:hAnsi="Times New Roman" w:cs="Times New Roman"/>
          <w:sz w:val="24"/>
          <w:szCs w:val="24"/>
        </w:rPr>
        <w:t xml:space="preserve"> </w:t>
      </w:r>
      <w:r w:rsidR="007B6C0B" w:rsidRPr="005A7283">
        <w:rPr>
          <w:rFonts w:ascii="Times New Roman" w:eastAsia="Times New Roman" w:hAnsi="Times New Roman" w:cs="Times New Roman"/>
          <w:sz w:val="24"/>
          <w:szCs w:val="24"/>
        </w:rPr>
        <w:t xml:space="preserve">treaty </w:t>
      </w:r>
      <w:r w:rsidR="00E40BA9" w:rsidRPr="005A7283">
        <w:rPr>
          <w:rFonts w:ascii="Times New Roman" w:eastAsia="Times New Roman" w:hAnsi="Times New Roman" w:cs="Times New Roman"/>
          <w:sz w:val="24"/>
          <w:szCs w:val="24"/>
        </w:rPr>
        <w:t>members from harvesting huckleberries</w:t>
      </w:r>
      <w:r w:rsidR="007B6C0B" w:rsidRPr="005A7283">
        <w:rPr>
          <w:rFonts w:ascii="Times New Roman" w:eastAsia="Times New Roman" w:hAnsi="Times New Roman" w:cs="Times New Roman"/>
          <w:sz w:val="24"/>
          <w:szCs w:val="24"/>
        </w:rPr>
        <w:t xml:space="preserve"> from a long-</w:t>
      </w:r>
      <w:r w:rsidR="00747B4D" w:rsidRPr="005A7283">
        <w:rPr>
          <w:rFonts w:ascii="Times New Roman" w:eastAsia="Times New Roman" w:hAnsi="Times New Roman" w:cs="Times New Roman"/>
          <w:sz w:val="24"/>
          <w:szCs w:val="24"/>
        </w:rPr>
        <w:t xml:space="preserve">term </w:t>
      </w:r>
      <w:r w:rsidR="007B6C0B" w:rsidRPr="005A7283">
        <w:rPr>
          <w:rFonts w:ascii="Times New Roman" w:eastAsia="Times New Roman" w:hAnsi="Times New Roman" w:cs="Times New Roman"/>
          <w:sz w:val="24"/>
          <w:szCs w:val="24"/>
        </w:rPr>
        <w:t xml:space="preserve">gathering </w:t>
      </w:r>
      <w:r w:rsidR="00747B4D" w:rsidRPr="005A7283">
        <w:rPr>
          <w:rFonts w:ascii="Times New Roman" w:eastAsia="Times New Roman" w:hAnsi="Times New Roman" w:cs="Times New Roman"/>
          <w:sz w:val="24"/>
          <w:szCs w:val="24"/>
        </w:rPr>
        <w:t>area in the Grouse Butt/Grouse Ridge area.</w:t>
      </w:r>
    </w:p>
    <w:p w:rsidR="005A7283" w:rsidRPr="005A7283" w:rsidRDefault="005A7283" w:rsidP="005A7283">
      <w:pPr>
        <w:pStyle w:val="ListParagraph"/>
        <w:rPr>
          <w:rFonts w:ascii="Times New Roman" w:eastAsia="Times New Roman" w:hAnsi="Times New Roman" w:cs="Times New Roman"/>
          <w:sz w:val="24"/>
          <w:szCs w:val="24"/>
        </w:rPr>
      </w:pPr>
    </w:p>
    <w:p w:rsidR="005A7283" w:rsidRDefault="005A7283" w:rsidP="005A72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believe that where localized or limited scope management documents such as wildlife road closure orders or memoranda of agreements exemplified by the one </w:t>
      </w:r>
      <w:r w:rsidR="0051009F">
        <w:rPr>
          <w:rFonts w:ascii="Times New Roman" w:eastAsia="Times New Roman" w:hAnsi="Times New Roman" w:cs="Times New Roman"/>
          <w:sz w:val="24"/>
          <w:szCs w:val="24"/>
        </w:rPr>
        <w:t xml:space="preserve">made with </w:t>
      </w:r>
      <w:r>
        <w:rPr>
          <w:rFonts w:ascii="Times New Roman" w:eastAsia="Times New Roman" w:hAnsi="Times New Roman" w:cs="Times New Roman"/>
          <w:sz w:val="24"/>
          <w:szCs w:val="24"/>
        </w:rPr>
        <w:t xml:space="preserve">Whatcom Snowmobile </w:t>
      </w:r>
      <w:r w:rsidR="0051009F">
        <w:rPr>
          <w:rFonts w:ascii="Times New Roman" w:eastAsia="Times New Roman" w:hAnsi="Times New Roman" w:cs="Times New Roman"/>
          <w:sz w:val="24"/>
          <w:szCs w:val="24"/>
        </w:rPr>
        <w:t>Association</w:t>
      </w:r>
      <w:r>
        <w:rPr>
          <w:rFonts w:ascii="Times New Roman" w:eastAsia="Times New Roman" w:hAnsi="Times New Roman" w:cs="Times New Roman"/>
          <w:sz w:val="24"/>
          <w:szCs w:val="24"/>
        </w:rPr>
        <w:t xml:space="preserve"> </w:t>
      </w:r>
      <w:r w:rsidR="0051009F">
        <w:rPr>
          <w:rFonts w:ascii="Times New Roman" w:eastAsia="Times New Roman" w:hAnsi="Times New Roman" w:cs="Times New Roman"/>
          <w:sz w:val="24"/>
          <w:szCs w:val="24"/>
        </w:rPr>
        <w:t>were recognized in e</w:t>
      </w:r>
      <w:r>
        <w:rPr>
          <w:rFonts w:ascii="Times New Roman" w:eastAsia="Times New Roman" w:hAnsi="Times New Roman" w:cs="Times New Roman"/>
          <w:sz w:val="24"/>
          <w:szCs w:val="24"/>
        </w:rPr>
        <w:t>nvironment</w:t>
      </w:r>
      <w:r w:rsidR="0051009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ssessment documents that were in turn subsumed in or incorporated into the Forest Plan</w:t>
      </w:r>
      <w:r w:rsidR="0051009F">
        <w:rPr>
          <w:rFonts w:ascii="Times New Roman" w:eastAsia="Times New Roman" w:hAnsi="Times New Roman" w:cs="Times New Roman"/>
          <w:sz w:val="24"/>
          <w:szCs w:val="24"/>
        </w:rPr>
        <w:t xml:space="preserve">, to fail to review them, consult with partners to  such as the state fish and wildlife department or the snowmobile club or unilaterally abrogate them constitutes an impermissible disregard or violation of the forest plan. This we think is </w:t>
      </w:r>
      <w:r w:rsidR="00964886">
        <w:rPr>
          <w:rFonts w:ascii="Times New Roman" w:eastAsia="Times New Roman" w:hAnsi="Times New Roman" w:cs="Times New Roman"/>
          <w:sz w:val="24"/>
          <w:szCs w:val="24"/>
        </w:rPr>
        <w:t>a bar to implementation of this ROD concerning the North Fork Nooksack ATM</w:t>
      </w:r>
      <w:r w:rsidR="0051009F">
        <w:rPr>
          <w:rFonts w:ascii="Times New Roman" w:eastAsia="Times New Roman" w:hAnsi="Times New Roman" w:cs="Times New Roman"/>
          <w:sz w:val="24"/>
          <w:szCs w:val="24"/>
        </w:rPr>
        <w:t>.</w:t>
      </w:r>
    </w:p>
    <w:p w:rsidR="0051009F" w:rsidRDefault="0051009F" w:rsidP="005A72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Insofar, as we are aware no officer of the Whatcom Snowmobile Association was informed that the Forest Service intended to change the terms of their written agreement.</w:t>
      </w:r>
    </w:p>
    <w:p w:rsidR="0051009F" w:rsidRPr="005A7283" w:rsidRDefault="0051009F" w:rsidP="005A72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our understanding from conversations with the Region Four Director of the Washington Department of Fish and Wildlife and the agency’s district/regional wildlife program representati</w:t>
      </w:r>
      <w:r w:rsidR="00964886">
        <w:rPr>
          <w:rFonts w:ascii="Times New Roman" w:eastAsia="Times New Roman" w:hAnsi="Times New Roman" w:cs="Times New Roman"/>
          <w:sz w:val="24"/>
          <w:szCs w:val="24"/>
        </w:rPr>
        <w:t>ves</w:t>
      </w:r>
      <w:r>
        <w:rPr>
          <w:rFonts w:ascii="Times New Roman" w:eastAsia="Times New Roman" w:hAnsi="Times New Roman" w:cs="Times New Roman"/>
          <w:sz w:val="24"/>
          <w:szCs w:val="24"/>
        </w:rPr>
        <w:t xml:space="preserve"> </w:t>
      </w:r>
      <w:r w:rsidR="00964886">
        <w:rPr>
          <w:rFonts w:ascii="Times New Roman" w:eastAsia="Times New Roman" w:hAnsi="Times New Roman" w:cs="Times New Roman"/>
          <w:sz w:val="24"/>
          <w:szCs w:val="24"/>
        </w:rPr>
        <w:t>that they had no</w:t>
      </w:r>
      <w:r>
        <w:rPr>
          <w:rFonts w:ascii="Times New Roman" w:eastAsia="Times New Roman" w:hAnsi="Times New Roman" w:cs="Times New Roman"/>
          <w:sz w:val="24"/>
          <w:szCs w:val="24"/>
        </w:rPr>
        <w:t xml:space="preserve"> knowledge </w:t>
      </w:r>
      <w:r w:rsidR="00964886">
        <w:rPr>
          <w:rFonts w:ascii="Times New Roman" w:eastAsia="Times New Roman" w:hAnsi="Times New Roman" w:cs="Times New Roman"/>
          <w:sz w:val="24"/>
          <w:szCs w:val="24"/>
        </w:rPr>
        <w:t>prior to the release of the ROD in late July that the proposal contained elements affecting the terms of the wildlife road closure agreements negotiated in good faith decades ago that have remained valid up to the present. Those changes most certainly materially alter the management prerogatives of the state agency and the Forest Service had and has a professional duty to consult upfront with their governmental partners. Relying on just one e-mail</w:t>
      </w:r>
      <w:r w:rsidR="003559C2">
        <w:rPr>
          <w:rFonts w:ascii="Times New Roman" w:eastAsia="Times New Roman" w:hAnsi="Times New Roman" w:cs="Times New Roman"/>
          <w:sz w:val="24"/>
          <w:szCs w:val="24"/>
        </w:rPr>
        <w:t xml:space="preserve">ed inquiry and failing to follow up to establish affirmative contacts for discussion demonstrates a disregard for courteous, cooperative governance. </w:t>
      </w:r>
      <w:r w:rsidR="00964886">
        <w:rPr>
          <w:rFonts w:ascii="Times New Roman" w:eastAsia="Times New Roman" w:hAnsi="Times New Roman" w:cs="Times New Roman"/>
          <w:sz w:val="24"/>
          <w:szCs w:val="24"/>
        </w:rPr>
        <w:t xml:space="preserve">    </w:t>
      </w:r>
    </w:p>
    <w:p w:rsidR="00925DFA" w:rsidRPr="00105755" w:rsidRDefault="00925DFA" w:rsidP="005E603A">
      <w:pPr>
        <w:spacing w:line="240" w:lineRule="auto"/>
        <w:rPr>
          <w:rFonts w:ascii="Times New Roman" w:eastAsia="Times New Roman" w:hAnsi="Times New Roman" w:cs="Times New Roman"/>
          <w:sz w:val="24"/>
          <w:szCs w:val="24"/>
        </w:rPr>
      </w:pPr>
      <w:r w:rsidRPr="00105755">
        <w:rPr>
          <w:rFonts w:ascii="Times New Roman" w:eastAsia="Times New Roman" w:hAnsi="Times New Roman" w:cs="Times New Roman"/>
          <w:sz w:val="24"/>
          <w:szCs w:val="24"/>
        </w:rPr>
        <w:t>S</w:t>
      </w:r>
      <w:r w:rsidR="00596B8F">
        <w:rPr>
          <w:rFonts w:ascii="Times New Roman" w:eastAsia="Times New Roman" w:hAnsi="Times New Roman" w:cs="Times New Roman"/>
          <w:sz w:val="24"/>
          <w:szCs w:val="24"/>
        </w:rPr>
        <w:t>OLUTIONS:</w:t>
      </w:r>
    </w:p>
    <w:p w:rsidR="009B7B19" w:rsidRPr="00F41F8A" w:rsidRDefault="007B6C0B" w:rsidP="00F41F8A">
      <w:pPr>
        <w:spacing w:line="240" w:lineRule="auto"/>
        <w:rPr>
          <w:rFonts w:ascii="Times New Roman" w:eastAsia="Times New Roman" w:hAnsi="Times New Roman" w:cs="Times New Roman"/>
          <w:sz w:val="24"/>
          <w:szCs w:val="24"/>
        </w:rPr>
      </w:pPr>
      <w:r w:rsidRPr="00F41F8A">
        <w:rPr>
          <w:rFonts w:ascii="Times New Roman" w:eastAsia="Times New Roman" w:hAnsi="Times New Roman" w:cs="Times New Roman"/>
          <w:sz w:val="24"/>
          <w:szCs w:val="24"/>
        </w:rPr>
        <w:t>We believe the Forest Service, instead of relying the paradigm of road infrastructure reduction to meet budgetary challenges, should shift its institutional focus to increasing</w:t>
      </w:r>
      <w:r w:rsidR="00925DFA" w:rsidRPr="00F41F8A">
        <w:rPr>
          <w:rFonts w:ascii="Times New Roman" w:eastAsia="Times New Roman" w:hAnsi="Times New Roman" w:cs="Times New Roman"/>
          <w:sz w:val="24"/>
          <w:szCs w:val="24"/>
        </w:rPr>
        <w:t xml:space="preserve"> volunteer participation</w:t>
      </w:r>
      <w:r w:rsidRPr="00F41F8A">
        <w:rPr>
          <w:rFonts w:ascii="Times New Roman" w:eastAsia="Times New Roman" w:hAnsi="Times New Roman" w:cs="Times New Roman"/>
          <w:sz w:val="24"/>
          <w:szCs w:val="24"/>
        </w:rPr>
        <w:t xml:space="preserve"> in road</w:t>
      </w:r>
      <w:r w:rsidR="00C67F05">
        <w:rPr>
          <w:rFonts w:ascii="Times New Roman" w:eastAsia="Times New Roman" w:hAnsi="Times New Roman" w:cs="Times New Roman"/>
          <w:sz w:val="24"/>
          <w:szCs w:val="24"/>
        </w:rPr>
        <w:t xml:space="preserve"> maintenance</w:t>
      </w:r>
      <w:r w:rsidRPr="00F41F8A">
        <w:rPr>
          <w:rFonts w:ascii="Times New Roman" w:eastAsia="Times New Roman" w:hAnsi="Times New Roman" w:cs="Times New Roman"/>
          <w:sz w:val="24"/>
          <w:szCs w:val="24"/>
        </w:rPr>
        <w:t xml:space="preserve">. </w:t>
      </w:r>
      <w:r w:rsidR="00276BB6" w:rsidRPr="00F41F8A">
        <w:rPr>
          <w:rFonts w:ascii="Times New Roman" w:eastAsia="Times New Roman" w:hAnsi="Times New Roman" w:cs="Times New Roman"/>
          <w:sz w:val="24"/>
          <w:szCs w:val="24"/>
        </w:rPr>
        <w:t xml:space="preserve">The </w:t>
      </w:r>
      <w:r w:rsidR="009B350B" w:rsidRPr="00F41F8A">
        <w:rPr>
          <w:rFonts w:ascii="Times New Roman" w:eastAsia="Times New Roman" w:hAnsi="Times New Roman" w:cs="Times New Roman"/>
          <w:sz w:val="24"/>
          <w:szCs w:val="24"/>
        </w:rPr>
        <w:t xml:space="preserve">repeated concern given by Forest Service </w:t>
      </w:r>
      <w:r w:rsidR="00276BB6" w:rsidRPr="00F41F8A">
        <w:rPr>
          <w:rFonts w:ascii="Times New Roman" w:eastAsia="Times New Roman" w:hAnsi="Times New Roman" w:cs="Times New Roman"/>
          <w:sz w:val="24"/>
          <w:szCs w:val="24"/>
        </w:rPr>
        <w:t xml:space="preserve">since 1993 </w:t>
      </w:r>
      <w:r w:rsidR="009B350B" w:rsidRPr="00F41F8A">
        <w:rPr>
          <w:rFonts w:ascii="Times New Roman" w:eastAsia="Times New Roman" w:hAnsi="Times New Roman" w:cs="Times New Roman"/>
          <w:sz w:val="24"/>
          <w:szCs w:val="24"/>
        </w:rPr>
        <w:t xml:space="preserve">has been the </w:t>
      </w:r>
      <w:r w:rsidR="00276BB6" w:rsidRPr="00F41F8A">
        <w:rPr>
          <w:rFonts w:ascii="Times New Roman" w:eastAsia="Times New Roman" w:hAnsi="Times New Roman" w:cs="Times New Roman"/>
          <w:sz w:val="24"/>
          <w:szCs w:val="24"/>
        </w:rPr>
        <w:t xml:space="preserve">lack of engineering personnel to oversee limited maintenance operations such as </w:t>
      </w:r>
      <w:r w:rsidR="00276BB6" w:rsidRPr="00F41F8A">
        <w:rPr>
          <w:rFonts w:ascii="Times New Roman" w:eastAsia="Times New Roman" w:hAnsi="Times New Roman" w:cs="Times New Roman"/>
          <w:sz w:val="24"/>
          <w:szCs w:val="24"/>
        </w:rPr>
        <w:lastRenderedPageBreak/>
        <w:t xml:space="preserve">brushing, ditch cleanout, and </w:t>
      </w:r>
      <w:r w:rsidR="009B350B" w:rsidRPr="00F41F8A">
        <w:rPr>
          <w:rFonts w:ascii="Times New Roman" w:eastAsia="Times New Roman" w:hAnsi="Times New Roman" w:cs="Times New Roman"/>
          <w:sz w:val="24"/>
          <w:szCs w:val="24"/>
        </w:rPr>
        <w:t xml:space="preserve">clean </w:t>
      </w:r>
      <w:r w:rsidRPr="00F41F8A">
        <w:rPr>
          <w:rFonts w:ascii="Times New Roman" w:eastAsia="Times New Roman" w:hAnsi="Times New Roman" w:cs="Times New Roman"/>
          <w:sz w:val="24"/>
          <w:szCs w:val="24"/>
        </w:rPr>
        <w:t xml:space="preserve">culvert </w:t>
      </w:r>
      <w:r w:rsidR="009B350B" w:rsidRPr="00F41F8A">
        <w:rPr>
          <w:rFonts w:ascii="Times New Roman" w:eastAsia="Times New Roman" w:hAnsi="Times New Roman" w:cs="Times New Roman"/>
          <w:sz w:val="24"/>
          <w:szCs w:val="24"/>
        </w:rPr>
        <w:t>inlet</w:t>
      </w:r>
      <w:r w:rsidRPr="00F41F8A">
        <w:rPr>
          <w:rFonts w:ascii="Times New Roman" w:eastAsia="Times New Roman" w:hAnsi="Times New Roman" w:cs="Times New Roman"/>
          <w:sz w:val="24"/>
          <w:szCs w:val="24"/>
        </w:rPr>
        <w:t>s</w:t>
      </w:r>
      <w:r w:rsidR="009B350B" w:rsidRPr="00F41F8A">
        <w:rPr>
          <w:rFonts w:ascii="Times New Roman" w:eastAsia="Times New Roman" w:hAnsi="Times New Roman" w:cs="Times New Roman"/>
          <w:sz w:val="24"/>
          <w:szCs w:val="24"/>
        </w:rPr>
        <w:t xml:space="preserve"> and </w:t>
      </w:r>
      <w:r w:rsidR="00276BB6" w:rsidRPr="00F41F8A">
        <w:rPr>
          <w:rFonts w:ascii="Times New Roman" w:eastAsia="Times New Roman" w:hAnsi="Times New Roman" w:cs="Times New Roman"/>
          <w:sz w:val="24"/>
          <w:szCs w:val="24"/>
        </w:rPr>
        <w:t>outlet</w:t>
      </w:r>
      <w:r w:rsidRPr="00F41F8A">
        <w:rPr>
          <w:rFonts w:ascii="Times New Roman" w:eastAsia="Times New Roman" w:hAnsi="Times New Roman" w:cs="Times New Roman"/>
          <w:sz w:val="24"/>
          <w:szCs w:val="24"/>
        </w:rPr>
        <w:t xml:space="preserve">s. It is our view that </w:t>
      </w:r>
      <w:r w:rsidR="00472391" w:rsidRPr="00F41F8A">
        <w:rPr>
          <w:rFonts w:ascii="Times New Roman" w:eastAsia="Times New Roman" w:hAnsi="Times New Roman" w:cs="Times New Roman"/>
          <w:sz w:val="24"/>
          <w:szCs w:val="24"/>
        </w:rPr>
        <w:t>these</w:t>
      </w:r>
      <w:r w:rsidRPr="00F41F8A">
        <w:rPr>
          <w:rFonts w:ascii="Times New Roman" w:eastAsia="Times New Roman" w:hAnsi="Times New Roman" w:cs="Times New Roman"/>
          <w:sz w:val="24"/>
          <w:szCs w:val="24"/>
        </w:rPr>
        <w:t xml:space="preserve"> activities do not in fact require such technical supervision. </w:t>
      </w:r>
      <w:r w:rsidR="009B350B" w:rsidRPr="00F41F8A">
        <w:rPr>
          <w:rFonts w:ascii="Times New Roman" w:eastAsia="Times New Roman" w:hAnsi="Times New Roman" w:cs="Times New Roman"/>
          <w:sz w:val="24"/>
          <w:szCs w:val="24"/>
        </w:rPr>
        <w:t>Recently</w:t>
      </w:r>
      <w:r w:rsidRPr="00F41F8A">
        <w:rPr>
          <w:rFonts w:ascii="Times New Roman" w:eastAsia="Times New Roman" w:hAnsi="Times New Roman" w:cs="Times New Roman"/>
          <w:sz w:val="24"/>
          <w:szCs w:val="24"/>
        </w:rPr>
        <w:t>,</w:t>
      </w:r>
      <w:r w:rsidR="009B350B" w:rsidRPr="00F41F8A">
        <w:rPr>
          <w:rFonts w:ascii="Times New Roman" w:eastAsia="Times New Roman" w:hAnsi="Times New Roman" w:cs="Times New Roman"/>
          <w:sz w:val="24"/>
          <w:szCs w:val="24"/>
        </w:rPr>
        <w:t xml:space="preserve"> the M</w:t>
      </w:r>
      <w:r w:rsidRPr="00F41F8A">
        <w:rPr>
          <w:rFonts w:ascii="Times New Roman" w:eastAsia="Times New Roman" w:hAnsi="Times New Roman" w:cs="Times New Roman"/>
          <w:sz w:val="24"/>
          <w:szCs w:val="24"/>
        </w:rPr>
        <w:t>ount</w:t>
      </w:r>
      <w:r w:rsidR="009B350B" w:rsidRPr="00F41F8A">
        <w:rPr>
          <w:rFonts w:ascii="Times New Roman" w:eastAsia="Times New Roman" w:hAnsi="Times New Roman" w:cs="Times New Roman"/>
          <w:sz w:val="24"/>
          <w:szCs w:val="24"/>
        </w:rPr>
        <w:t xml:space="preserve"> Baker </w:t>
      </w:r>
      <w:r w:rsidR="00F41F8A" w:rsidRPr="00F41F8A">
        <w:rPr>
          <w:rFonts w:ascii="Times New Roman" w:eastAsia="Times New Roman" w:hAnsi="Times New Roman" w:cs="Times New Roman"/>
          <w:sz w:val="24"/>
          <w:szCs w:val="24"/>
        </w:rPr>
        <w:t>D</w:t>
      </w:r>
      <w:r w:rsidRPr="00F41F8A">
        <w:rPr>
          <w:rFonts w:ascii="Times New Roman" w:eastAsia="Times New Roman" w:hAnsi="Times New Roman" w:cs="Times New Roman"/>
          <w:sz w:val="24"/>
          <w:szCs w:val="24"/>
        </w:rPr>
        <w:t xml:space="preserve">istrict </w:t>
      </w:r>
      <w:r w:rsidR="00F41F8A" w:rsidRPr="00F41F8A">
        <w:rPr>
          <w:rFonts w:ascii="Times New Roman" w:eastAsia="Times New Roman" w:hAnsi="Times New Roman" w:cs="Times New Roman"/>
          <w:sz w:val="24"/>
          <w:szCs w:val="24"/>
        </w:rPr>
        <w:t>r</w:t>
      </w:r>
      <w:r w:rsidR="009B350B" w:rsidRPr="00F41F8A">
        <w:rPr>
          <w:rFonts w:ascii="Times New Roman" w:eastAsia="Times New Roman" w:hAnsi="Times New Roman" w:cs="Times New Roman"/>
          <w:sz w:val="24"/>
          <w:szCs w:val="24"/>
        </w:rPr>
        <w:t>anger g</w:t>
      </w:r>
      <w:r w:rsidR="00F41F8A" w:rsidRPr="00F41F8A">
        <w:rPr>
          <w:rFonts w:ascii="Times New Roman" w:eastAsia="Times New Roman" w:hAnsi="Times New Roman" w:cs="Times New Roman"/>
          <w:sz w:val="24"/>
          <w:szCs w:val="24"/>
        </w:rPr>
        <w:t>ave</w:t>
      </w:r>
      <w:r w:rsidR="009B350B" w:rsidRPr="00F41F8A">
        <w:rPr>
          <w:rFonts w:ascii="Times New Roman" w:eastAsia="Times New Roman" w:hAnsi="Times New Roman" w:cs="Times New Roman"/>
          <w:sz w:val="24"/>
          <w:szCs w:val="24"/>
        </w:rPr>
        <w:t xml:space="preserve"> permission </w:t>
      </w:r>
      <w:r w:rsidR="00F41F8A" w:rsidRPr="00F41F8A">
        <w:rPr>
          <w:rFonts w:ascii="Times New Roman" w:eastAsia="Times New Roman" w:hAnsi="Times New Roman" w:cs="Times New Roman"/>
          <w:sz w:val="24"/>
          <w:szCs w:val="24"/>
        </w:rPr>
        <w:t>on four different occasions</w:t>
      </w:r>
      <w:r w:rsidR="009B350B" w:rsidRPr="00F41F8A">
        <w:rPr>
          <w:rFonts w:ascii="Times New Roman" w:eastAsia="Times New Roman" w:hAnsi="Times New Roman" w:cs="Times New Roman"/>
          <w:sz w:val="24"/>
          <w:szCs w:val="24"/>
        </w:rPr>
        <w:t xml:space="preserve"> to CFFR to clean out limited </w:t>
      </w:r>
      <w:r w:rsidR="00F41F8A" w:rsidRPr="00F41F8A">
        <w:rPr>
          <w:rFonts w:ascii="Times New Roman" w:eastAsia="Times New Roman" w:hAnsi="Times New Roman" w:cs="Times New Roman"/>
          <w:sz w:val="24"/>
          <w:szCs w:val="24"/>
        </w:rPr>
        <w:t xml:space="preserve">lengths of </w:t>
      </w:r>
      <w:proofErr w:type="spellStart"/>
      <w:r w:rsidR="009B350B" w:rsidRPr="00F41F8A">
        <w:rPr>
          <w:rFonts w:ascii="Times New Roman" w:eastAsia="Times New Roman" w:hAnsi="Times New Roman" w:cs="Times New Roman"/>
          <w:sz w:val="24"/>
          <w:szCs w:val="24"/>
        </w:rPr>
        <w:t>ditch</w:t>
      </w:r>
      <w:r w:rsidR="00F41F8A" w:rsidRPr="00F41F8A">
        <w:rPr>
          <w:rFonts w:ascii="Times New Roman" w:eastAsia="Times New Roman" w:hAnsi="Times New Roman" w:cs="Times New Roman"/>
          <w:sz w:val="24"/>
          <w:szCs w:val="24"/>
        </w:rPr>
        <w:t>line</w:t>
      </w:r>
      <w:proofErr w:type="spellEnd"/>
      <w:r w:rsidR="00F41F8A" w:rsidRPr="00F41F8A">
        <w:rPr>
          <w:rFonts w:ascii="Times New Roman" w:eastAsia="Times New Roman" w:hAnsi="Times New Roman" w:cs="Times New Roman"/>
          <w:sz w:val="24"/>
          <w:szCs w:val="24"/>
        </w:rPr>
        <w:t xml:space="preserve"> together with </w:t>
      </w:r>
      <w:r w:rsidR="009B350B" w:rsidRPr="00F41F8A">
        <w:rPr>
          <w:rFonts w:ascii="Times New Roman" w:eastAsia="Times New Roman" w:hAnsi="Times New Roman" w:cs="Times New Roman"/>
          <w:sz w:val="24"/>
          <w:szCs w:val="24"/>
        </w:rPr>
        <w:t>culvert inlet</w:t>
      </w:r>
      <w:r w:rsidR="00F41F8A" w:rsidRPr="00F41F8A">
        <w:rPr>
          <w:rFonts w:ascii="Times New Roman" w:eastAsia="Times New Roman" w:hAnsi="Times New Roman" w:cs="Times New Roman"/>
          <w:sz w:val="24"/>
          <w:szCs w:val="24"/>
        </w:rPr>
        <w:t>s</w:t>
      </w:r>
      <w:r w:rsidR="009B350B" w:rsidRPr="00F41F8A">
        <w:rPr>
          <w:rFonts w:ascii="Times New Roman" w:eastAsia="Times New Roman" w:hAnsi="Times New Roman" w:cs="Times New Roman"/>
          <w:sz w:val="24"/>
          <w:szCs w:val="24"/>
        </w:rPr>
        <w:t xml:space="preserve"> with small excavators</w:t>
      </w:r>
      <w:r w:rsidR="00F41F8A" w:rsidRPr="00F41F8A">
        <w:rPr>
          <w:rFonts w:ascii="Times New Roman" w:eastAsia="Times New Roman" w:hAnsi="Times New Roman" w:cs="Times New Roman"/>
          <w:sz w:val="24"/>
          <w:szCs w:val="24"/>
        </w:rPr>
        <w:t>. The justification for this was</w:t>
      </w:r>
      <w:r w:rsidR="009B350B" w:rsidRPr="00F41F8A">
        <w:rPr>
          <w:rFonts w:ascii="Times New Roman" w:eastAsia="Times New Roman" w:hAnsi="Times New Roman" w:cs="Times New Roman"/>
          <w:sz w:val="24"/>
          <w:szCs w:val="24"/>
        </w:rPr>
        <w:t xml:space="preserve"> the critical nature of plugged culverts </w:t>
      </w:r>
      <w:r w:rsidR="00C0071D" w:rsidRPr="00F41F8A">
        <w:rPr>
          <w:rFonts w:ascii="Times New Roman" w:eastAsia="Times New Roman" w:hAnsi="Times New Roman" w:cs="Times New Roman"/>
          <w:sz w:val="24"/>
          <w:szCs w:val="24"/>
        </w:rPr>
        <w:t xml:space="preserve">or </w:t>
      </w:r>
      <w:r w:rsidR="00F41F8A" w:rsidRPr="00F41F8A">
        <w:rPr>
          <w:rFonts w:ascii="Times New Roman" w:eastAsia="Times New Roman" w:hAnsi="Times New Roman" w:cs="Times New Roman"/>
          <w:sz w:val="24"/>
          <w:szCs w:val="24"/>
        </w:rPr>
        <w:t xml:space="preserve">drainage </w:t>
      </w:r>
      <w:r w:rsidR="00C0071D" w:rsidRPr="00F41F8A">
        <w:rPr>
          <w:rFonts w:ascii="Times New Roman" w:eastAsia="Times New Roman" w:hAnsi="Times New Roman" w:cs="Times New Roman"/>
          <w:sz w:val="24"/>
          <w:szCs w:val="24"/>
        </w:rPr>
        <w:t>crossing</w:t>
      </w:r>
      <w:r w:rsidR="00F41F8A" w:rsidRPr="00F41F8A">
        <w:rPr>
          <w:rFonts w:ascii="Times New Roman" w:eastAsia="Times New Roman" w:hAnsi="Times New Roman" w:cs="Times New Roman"/>
          <w:sz w:val="24"/>
          <w:szCs w:val="24"/>
        </w:rPr>
        <w:t>s</w:t>
      </w:r>
      <w:r w:rsidR="00C0071D" w:rsidRPr="00F41F8A">
        <w:rPr>
          <w:rFonts w:ascii="Times New Roman" w:eastAsia="Times New Roman" w:hAnsi="Times New Roman" w:cs="Times New Roman"/>
          <w:sz w:val="24"/>
          <w:szCs w:val="24"/>
        </w:rPr>
        <w:t xml:space="preserve"> </w:t>
      </w:r>
      <w:r w:rsidR="009B350B" w:rsidRPr="00F41F8A">
        <w:rPr>
          <w:rFonts w:ascii="Times New Roman" w:eastAsia="Times New Roman" w:hAnsi="Times New Roman" w:cs="Times New Roman"/>
          <w:sz w:val="24"/>
          <w:szCs w:val="24"/>
        </w:rPr>
        <w:t xml:space="preserve">and </w:t>
      </w:r>
      <w:r w:rsidR="00F41F8A" w:rsidRPr="00F41F8A">
        <w:rPr>
          <w:rFonts w:ascii="Times New Roman" w:eastAsia="Times New Roman" w:hAnsi="Times New Roman" w:cs="Times New Roman"/>
          <w:sz w:val="24"/>
          <w:szCs w:val="24"/>
        </w:rPr>
        <w:t xml:space="preserve">the </w:t>
      </w:r>
      <w:r w:rsidR="009B350B" w:rsidRPr="00F41F8A">
        <w:rPr>
          <w:rFonts w:ascii="Times New Roman" w:eastAsia="Times New Roman" w:hAnsi="Times New Roman" w:cs="Times New Roman"/>
          <w:sz w:val="24"/>
          <w:szCs w:val="24"/>
        </w:rPr>
        <w:t xml:space="preserve">risk of environmental damage if </w:t>
      </w:r>
      <w:r w:rsidR="00F41F8A" w:rsidRPr="00F41F8A">
        <w:rPr>
          <w:rFonts w:ascii="Times New Roman" w:eastAsia="Times New Roman" w:hAnsi="Times New Roman" w:cs="Times New Roman"/>
          <w:sz w:val="24"/>
          <w:szCs w:val="24"/>
        </w:rPr>
        <w:t xml:space="preserve">these sites were </w:t>
      </w:r>
      <w:r w:rsidR="009B350B" w:rsidRPr="00F41F8A">
        <w:rPr>
          <w:rFonts w:ascii="Times New Roman" w:eastAsia="Times New Roman" w:hAnsi="Times New Roman" w:cs="Times New Roman"/>
          <w:sz w:val="24"/>
          <w:szCs w:val="24"/>
        </w:rPr>
        <w:t xml:space="preserve">left </w:t>
      </w:r>
      <w:proofErr w:type="spellStart"/>
      <w:r w:rsidR="009B350B" w:rsidRPr="00F41F8A">
        <w:rPr>
          <w:rFonts w:ascii="Times New Roman" w:eastAsia="Times New Roman" w:hAnsi="Times New Roman" w:cs="Times New Roman"/>
          <w:sz w:val="24"/>
          <w:szCs w:val="24"/>
        </w:rPr>
        <w:t>un</w:t>
      </w:r>
      <w:r w:rsidR="00F41F8A" w:rsidRPr="00F41F8A">
        <w:rPr>
          <w:rFonts w:ascii="Times New Roman" w:eastAsia="Times New Roman" w:hAnsi="Times New Roman" w:cs="Times New Roman"/>
          <w:sz w:val="24"/>
          <w:szCs w:val="24"/>
        </w:rPr>
        <w:t>remediated</w:t>
      </w:r>
      <w:proofErr w:type="spellEnd"/>
      <w:r w:rsidR="009B350B" w:rsidRPr="00F41F8A">
        <w:rPr>
          <w:rFonts w:ascii="Times New Roman" w:eastAsia="Times New Roman" w:hAnsi="Times New Roman" w:cs="Times New Roman"/>
          <w:sz w:val="24"/>
          <w:szCs w:val="24"/>
        </w:rPr>
        <w:t>. In each case</w:t>
      </w:r>
      <w:r w:rsidR="00F41F8A" w:rsidRPr="00F41F8A">
        <w:rPr>
          <w:rFonts w:ascii="Times New Roman" w:eastAsia="Times New Roman" w:hAnsi="Times New Roman" w:cs="Times New Roman"/>
          <w:sz w:val="24"/>
          <w:szCs w:val="24"/>
        </w:rPr>
        <w:t>,</w:t>
      </w:r>
      <w:r w:rsidR="009B350B" w:rsidRPr="00F41F8A">
        <w:rPr>
          <w:rFonts w:ascii="Times New Roman" w:eastAsia="Times New Roman" w:hAnsi="Times New Roman" w:cs="Times New Roman"/>
          <w:sz w:val="24"/>
          <w:szCs w:val="24"/>
        </w:rPr>
        <w:t xml:space="preserve"> the work was documented </w:t>
      </w:r>
      <w:r w:rsidR="00F41F8A" w:rsidRPr="00F41F8A">
        <w:rPr>
          <w:rFonts w:ascii="Times New Roman" w:eastAsia="Times New Roman" w:hAnsi="Times New Roman" w:cs="Times New Roman"/>
          <w:sz w:val="24"/>
          <w:szCs w:val="24"/>
        </w:rPr>
        <w:t xml:space="preserve">and photographed </w:t>
      </w:r>
      <w:r w:rsidR="009B350B" w:rsidRPr="00F41F8A">
        <w:rPr>
          <w:rFonts w:ascii="Times New Roman" w:eastAsia="Times New Roman" w:hAnsi="Times New Roman" w:cs="Times New Roman"/>
          <w:sz w:val="24"/>
          <w:szCs w:val="24"/>
        </w:rPr>
        <w:t>and both the ranger and engineering were infor</w:t>
      </w:r>
      <w:r w:rsidR="00F41F8A" w:rsidRPr="00F41F8A">
        <w:rPr>
          <w:rFonts w:ascii="Times New Roman" w:eastAsia="Times New Roman" w:hAnsi="Times New Roman" w:cs="Times New Roman"/>
          <w:sz w:val="24"/>
          <w:szCs w:val="24"/>
        </w:rPr>
        <w:t>med of start and finish of each task</w:t>
      </w:r>
      <w:r w:rsidR="009B350B" w:rsidRPr="00F41F8A">
        <w:rPr>
          <w:rFonts w:ascii="Times New Roman" w:eastAsia="Times New Roman" w:hAnsi="Times New Roman" w:cs="Times New Roman"/>
          <w:sz w:val="24"/>
          <w:szCs w:val="24"/>
        </w:rPr>
        <w:t xml:space="preserve">. This type of response requires trust on the part of the Forest Service in </w:t>
      </w:r>
      <w:r w:rsidR="00F41F8A" w:rsidRPr="00F41F8A">
        <w:rPr>
          <w:rFonts w:ascii="Times New Roman" w:eastAsia="Times New Roman" w:hAnsi="Times New Roman" w:cs="Times New Roman"/>
          <w:sz w:val="24"/>
          <w:szCs w:val="24"/>
        </w:rPr>
        <w:t xml:space="preserve">those </w:t>
      </w:r>
      <w:r w:rsidR="009B350B" w:rsidRPr="00F41F8A">
        <w:rPr>
          <w:rFonts w:ascii="Times New Roman" w:eastAsia="Times New Roman" w:hAnsi="Times New Roman" w:cs="Times New Roman"/>
          <w:sz w:val="24"/>
          <w:szCs w:val="24"/>
        </w:rPr>
        <w:t xml:space="preserve">who </w:t>
      </w:r>
      <w:r w:rsidR="00F41F8A" w:rsidRPr="00F41F8A">
        <w:rPr>
          <w:rFonts w:ascii="Times New Roman" w:eastAsia="Times New Roman" w:hAnsi="Times New Roman" w:cs="Times New Roman"/>
          <w:sz w:val="24"/>
          <w:szCs w:val="24"/>
        </w:rPr>
        <w:t xml:space="preserve">are </w:t>
      </w:r>
      <w:r w:rsidR="009B350B" w:rsidRPr="00F41F8A">
        <w:rPr>
          <w:rFonts w:ascii="Times New Roman" w:eastAsia="Times New Roman" w:hAnsi="Times New Roman" w:cs="Times New Roman"/>
          <w:sz w:val="24"/>
          <w:szCs w:val="24"/>
        </w:rPr>
        <w:t xml:space="preserve">overseeing </w:t>
      </w:r>
      <w:r w:rsidR="00F41F8A" w:rsidRPr="00F41F8A">
        <w:rPr>
          <w:rFonts w:ascii="Times New Roman" w:eastAsia="Times New Roman" w:hAnsi="Times New Roman" w:cs="Times New Roman"/>
          <w:sz w:val="24"/>
          <w:szCs w:val="24"/>
        </w:rPr>
        <w:t xml:space="preserve">such </w:t>
      </w:r>
      <w:r w:rsidR="009B350B" w:rsidRPr="00F41F8A">
        <w:rPr>
          <w:rFonts w:ascii="Times New Roman" w:eastAsia="Times New Roman" w:hAnsi="Times New Roman" w:cs="Times New Roman"/>
          <w:sz w:val="24"/>
          <w:szCs w:val="24"/>
        </w:rPr>
        <w:t>job</w:t>
      </w:r>
      <w:r w:rsidR="00F41F8A" w:rsidRPr="00F41F8A">
        <w:rPr>
          <w:rFonts w:ascii="Times New Roman" w:eastAsia="Times New Roman" w:hAnsi="Times New Roman" w:cs="Times New Roman"/>
          <w:sz w:val="24"/>
          <w:szCs w:val="24"/>
        </w:rPr>
        <w:t>s</w:t>
      </w:r>
      <w:r w:rsidR="009B350B" w:rsidRPr="00F41F8A">
        <w:rPr>
          <w:rFonts w:ascii="Times New Roman" w:eastAsia="Times New Roman" w:hAnsi="Times New Roman" w:cs="Times New Roman"/>
          <w:sz w:val="24"/>
          <w:szCs w:val="24"/>
        </w:rPr>
        <w:t xml:space="preserve"> and knowing </w:t>
      </w:r>
      <w:r w:rsidR="00C0071D" w:rsidRPr="00F41F8A">
        <w:rPr>
          <w:rFonts w:ascii="Times New Roman" w:eastAsia="Times New Roman" w:hAnsi="Times New Roman" w:cs="Times New Roman"/>
          <w:sz w:val="24"/>
          <w:szCs w:val="24"/>
        </w:rPr>
        <w:t>something about the operator</w:t>
      </w:r>
      <w:r w:rsidR="009B350B" w:rsidRPr="00F41F8A">
        <w:rPr>
          <w:rFonts w:ascii="Times New Roman" w:eastAsia="Times New Roman" w:hAnsi="Times New Roman" w:cs="Times New Roman"/>
          <w:sz w:val="24"/>
          <w:szCs w:val="24"/>
        </w:rPr>
        <w:t>.</w:t>
      </w:r>
      <w:r w:rsidR="00C0071D" w:rsidRPr="00F41F8A">
        <w:rPr>
          <w:rFonts w:ascii="Times New Roman" w:eastAsia="Times New Roman" w:hAnsi="Times New Roman" w:cs="Times New Roman"/>
          <w:sz w:val="24"/>
          <w:szCs w:val="24"/>
        </w:rPr>
        <w:t xml:space="preserve"> </w:t>
      </w:r>
      <w:r w:rsidR="00F41F8A" w:rsidRPr="00F41F8A">
        <w:rPr>
          <w:rFonts w:ascii="Times New Roman" w:eastAsia="Times New Roman" w:hAnsi="Times New Roman" w:cs="Times New Roman"/>
          <w:sz w:val="24"/>
          <w:szCs w:val="24"/>
        </w:rPr>
        <w:t>CFFR hopes</w:t>
      </w:r>
      <w:r w:rsidR="00C0071D" w:rsidRPr="00F41F8A">
        <w:rPr>
          <w:rFonts w:ascii="Times New Roman" w:eastAsia="Times New Roman" w:hAnsi="Times New Roman" w:cs="Times New Roman"/>
          <w:sz w:val="24"/>
          <w:szCs w:val="24"/>
        </w:rPr>
        <w:t xml:space="preserve"> the Forest Service will allow more of this type of activity as trust is gained with </w:t>
      </w:r>
      <w:r w:rsidR="00F41F8A" w:rsidRPr="00F41F8A">
        <w:rPr>
          <w:rFonts w:ascii="Times New Roman" w:eastAsia="Times New Roman" w:hAnsi="Times New Roman" w:cs="Times New Roman"/>
          <w:sz w:val="24"/>
          <w:szCs w:val="24"/>
        </w:rPr>
        <w:t xml:space="preserve">those volunteering to perform </w:t>
      </w:r>
      <w:r w:rsidR="00C0071D" w:rsidRPr="00F41F8A">
        <w:rPr>
          <w:rFonts w:ascii="Times New Roman" w:eastAsia="Times New Roman" w:hAnsi="Times New Roman" w:cs="Times New Roman"/>
          <w:sz w:val="24"/>
          <w:szCs w:val="24"/>
        </w:rPr>
        <w:t xml:space="preserve">these small maintenance operations. </w:t>
      </w:r>
      <w:r w:rsidR="00F41F8A" w:rsidRPr="00F41F8A">
        <w:rPr>
          <w:rFonts w:ascii="Times New Roman" w:eastAsia="Times New Roman" w:hAnsi="Times New Roman" w:cs="Times New Roman"/>
          <w:sz w:val="24"/>
          <w:szCs w:val="24"/>
        </w:rPr>
        <w:t xml:space="preserve">We further hope this </w:t>
      </w:r>
      <w:r w:rsidR="00C0071D" w:rsidRPr="00F41F8A">
        <w:rPr>
          <w:rFonts w:ascii="Times New Roman" w:eastAsia="Times New Roman" w:hAnsi="Times New Roman" w:cs="Times New Roman"/>
          <w:sz w:val="24"/>
          <w:szCs w:val="24"/>
        </w:rPr>
        <w:t>le</w:t>
      </w:r>
      <w:r w:rsidR="00F41F8A" w:rsidRPr="00F41F8A">
        <w:rPr>
          <w:rFonts w:ascii="Times New Roman" w:eastAsia="Times New Roman" w:hAnsi="Times New Roman" w:cs="Times New Roman"/>
          <w:sz w:val="24"/>
          <w:szCs w:val="24"/>
        </w:rPr>
        <w:t>a</w:t>
      </w:r>
      <w:r w:rsidR="00C0071D" w:rsidRPr="00F41F8A">
        <w:rPr>
          <w:rFonts w:ascii="Times New Roman" w:eastAsia="Times New Roman" w:hAnsi="Times New Roman" w:cs="Times New Roman"/>
          <w:sz w:val="24"/>
          <w:szCs w:val="24"/>
        </w:rPr>
        <w:t>d</w:t>
      </w:r>
      <w:r w:rsidR="00F41F8A" w:rsidRPr="00F41F8A">
        <w:rPr>
          <w:rFonts w:ascii="Times New Roman" w:eastAsia="Times New Roman" w:hAnsi="Times New Roman" w:cs="Times New Roman"/>
          <w:sz w:val="24"/>
          <w:szCs w:val="24"/>
        </w:rPr>
        <w:t>s</w:t>
      </w:r>
      <w:r w:rsidR="00C0071D" w:rsidRPr="00F41F8A">
        <w:rPr>
          <w:rFonts w:ascii="Times New Roman" w:eastAsia="Times New Roman" w:hAnsi="Times New Roman" w:cs="Times New Roman"/>
          <w:sz w:val="24"/>
          <w:szCs w:val="24"/>
        </w:rPr>
        <w:t xml:space="preserve"> to a more proactive approach instead of emergency reactive type mode.</w:t>
      </w:r>
      <w:r w:rsidR="009B7B19" w:rsidRPr="00F41F8A">
        <w:rPr>
          <w:rFonts w:ascii="Times New Roman" w:eastAsia="Times New Roman" w:hAnsi="Times New Roman" w:cs="Times New Roman"/>
          <w:sz w:val="24"/>
          <w:szCs w:val="24"/>
        </w:rPr>
        <w:tab/>
        <w:t xml:space="preserve"> </w:t>
      </w:r>
    </w:p>
    <w:p w:rsidR="007F1D32" w:rsidRPr="007F1D32" w:rsidRDefault="009B7B19" w:rsidP="00F41F8A">
      <w:pPr>
        <w:spacing w:line="240" w:lineRule="auto"/>
        <w:rPr>
          <w:rFonts w:ascii="Times New Roman" w:hAnsi="Times New Roman" w:cs="Times New Roman"/>
          <w:sz w:val="24"/>
          <w:szCs w:val="24"/>
        </w:rPr>
      </w:pPr>
      <w:r w:rsidRPr="007F1D32">
        <w:rPr>
          <w:rFonts w:ascii="Times New Roman" w:eastAsia="Times New Roman" w:hAnsi="Times New Roman" w:cs="Times New Roman"/>
          <w:sz w:val="24"/>
          <w:szCs w:val="24"/>
        </w:rPr>
        <w:t xml:space="preserve">CFFR </w:t>
      </w:r>
      <w:r w:rsidR="00F41F8A">
        <w:rPr>
          <w:rFonts w:ascii="Times New Roman" w:eastAsia="Times New Roman" w:hAnsi="Times New Roman" w:cs="Times New Roman"/>
          <w:sz w:val="24"/>
          <w:szCs w:val="24"/>
        </w:rPr>
        <w:t>also is proposing as part of this new paradigm t</w:t>
      </w:r>
      <w:r w:rsidR="00F41F8A">
        <w:rPr>
          <w:rFonts w:ascii="Times New Roman" w:hAnsi="Times New Roman" w:cs="Times New Roman"/>
          <w:sz w:val="24"/>
          <w:szCs w:val="24"/>
        </w:rPr>
        <w:t>he Road Reserve System. Though this endeavor requires Congressional action as well as agency initiative, establishment of Road Res</w:t>
      </w:r>
      <w:r w:rsidR="008F3050">
        <w:rPr>
          <w:rFonts w:ascii="Times New Roman" w:hAnsi="Times New Roman" w:cs="Times New Roman"/>
          <w:sz w:val="24"/>
          <w:szCs w:val="24"/>
        </w:rPr>
        <w:t>erve Corridors</w:t>
      </w:r>
      <w:r w:rsidR="00F41F8A">
        <w:rPr>
          <w:rFonts w:ascii="Times New Roman" w:hAnsi="Times New Roman" w:cs="Times New Roman"/>
          <w:sz w:val="24"/>
          <w:szCs w:val="24"/>
        </w:rPr>
        <w:t xml:space="preserve"> and dedicated Forest Road Reserve </w:t>
      </w:r>
      <w:r w:rsidRPr="007F1D32">
        <w:rPr>
          <w:rFonts w:ascii="Times New Roman" w:hAnsi="Times New Roman" w:cs="Times New Roman"/>
          <w:sz w:val="24"/>
          <w:szCs w:val="24"/>
        </w:rPr>
        <w:t xml:space="preserve">Accounts </w:t>
      </w:r>
      <w:r w:rsidR="008F3050">
        <w:rPr>
          <w:rFonts w:ascii="Times New Roman" w:hAnsi="Times New Roman" w:cs="Times New Roman"/>
          <w:sz w:val="24"/>
          <w:szCs w:val="24"/>
        </w:rPr>
        <w:t xml:space="preserve">would </w:t>
      </w:r>
      <w:r w:rsidRPr="007F1D32">
        <w:rPr>
          <w:rFonts w:ascii="Times New Roman" w:hAnsi="Times New Roman" w:cs="Times New Roman"/>
          <w:sz w:val="24"/>
          <w:szCs w:val="24"/>
        </w:rPr>
        <w:t xml:space="preserve">to </w:t>
      </w:r>
      <w:r w:rsidR="008F3050">
        <w:rPr>
          <w:rFonts w:ascii="Times New Roman" w:hAnsi="Times New Roman" w:cs="Times New Roman"/>
          <w:sz w:val="24"/>
          <w:szCs w:val="24"/>
        </w:rPr>
        <w:t>enable the generation funding from careful and judicious timber harvest along forest roads on an annual basis dedicated to pay for road maintenance and emergency repairs. This would ensure the viability of all current elements of the Forest’s motorized transportation system keeping them open for use by a broad spectrum of public interests and abilities.</w:t>
      </w:r>
      <w:r w:rsidRPr="007F1D32">
        <w:rPr>
          <w:rFonts w:ascii="Times New Roman" w:hAnsi="Times New Roman" w:cs="Times New Roman"/>
          <w:sz w:val="24"/>
          <w:szCs w:val="24"/>
        </w:rPr>
        <w:t xml:space="preserve"> </w:t>
      </w:r>
    </w:p>
    <w:p w:rsidR="00425DD8" w:rsidRDefault="008F3050" w:rsidP="008167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third initiative that CFFR believes </w:t>
      </w:r>
      <w:r w:rsidR="00767A98">
        <w:rPr>
          <w:rFonts w:ascii="Times New Roman" w:hAnsi="Times New Roman" w:cs="Times New Roman"/>
          <w:sz w:val="24"/>
          <w:szCs w:val="24"/>
        </w:rPr>
        <w:t>should be undertaken is the changing of the legal designation of national forest motorized vehicle routes</w:t>
      </w:r>
      <w:r w:rsidR="009B7B19" w:rsidRPr="007F1D32">
        <w:rPr>
          <w:rFonts w:ascii="Times New Roman" w:hAnsi="Times New Roman" w:cs="Times New Roman"/>
          <w:sz w:val="24"/>
          <w:szCs w:val="24"/>
        </w:rPr>
        <w:t>.</w:t>
      </w:r>
      <w:r w:rsidR="00767A98">
        <w:rPr>
          <w:rFonts w:ascii="Times New Roman" w:hAnsi="Times New Roman" w:cs="Times New Roman"/>
          <w:sz w:val="24"/>
          <w:szCs w:val="24"/>
        </w:rPr>
        <w:t xml:space="preserve"> They are currently classed </w:t>
      </w:r>
      <w:r w:rsidR="003559C2">
        <w:rPr>
          <w:rFonts w:ascii="Times New Roman" w:hAnsi="Times New Roman" w:cs="Times New Roman"/>
          <w:sz w:val="24"/>
          <w:szCs w:val="24"/>
        </w:rPr>
        <w:t xml:space="preserve">and recognized in statute </w:t>
      </w:r>
      <w:r w:rsidR="00767A98">
        <w:rPr>
          <w:rFonts w:ascii="Times New Roman" w:hAnsi="Times New Roman" w:cs="Times New Roman"/>
          <w:sz w:val="24"/>
          <w:szCs w:val="24"/>
        </w:rPr>
        <w:t xml:space="preserve">as forest development roads. All </w:t>
      </w:r>
      <w:r w:rsidR="003559C2">
        <w:rPr>
          <w:rFonts w:ascii="Times New Roman" w:hAnsi="Times New Roman" w:cs="Times New Roman"/>
          <w:sz w:val="24"/>
          <w:szCs w:val="24"/>
        </w:rPr>
        <w:t>‘</w:t>
      </w:r>
      <w:r w:rsidR="00767A98">
        <w:rPr>
          <w:rFonts w:ascii="Times New Roman" w:hAnsi="Times New Roman" w:cs="Times New Roman"/>
          <w:sz w:val="24"/>
          <w:szCs w:val="24"/>
        </w:rPr>
        <w:t>p</w:t>
      </w:r>
      <w:r w:rsidR="009B7B19" w:rsidRPr="007F1D32">
        <w:rPr>
          <w:rFonts w:ascii="Times New Roman" w:hAnsi="Times New Roman" w:cs="Times New Roman"/>
          <w:sz w:val="24"/>
          <w:szCs w:val="24"/>
        </w:rPr>
        <w:t>ublic</w:t>
      </w:r>
      <w:r w:rsidR="003559C2">
        <w:rPr>
          <w:rFonts w:ascii="Times New Roman" w:hAnsi="Times New Roman" w:cs="Times New Roman"/>
          <w:sz w:val="24"/>
          <w:szCs w:val="24"/>
        </w:rPr>
        <w:t>’</w:t>
      </w:r>
      <w:r w:rsidR="009B7B19" w:rsidRPr="007F1D32">
        <w:rPr>
          <w:rFonts w:ascii="Times New Roman" w:hAnsi="Times New Roman" w:cs="Times New Roman"/>
          <w:sz w:val="24"/>
          <w:szCs w:val="24"/>
        </w:rPr>
        <w:t xml:space="preserve"> roads </w:t>
      </w:r>
      <w:r w:rsidR="00767A98">
        <w:rPr>
          <w:rFonts w:ascii="Times New Roman" w:hAnsi="Times New Roman" w:cs="Times New Roman"/>
          <w:sz w:val="24"/>
          <w:szCs w:val="24"/>
        </w:rPr>
        <w:t xml:space="preserve">in the country </w:t>
      </w:r>
      <w:r w:rsidR="009B7B19" w:rsidRPr="007F1D32">
        <w:rPr>
          <w:rFonts w:ascii="Times New Roman" w:hAnsi="Times New Roman" w:cs="Times New Roman"/>
          <w:sz w:val="24"/>
          <w:szCs w:val="24"/>
        </w:rPr>
        <w:t>are eligible for funding from the Federal Highway T</w:t>
      </w:r>
      <w:r w:rsidR="003559C2">
        <w:rPr>
          <w:rFonts w:ascii="Times New Roman" w:hAnsi="Times New Roman" w:cs="Times New Roman"/>
          <w:sz w:val="24"/>
          <w:szCs w:val="24"/>
        </w:rPr>
        <w:t>rust Fund (Final Rule, 26). C</w:t>
      </w:r>
      <w:r w:rsidR="009B7B19" w:rsidRPr="007F1D32">
        <w:rPr>
          <w:rFonts w:ascii="Times New Roman" w:hAnsi="Times New Roman" w:cs="Times New Roman"/>
          <w:sz w:val="24"/>
          <w:szCs w:val="24"/>
        </w:rPr>
        <w:t xml:space="preserve">onverting high use Forest </w:t>
      </w:r>
      <w:r w:rsidR="00767A98">
        <w:rPr>
          <w:rFonts w:ascii="Times New Roman" w:hAnsi="Times New Roman" w:cs="Times New Roman"/>
          <w:sz w:val="24"/>
          <w:szCs w:val="24"/>
        </w:rPr>
        <w:t xml:space="preserve">Development </w:t>
      </w:r>
      <w:r w:rsidR="009B7B19" w:rsidRPr="007F1D32">
        <w:rPr>
          <w:rFonts w:ascii="Times New Roman" w:hAnsi="Times New Roman" w:cs="Times New Roman"/>
          <w:sz w:val="24"/>
          <w:szCs w:val="24"/>
        </w:rPr>
        <w:t xml:space="preserve">Roads to Public Roads </w:t>
      </w:r>
      <w:r w:rsidR="003559C2">
        <w:rPr>
          <w:rFonts w:ascii="Times New Roman" w:hAnsi="Times New Roman" w:cs="Times New Roman"/>
          <w:sz w:val="24"/>
          <w:szCs w:val="24"/>
        </w:rPr>
        <w:t>makes them</w:t>
      </w:r>
      <w:r w:rsidR="009B7B19" w:rsidRPr="007F1D32">
        <w:rPr>
          <w:rFonts w:ascii="Times New Roman" w:hAnsi="Times New Roman" w:cs="Times New Roman"/>
          <w:sz w:val="24"/>
          <w:szCs w:val="24"/>
        </w:rPr>
        <w:t xml:space="preserve"> become eligib</w:t>
      </w:r>
      <w:r w:rsidR="001577A6">
        <w:rPr>
          <w:rFonts w:ascii="Times New Roman" w:hAnsi="Times New Roman" w:cs="Times New Roman"/>
          <w:sz w:val="24"/>
          <w:szCs w:val="24"/>
        </w:rPr>
        <w:t>le for this funding</w:t>
      </w:r>
      <w:r w:rsidR="003559C2">
        <w:rPr>
          <w:rFonts w:ascii="Times New Roman" w:hAnsi="Times New Roman" w:cs="Times New Roman"/>
          <w:sz w:val="24"/>
          <w:szCs w:val="24"/>
        </w:rPr>
        <w:t>, too</w:t>
      </w:r>
      <w:r w:rsidR="001577A6">
        <w:rPr>
          <w:rFonts w:ascii="Times New Roman" w:hAnsi="Times New Roman" w:cs="Times New Roman"/>
          <w:sz w:val="24"/>
          <w:szCs w:val="24"/>
        </w:rPr>
        <w:t xml:space="preserve">.  In 1999, </w:t>
      </w:r>
      <w:r w:rsidR="009B7B19" w:rsidRPr="007F1D32">
        <w:rPr>
          <w:rFonts w:ascii="Times New Roman" w:hAnsi="Times New Roman" w:cs="Times New Roman"/>
          <w:sz w:val="24"/>
          <w:szCs w:val="24"/>
        </w:rPr>
        <w:t>with the passage of TEA 21, the Forest Service became a publi</w:t>
      </w:r>
      <w:r w:rsidR="001577A6">
        <w:rPr>
          <w:rFonts w:ascii="Times New Roman" w:hAnsi="Times New Roman" w:cs="Times New Roman"/>
          <w:sz w:val="24"/>
          <w:szCs w:val="24"/>
        </w:rPr>
        <w:t xml:space="preserve">c road authority. As such, the </w:t>
      </w:r>
      <w:r w:rsidR="009B7B19" w:rsidRPr="007F1D32">
        <w:rPr>
          <w:rFonts w:ascii="Times New Roman" w:hAnsi="Times New Roman" w:cs="Times New Roman"/>
          <w:sz w:val="24"/>
          <w:szCs w:val="24"/>
        </w:rPr>
        <w:t xml:space="preserve">Forest Service is now </w:t>
      </w:r>
      <w:r w:rsidR="00767A98">
        <w:rPr>
          <w:rFonts w:ascii="Times New Roman" w:hAnsi="Times New Roman" w:cs="Times New Roman"/>
          <w:sz w:val="24"/>
          <w:szCs w:val="24"/>
        </w:rPr>
        <w:t xml:space="preserve">able </w:t>
      </w:r>
      <w:r w:rsidR="009B7B19" w:rsidRPr="007F1D32">
        <w:rPr>
          <w:rFonts w:ascii="Times New Roman" w:hAnsi="Times New Roman" w:cs="Times New Roman"/>
          <w:sz w:val="24"/>
          <w:szCs w:val="24"/>
        </w:rPr>
        <w:t xml:space="preserve">to convert their main access roads </w:t>
      </w:r>
      <w:r w:rsidR="001577A6">
        <w:rPr>
          <w:rFonts w:ascii="Times New Roman" w:hAnsi="Times New Roman" w:cs="Times New Roman"/>
          <w:sz w:val="24"/>
          <w:szCs w:val="24"/>
        </w:rPr>
        <w:t xml:space="preserve">(arterial and collector forest </w:t>
      </w:r>
      <w:r w:rsidR="009B7B19" w:rsidRPr="007F1D32">
        <w:rPr>
          <w:rFonts w:ascii="Times New Roman" w:hAnsi="Times New Roman" w:cs="Times New Roman"/>
          <w:sz w:val="24"/>
          <w:szCs w:val="24"/>
        </w:rPr>
        <w:t>development roads) to public road</w:t>
      </w:r>
      <w:r w:rsidR="00767A98">
        <w:rPr>
          <w:rFonts w:ascii="Times New Roman" w:hAnsi="Times New Roman" w:cs="Times New Roman"/>
          <w:sz w:val="24"/>
          <w:szCs w:val="24"/>
        </w:rPr>
        <w:t xml:space="preserve"> classification</w:t>
      </w:r>
      <w:r w:rsidR="009B7B19" w:rsidRPr="007F1D32">
        <w:rPr>
          <w:rFonts w:ascii="Times New Roman" w:hAnsi="Times New Roman" w:cs="Times New Roman"/>
          <w:sz w:val="24"/>
          <w:szCs w:val="24"/>
        </w:rPr>
        <w:t xml:space="preserve">. </w:t>
      </w:r>
      <w:r w:rsidR="00767A98">
        <w:rPr>
          <w:rFonts w:ascii="Times New Roman" w:hAnsi="Times New Roman" w:cs="Times New Roman"/>
          <w:sz w:val="24"/>
          <w:szCs w:val="24"/>
        </w:rPr>
        <w:t>In</w:t>
      </w:r>
      <w:r w:rsidR="009B7B19" w:rsidRPr="007F1D32">
        <w:rPr>
          <w:rFonts w:ascii="Times New Roman" w:hAnsi="Times New Roman" w:cs="Times New Roman"/>
          <w:sz w:val="24"/>
          <w:szCs w:val="24"/>
        </w:rPr>
        <w:t xml:space="preserve"> doing this, the</w:t>
      </w:r>
      <w:r w:rsidR="001577A6">
        <w:rPr>
          <w:rFonts w:ascii="Times New Roman" w:hAnsi="Times New Roman" w:cs="Times New Roman"/>
          <w:sz w:val="24"/>
          <w:szCs w:val="24"/>
        </w:rPr>
        <w:t xml:space="preserve">y </w:t>
      </w:r>
      <w:r w:rsidR="00767A98">
        <w:rPr>
          <w:rFonts w:ascii="Times New Roman" w:hAnsi="Times New Roman" w:cs="Times New Roman"/>
          <w:sz w:val="24"/>
          <w:szCs w:val="24"/>
        </w:rPr>
        <w:t xml:space="preserve">would be eligible for </w:t>
      </w:r>
      <w:r w:rsidR="001577A6">
        <w:rPr>
          <w:rFonts w:ascii="Times New Roman" w:hAnsi="Times New Roman" w:cs="Times New Roman"/>
          <w:sz w:val="24"/>
          <w:szCs w:val="24"/>
        </w:rPr>
        <w:t xml:space="preserve">Federal Highways </w:t>
      </w:r>
      <w:r w:rsidR="009B7B19" w:rsidRPr="007F1D32">
        <w:rPr>
          <w:rFonts w:ascii="Times New Roman" w:hAnsi="Times New Roman" w:cs="Times New Roman"/>
          <w:sz w:val="24"/>
          <w:szCs w:val="24"/>
        </w:rPr>
        <w:t xml:space="preserve">Administration </w:t>
      </w:r>
      <w:r w:rsidR="00767A98">
        <w:rPr>
          <w:rFonts w:ascii="Times New Roman" w:hAnsi="Times New Roman" w:cs="Times New Roman"/>
          <w:sz w:val="24"/>
          <w:szCs w:val="24"/>
        </w:rPr>
        <w:t xml:space="preserve">funds </w:t>
      </w:r>
      <w:r w:rsidR="00816739">
        <w:rPr>
          <w:rFonts w:ascii="Times New Roman" w:hAnsi="Times New Roman" w:cs="Times New Roman"/>
          <w:sz w:val="24"/>
          <w:szCs w:val="24"/>
        </w:rPr>
        <w:t>to maintain and improve</w:t>
      </w:r>
      <w:r w:rsidR="009B7B19" w:rsidRPr="007F1D32">
        <w:rPr>
          <w:rFonts w:ascii="Times New Roman" w:hAnsi="Times New Roman" w:cs="Times New Roman"/>
          <w:sz w:val="24"/>
          <w:szCs w:val="24"/>
        </w:rPr>
        <w:t xml:space="preserve"> </w:t>
      </w:r>
      <w:r w:rsidR="00767A98">
        <w:rPr>
          <w:rFonts w:ascii="Times New Roman" w:hAnsi="Times New Roman" w:cs="Times New Roman"/>
          <w:sz w:val="24"/>
          <w:szCs w:val="24"/>
        </w:rPr>
        <w:t>such rights of way</w:t>
      </w:r>
      <w:r w:rsidR="009B7B19" w:rsidRPr="007F1D32">
        <w:rPr>
          <w:rFonts w:ascii="Times New Roman" w:hAnsi="Times New Roman" w:cs="Times New Roman"/>
          <w:sz w:val="24"/>
          <w:szCs w:val="24"/>
        </w:rPr>
        <w:t>.</w:t>
      </w:r>
      <w:r w:rsidR="001577A6">
        <w:rPr>
          <w:rFonts w:ascii="Times New Roman" w:hAnsi="Times New Roman" w:cs="Times New Roman"/>
          <w:sz w:val="24"/>
          <w:szCs w:val="24"/>
        </w:rPr>
        <w:t xml:space="preserve"> </w:t>
      </w:r>
      <w:r w:rsidR="00816739">
        <w:rPr>
          <w:rFonts w:ascii="Times New Roman" w:hAnsi="Times New Roman" w:cs="Times New Roman"/>
          <w:sz w:val="24"/>
          <w:szCs w:val="24"/>
        </w:rPr>
        <w:t xml:space="preserve">With </w:t>
      </w:r>
      <w:r w:rsidR="00767A98">
        <w:rPr>
          <w:rFonts w:ascii="Times New Roman" w:hAnsi="Times New Roman" w:cs="Times New Roman"/>
          <w:sz w:val="24"/>
          <w:szCs w:val="24"/>
        </w:rPr>
        <w:t>outdoors r</w:t>
      </w:r>
      <w:r w:rsidR="001577A6">
        <w:rPr>
          <w:rFonts w:ascii="Times New Roman" w:hAnsi="Times New Roman" w:cs="Times New Roman"/>
          <w:sz w:val="24"/>
          <w:szCs w:val="24"/>
        </w:rPr>
        <w:t xml:space="preserve">ecreation </w:t>
      </w:r>
      <w:r w:rsidR="00816739">
        <w:rPr>
          <w:rFonts w:ascii="Times New Roman" w:hAnsi="Times New Roman" w:cs="Times New Roman"/>
          <w:sz w:val="24"/>
          <w:szCs w:val="24"/>
        </w:rPr>
        <w:t xml:space="preserve">being </w:t>
      </w:r>
      <w:r w:rsidR="001577A6">
        <w:rPr>
          <w:rFonts w:ascii="Times New Roman" w:hAnsi="Times New Roman" w:cs="Times New Roman"/>
          <w:sz w:val="24"/>
          <w:szCs w:val="24"/>
        </w:rPr>
        <w:t xml:space="preserve">a multi-billion </w:t>
      </w:r>
      <w:r w:rsidR="009B7B19" w:rsidRPr="007F1D32">
        <w:rPr>
          <w:rFonts w:ascii="Times New Roman" w:hAnsi="Times New Roman" w:cs="Times New Roman"/>
          <w:sz w:val="24"/>
          <w:szCs w:val="24"/>
        </w:rPr>
        <w:t xml:space="preserve">dollar industry upon which </w:t>
      </w:r>
      <w:r w:rsidR="00816739">
        <w:rPr>
          <w:rFonts w:ascii="Times New Roman" w:hAnsi="Times New Roman" w:cs="Times New Roman"/>
          <w:sz w:val="24"/>
          <w:szCs w:val="24"/>
        </w:rPr>
        <w:t>many ru</w:t>
      </w:r>
      <w:r w:rsidR="009B7B19" w:rsidRPr="007F1D32">
        <w:rPr>
          <w:rFonts w:ascii="Times New Roman" w:hAnsi="Times New Roman" w:cs="Times New Roman"/>
          <w:sz w:val="24"/>
          <w:szCs w:val="24"/>
        </w:rPr>
        <w:t>ral communi</w:t>
      </w:r>
      <w:r w:rsidR="00767A98">
        <w:rPr>
          <w:rFonts w:ascii="Times New Roman" w:hAnsi="Times New Roman" w:cs="Times New Roman"/>
          <w:sz w:val="24"/>
          <w:szCs w:val="24"/>
        </w:rPr>
        <w:t>ties depend</w:t>
      </w:r>
      <w:r w:rsidR="00816739">
        <w:rPr>
          <w:rFonts w:ascii="Times New Roman" w:hAnsi="Times New Roman" w:cs="Times New Roman"/>
          <w:sz w:val="24"/>
          <w:szCs w:val="24"/>
        </w:rPr>
        <w:t>, such a c</w:t>
      </w:r>
      <w:r w:rsidR="001577A6">
        <w:rPr>
          <w:rFonts w:ascii="Times New Roman" w:hAnsi="Times New Roman" w:cs="Times New Roman"/>
          <w:sz w:val="24"/>
          <w:szCs w:val="24"/>
        </w:rPr>
        <w:t>hang</w:t>
      </w:r>
      <w:r w:rsidR="00816739">
        <w:rPr>
          <w:rFonts w:ascii="Times New Roman" w:hAnsi="Times New Roman" w:cs="Times New Roman"/>
          <w:sz w:val="24"/>
          <w:szCs w:val="24"/>
        </w:rPr>
        <w:t xml:space="preserve">e </w:t>
      </w:r>
      <w:r w:rsidR="009B7B19" w:rsidRPr="007F1D32">
        <w:rPr>
          <w:rFonts w:ascii="Times New Roman" w:hAnsi="Times New Roman" w:cs="Times New Roman"/>
          <w:sz w:val="24"/>
          <w:szCs w:val="24"/>
        </w:rPr>
        <w:t xml:space="preserve">would be a </w:t>
      </w:r>
      <w:r w:rsidR="00816739">
        <w:rPr>
          <w:rFonts w:ascii="Times New Roman" w:hAnsi="Times New Roman" w:cs="Times New Roman"/>
          <w:sz w:val="24"/>
          <w:szCs w:val="24"/>
        </w:rPr>
        <w:t>critical i</w:t>
      </w:r>
      <w:r w:rsidR="009B7B19" w:rsidRPr="007F1D32">
        <w:rPr>
          <w:rFonts w:ascii="Times New Roman" w:hAnsi="Times New Roman" w:cs="Times New Roman"/>
          <w:sz w:val="24"/>
          <w:szCs w:val="24"/>
        </w:rPr>
        <w:t>nvestment</w:t>
      </w:r>
      <w:r w:rsidR="00816739">
        <w:rPr>
          <w:rFonts w:ascii="Times New Roman" w:hAnsi="Times New Roman" w:cs="Times New Roman"/>
          <w:sz w:val="24"/>
          <w:szCs w:val="24"/>
        </w:rPr>
        <w:t xml:space="preserve"> for</w:t>
      </w:r>
      <w:r w:rsidR="009B7B19" w:rsidRPr="007F1D32">
        <w:rPr>
          <w:rFonts w:ascii="Times New Roman" w:hAnsi="Times New Roman" w:cs="Times New Roman"/>
          <w:sz w:val="24"/>
          <w:szCs w:val="24"/>
        </w:rPr>
        <w:t xml:space="preserve"> </w:t>
      </w:r>
      <w:r w:rsidR="00816739">
        <w:rPr>
          <w:rFonts w:ascii="Times New Roman" w:hAnsi="Times New Roman" w:cs="Times New Roman"/>
          <w:sz w:val="24"/>
          <w:szCs w:val="24"/>
        </w:rPr>
        <w:t>them,</w:t>
      </w:r>
      <w:r w:rsidR="009B7B19" w:rsidRPr="007F1D32">
        <w:rPr>
          <w:rFonts w:ascii="Times New Roman" w:hAnsi="Times New Roman" w:cs="Times New Roman"/>
          <w:sz w:val="24"/>
          <w:szCs w:val="24"/>
        </w:rPr>
        <w:t xml:space="preserve"> but </w:t>
      </w:r>
      <w:r w:rsidR="00816739">
        <w:rPr>
          <w:rFonts w:ascii="Times New Roman" w:hAnsi="Times New Roman" w:cs="Times New Roman"/>
          <w:sz w:val="24"/>
          <w:szCs w:val="24"/>
        </w:rPr>
        <w:t xml:space="preserve">equally as important this infusion of monies also would safeguard our public watersheds </w:t>
      </w:r>
      <w:r w:rsidR="009B7B19" w:rsidRPr="007F1D32">
        <w:rPr>
          <w:rFonts w:ascii="Times New Roman" w:hAnsi="Times New Roman" w:cs="Times New Roman"/>
          <w:sz w:val="24"/>
          <w:szCs w:val="24"/>
        </w:rPr>
        <w:t>and fisheries.</w:t>
      </w:r>
    </w:p>
    <w:p w:rsidR="00425DD8" w:rsidRDefault="00425DD8" w:rsidP="00D8545C">
      <w:pPr>
        <w:pStyle w:val="NoSpacing"/>
        <w:ind w:firstLine="720"/>
        <w:rPr>
          <w:rFonts w:ascii="Times New Roman" w:hAnsi="Times New Roman" w:cs="Times New Roman"/>
          <w:sz w:val="24"/>
          <w:szCs w:val="24"/>
        </w:rPr>
      </w:pPr>
    </w:p>
    <w:p w:rsidR="00425DD8" w:rsidRPr="007F1D32" w:rsidRDefault="00425DD8" w:rsidP="00596B8F">
      <w:pPr>
        <w:pStyle w:val="NoSpacing"/>
        <w:rPr>
          <w:rFonts w:ascii="Times New Roman" w:hAnsi="Times New Roman" w:cs="Times New Roman"/>
          <w:sz w:val="24"/>
          <w:szCs w:val="24"/>
        </w:rPr>
      </w:pPr>
      <w:r>
        <w:rPr>
          <w:rFonts w:ascii="Times New Roman" w:hAnsi="Times New Roman" w:cs="Times New Roman"/>
          <w:sz w:val="24"/>
          <w:szCs w:val="24"/>
        </w:rPr>
        <w:t>C</w:t>
      </w:r>
      <w:r w:rsidR="00816739">
        <w:rPr>
          <w:rFonts w:ascii="Times New Roman" w:hAnsi="Times New Roman" w:cs="Times New Roman"/>
          <w:sz w:val="24"/>
          <w:szCs w:val="24"/>
        </w:rPr>
        <w:t xml:space="preserve">itizens </w:t>
      </w:r>
      <w:proofErr w:type="gramStart"/>
      <w:r>
        <w:rPr>
          <w:rFonts w:ascii="Times New Roman" w:hAnsi="Times New Roman" w:cs="Times New Roman"/>
          <w:sz w:val="24"/>
          <w:szCs w:val="24"/>
        </w:rPr>
        <w:t>F</w:t>
      </w:r>
      <w:r w:rsidR="00816739">
        <w:rPr>
          <w:rFonts w:ascii="Times New Roman" w:hAnsi="Times New Roman" w:cs="Times New Roman"/>
          <w:sz w:val="24"/>
          <w:szCs w:val="24"/>
        </w:rPr>
        <w:t>or</w:t>
      </w:r>
      <w:proofErr w:type="gramEnd"/>
      <w:r w:rsidR="00816739">
        <w:rPr>
          <w:rFonts w:ascii="Times New Roman" w:hAnsi="Times New Roman" w:cs="Times New Roman"/>
          <w:sz w:val="24"/>
          <w:szCs w:val="24"/>
        </w:rPr>
        <w:t xml:space="preserve"> </w:t>
      </w:r>
      <w:r>
        <w:rPr>
          <w:rFonts w:ascii="Times New Roman" w:hAnsi="Times New Roman" w:cs="Times New Roman"/>
          <w:sz w:val="24"/>
          <w:szCs w:val="24"/>
        </w:rPr>
        <w:t>F</w:t>
      </w:r>
      <w:r w:rsidR="00816739">
        <w:rPr>
          <w:rFonts w:ascii="Times New Roman" w:hAnsi="Times New Roman" w:cs="Times New Roman"/>
          <w:sz w:val="24"/>
          <w:szCs w:val="24"/>
        </w:rPr>
        <w:t xml:space="preserve">orest </w:t>
      </w:r>
      <w:r>
        <w:rPr>
          <w:rFonts w:ascii="Times New Roman" w:hAnsi="Times New Roman" w:cs="Times New Roman"/>
          <w:sz w:val="24"/>
          <w:szCs w:val="24"/>
        </w:rPr>
        <w:t>R</w:t>
      </w:r>
      <w:r w:rsidR="00816739">
        <w:rPr>
          <w:rFonts w:ascii="Times New Roman" w:hAnsi="Times New Roman" w:cs="Times New Roman"/>
          <w:sz w:val="24"/>
          <w:szCs w:val="24"/>
        </w:rPr>
        <w:t>oads hereby</w:t>
      </w:r>
      <w:r>
        <w:rPr>
          <w:rFonts w:ascii="Times New Roman" w:hAnsi="Times New Roman" w:cs="Times New Roman"/>
          <w:sz w:val="24"/>
          <w:szCs w:val="24"/>
        </w:rPr>
        <w:t xml:space="preserve"> </w:t>
      </w:r>
      <w:r w:rsidR="00816739">
        <w:rPr>
          <w:rFonts w:ascii="Times New Roman" w:hAnsi="Times New Roman" w:cs="Times New Roman"/>
          <w:sz w:val="24"/>
          <w:szCs w:val="24"/>
        </w:rPr>
        <w:t>requests the opportunity to participate in the objection r</w:t>
      </w:r>
      <w:r>
        <w:rPr>
          <w:rFonts w:ascii="Times New Roman" w:hAnsi="Times New Roman" w:cs="Times New Roman"/>
          <w:sz w:val="24"/>
          <w:szCs w:val="24"/>
        </w:rPr>
        <w:t>esolution</w:t>
      </w:r>
      <w:r w:rsidR="00816739">
        <w:rPr>
          <w:rFonts w:ascii="Times New Roman" w:hAnsi="Times New Roman" w:cs="Times New Roman"/>
          <w:sz w:val="24"/>
          <w:szCs w:val="24"/>
        </w:rPr>
        <w:t xml:space="preserve"> process for the North Fork Nooksack Access Travel Management Plan.  </w:t>
      </w:r>
    </w:p>
    <w:p w:rsidR="001577A6" w:rsidRDefault="00816739" w:rsidP="00596B8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We also l</w:t>
      </w:r>
      <w:r w:rsidR="00D739EC" w:rsidRPr="007F1D32">
        <w:rPr>
          <w:rFonts w:ascii="Times New Roman" w:hAnsi="Times New Roman" w:cs="Times New Roman"/>
          <w:sz w:val="24"/>
          <w:szCs w:val="24"/>
        </w:rPr>
        <w:t xml:space="preserve">ook forward </w:t>
      </w:r>
      <w:r>
        <w:rPr>
          <w:rFonts w:ascii="Times New Roman" w:hAnsi="Times New Roman" w:cs="Times New Roman"/>
          <w:sz w:val="24"/>
          <w:szCs w:val="24"/>
        </w:rPr>
        <w:t xml:space="preserve">with great anticipation </w:t>
      </w:r>
      <w:r w:rsidR="00D739EC" w:rsidRPr="007F1D32">
        <w:rPr>
          <w:rFonts w:ascii="Times New Roman" w:hAnsi="Times New Roman" w:cs="Times New Roman"/>
          <w:sz w:val="24"/>
          <w:szCs w:val="24"/>
        </w:rPr>
        <w:t xml:space="preserve">to assisting you </w:t>
      </w:r>
      <w:r>
        <w:rPr>
          <w:rFonts w:ascii="Times New Roman" w:hAnsi="Times New Roman" w:cs="Times New Roman"/>
          <w:sz w:val="24"/>
          <w:szCs w:val="24"/>
        </w:rPr>
        <w:t xml:space="preserve">and the Forest Service going forward </w:t>
      </w:r>
      <w:r w:rsidR="00D739EC" w:rsidRPr="007F1D32">
        <w:rPr>
          <w:rFonts w:ascii="Times New Roman" w:hAnsi="Times New Roman" w:cs="Times New Roman"/>
          <w:sz w:val="24"/>
          <w:szCs w:val="24"/>
        </w:rPr>
        <w:t>in keeping national forest roads open for public use.</w:t>
      </w:r>
    </w:p>
    <w:p w:rsidR="003D65F9" w:rsidRPr="00B06286" w:rsidRDefault="006C645D" w:rsidP="00B06286">
      <w:pPr>
        <w:spacing w:before="100" w:beforeAutospacing="1" w:after="100" w:afterAutospacing="1" w:line="240" w:lineRule="auto"/>
        <w:rPr>
          <w:rFonts w:ascii="Times New Roman" w:eastAsia="Times New Roman" w:hAnsi="Times New Roman" w:cs="Times New Roman"/>
          <w:sz w:val="24"/>
          <w:szCs w:val="24"/>
        </w:rPr>
      </w:pPr>
      <w:r w:rsidRPr="007F1D32">
        <w:rPr>
          <w:rFonts w:ascii="Times New Roman" w:hAnsi="Times New Roman" w:cs="Times New Roman"/>
          <w:sz w:val="24"/>
          <w:szCs w:val="24"/>
        </w:rPr>
        <w:t>Sincer</w:t>
      </w:r>
      <w:r w:rsidR="00D739EC" w:rsidRPr="007F1D32">
        <w:rPr>
          <w:rFonts w:ascii="Times New Roman" w:hAnsi="Times New Roman" w:cs="Times New Roman"/>
          <w:sz w:val="24"/>
          <w:szCs w:val="24"/>
        </w:rPr>
        <w:t>ely,</w:t>
      </w:r>
    </w:p>
    <w:p w:rsidR="00D739EC" w:rsidRPr="007F1D32" w:rsidRDefault="00FA4622" w:rsidP="00D739EC">
      <w:pPr>
        <w:pStyle w:val="NoSpacing"/>
        <w:rPr>
          <w:rFonts w:ascii="Segoe Script" w:hAnsi="Segoe Script" w:cs="Times New Roman"/>
          <w:color w:val="0070C0"/>
          <w:sz w:val="24"/>
          <w:szCs w:val="24"/>
        </w:rPr>
      </w:pPr>
      <w:r w:rsidRPr="007F1D32">
        <w:rPr>
          <w:rFonts w:ascii="Segoe Script" w:hAnsi="Segoe Script" w:cs="Times New Roman"/>
          <w:color w:val="0070C0"/>
          <w:sz w:val="24"/>
          <w:szCs w:val="24"/>
        </w:rPr>
        <w:t>Roger Nichols</w:t>
      </w:r>
    </w:p>
    <w:p w:rsidR="00C1257B" w:rsidRPr="007F1D32" w:rsidRDefault="00C1257B" w:rsidP="00D739EC">
      <w:pPr>
        <w:pStyle w:val="NoSpacing"/>
        <w:rPr>
          <w:rFonts w:ascii="Times New Roman" w:hAnsi="Times New Roman" w:cs="Times New Roman"/>
          <w:sz w:val="24"/>
          <w:szCs w:val="24"/>
        </w:rPr>
      </w:pPr>
    </w:p>
    <w:p w:rsidR="006C645D" w:rsidRPr="007F1D32" w:rsidRDefault="006C645D" w:rsidP="00D739EC">
      <w:pPr>
        <w:pStyle w:val="NoSpacing"/>
        <w:rPr>
          <w:rFonts w:ascii="Times New Roman" w:hAnsi="Times New Roman" w:cs="Times New Roman"/>
          <w:sz w:val="24"/>
          <w:szCs w:val="24"/>
        </w:rPr>
      </w:pPr>
      <w:r w:rsidRPr="007F1D32">
        <w:rPr>
          <w:rFonts w:ascii="Times New Roman" w:hAnsi="Times New Roman" w:cs="Times New Roman"/>
          <w:sz w:val="24"/>
          <w:szCs w:val="24"/>
        </w:rPr>
        <w:t>Roger Nichols,</w:t>
      </w:r>
      <w:r w:rsidR="001E2A60">
        <w:rPr>
          <w:rFonts w:ascii="Times New Roman" w:hAnsi="Times New Roman" w:cs="Times New Roman"/>
          <w:sz w:val="24"/>
          <w:szCs w:val="24"/>
        </w:rPr>
        <w:t xml:space="preserve"> lead objector </w:t>
      </w:r>
      <w:r w:rsidR="00AB27FF">
        <w:rPr>
          <w:rFonts w:ascii="Times New Roman" w:hAnsi="Times New Roman" w:cs="Times New Roman"/>
          <w:sz w:val="24"/>
          <w:szCs w:val="24"/>
        </w:rPr>
        <w:tab/>
      </w:r>
      <w:r w:rsidR="00AB27FF">
        <w:rPr>
          <w:rFonts w:ascii="Times New Roman" w:hAnsi="Times New Roman" w:cs="Times New Roman"/>
          <w:sz w:val="24"/>
          <w:szCs w:val="24"/>
        </w:rPr>
        <w:tab/>
      </w:r>
      <w:r w:rsidR="00816739">
        <w:rPr>
          <w:rFonts w:ascii="Times New Roman" w:hAnsi="Times New Roman" w:cs="Times New Roman"/>
          <w:sz w:val="24"/>
          <w:szCs w:val="24"/>
        </w:rPr>
        <w:t>Doug Huddle, member</w:t>
      </w:r>
    </w:p>
    <w:p w:rsidR="00AB27FF" w:rsidRPr="007F1D32" w:rsidRDefault="006C645D" w:rsidP="00AB27FF">
      <w:pPr>
        <w:pStyle w:val="NoSpacing"/>
        <w:rPr>
          <w:rFonts w:ascii="Times New Roman" w:hAnsi="Times New Roman" w:cs="Times New Roman"/>
          <w:sz w:val="24"/>
          <w:szCs w:val="24"/>
        </w:rPr>
      </w:pPr>
      <w:r w:rsidRPr="007F1D32">
        <w:rPr>
          <w:rFonts w:ascii="Times New Roman" w:hAnsi="Times New Roman" w:cs="Times New Roman"/>
          <w:sz w:val="24"/>
          <w:szCs w:val="24"/>
        </w:rPr>
        <w:t>Citizens f</w:t>
      </w:r>
      <w:r w:rsidR="00D739EC" w:rsidRPr="007F1D32">
        <w:rPr>
          <w:rFonts w:ascii="Times New Roman" w:hAnsi="Times New Roman" w:cs="Times New Roman"/>
          <w:sz w:val="24"/>
          <w:szCs w:val="24"/>
        </w:rPr>
        <w:t>or Forest Roads</w:t>
      </w:r>
      <w:r w:rsidR="00AB27FF" w:rsidRPr="00AB27FF">
        <w:rPr>
          <w:rFonts w:ascii="Times New Roman" w:hAnsi="Times New Roman" w:cs="Times New Roman"/>
          <w:sz w:val="24"/>
          <w:szCs w:val="24"/>
        </w:rPr>
        <w:t xml:space="preserve"> </w:t>
      </w:r>
      <w:r w:rsidR="00AB27FF">
        <w:rPr>
          <w:rFonts w:ascii="Times New Roman" w:hAnsi="Times New Roman" w:cs="Times New Roman"/>
          <w:sz w:val="24"/>
          <w:szCs w:val="24"/>
        </w:rPr>
        <w:tab/>
      </w:r>
      <w:r w:rsidR="00AB27FF">
        <w:rPr>
          <w:rFonts w:ascii="Times New Roman" w:hAnsi="Times New Roman" w:cs="Times New Roman"/>
          <w:sz w:val="24"/>
          <w:szCs w:val="24"/>
        </w:rPr>
        <w:tab/>
      </w:r>
      <w:r w:rsidR="00AB27FF" w:rsidRPr="007F1D32">
        <w:rPr>
          <w:rFonts w:ascii="Times New Roman" w:hAnsi="Times New Roman" w:cs="Times New Roman"/>
          <w:sz w:val="24"/>
          <w:szCs w:val="24"/>
        </w:rPr>
        <w:t>Citizens for Forest Roads</w:t>
      </w:r>
    </w:p>
    <w:p w:rsidR="00AB27FF" w:rsidRPr="007F1D32" w:rsidRDefault="00AB27FF" w:rsidP="00AB27FF">
      <w:pPr>
        <w:pStyle w:val="NoSpacing"/>
        <w:rPr>
          <w:rFonts w:ascii="Times New Roman" w:hAnsi="Times New Roman" w:cs="Times New Roman"/>
          <w:sz w:val="24"/>
          <w:szCs w:val="24"/>
        </w:rPr>
      </w:pPr>
      <w:r w:rsidRPr="007F1D32">
        <w:rPr>
          <w:rFonts w:ascii="Times New Roman" w:hAnsi="Times New Roman" w:cs="Times New Roman"/>
          <w:sz w:val="24"/>
          <w:szCs w:val="24"/>
        </w:rPr>
        <w:t>Bellingham, Washington</w:t>
      </w:r>
      <w:r>
        <w:rPr>
          <w:rFonts w:ascii="Times New Roman" w:hAnsi="Times New Roman" w:cs="Times New Roman"/>
          <w:sz w:val="24"/>
          <w:szCs w:val="24"/>
        </w:rPr>
        <w:tab/>
      </w:r>
      <w:r>
        <w:rPr>
          <w:rFonts w:ascii="Times New Roman" w:hAnsi="Times New Roman" w:cs="Times New Roman"/>
          <w:sz w:val="24"/>
          <w:szCs w:val="24"/>
        </w:rPr>
        <w:tab/>
      </w:r>
      <w:r w:rsidRPr="007F1D32">
        <w:rPr>
          <w:rFonts w:ascii="Times New Roman" w:hAnsi="Times New Roman" w:cs="Times New Roman"/>
          <w:sz w:val="24"/>
          <w:szCs w:val="24"/>
        </w:rPr>
        <w:t>Bellingham, Washington</w:t>
      </w:r>
    </w:p>
    <w:p w:rsidR="00AB27FF" w:rsidRPr="007F1D32" w:rsidRDefault="00AB27FF" w:rsidP="00AB27FF">
      <w:pPr>
        <w:pStyle w:val="NoSpacing"/>
        <w:rPr>
          <w:rFonts w:ascii="Times New Roman" w:hAnsi="Times New Roman" w:cs="Times New Roman"/>
          <w:sz w:val="24"/>
          <w:szCs w:val="24"/>
        </w:rPr>
      </w:pPr>
      <w:r w:rsidRPr="007F1D32">
        <w:rPr>
          <w:rFonts w:ascii="Times New Roman" w:hAnsi="Times New Roman" w:cs="Times New Roman"/>
          <w:sz w:val="24"/>
          <w:szCs w:val="24"/>
        </w:rPr>
        <w:t>(360) 296-3511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F1D32">
        <w:rPr>
          <w:rFonts w:ascii="Times New Roman" w:hAnsi="Times New Roman" w:cs="Times New Roman"/>
          <w:sz w:val="24"/>
          <w:szCs w:val="24"/>
        </w:rPr>
        <w:t xml:space="preserve">(360) 220-5393    </w:t>
      </w:r>
    </w:p>
    <w:p w:rsidR="00AB27FF" w:rsidRPr="007F1D32" w:rsidRDefault="00AB27FF" w:rsidP="00AB27FF">
      <w:pPr>
        <w:pStyle w:val="NoSpacing"/>
        <w:rPr>
          <w:rFonts w:ascii="Times New Roman" w:hAnsi="Times New Roman" w:cs="Times New Roman"/>
          <w:sz w:val="24"/>
          <w:szCs w:val="24"/>
        </w:rPr>
      </w:pPr>
    </w:p>
    <w:p w:rsidR="00D739EC" w:rsidRPr="007F1D32" w:rsidRDefault="00D739EC" w:rsidP="00D739EC">
      <w:pPr>
        <w:pStyle w:val="NoSpacing"/>
        <w:rPr>
          <w:rFonts w:ascii="Times New Roman" w:hAnsi="Times New Roman" w:cs="Times New Roman"/>
          <w:sz w:val="24"/>
          <w:szCs w:val="24"/>
        </w:rPr>
      </w:pPr>
    </w:p>
    <w:p w:rsidR="00891FBA" w:rsidRPr="007F1D32" w:rsidRDefault="00AB27FF" w:rsidP="00D739EC">
      <w:pPr>
        <w:pStyle w:val="NoSpacing"/>
        <w:rPr>
          <w:rFonts w:ascii="Times New Roman" w:hAnsi="Times New Roman" w:cs="Times New Roman"/>
          <w:sz w:val="24"/>
          <w:szCs w:val="24"/>
        </w:rPr>
      </w:pPr>
      <w:r w:rsidRPr="007F1D32">
        <w:rPr>
          <w:rFonts w:ascii="Times New Roman" w:hAnsi="Times New Roman" w:cs="Times New Roman"/>
          <w:sz w:val="24"/>
          <w:szCs w:val="24"/>
        </w:rPr>
        <w:t xml:space="preserve"> </w:t>
      </w:r>
    </w:p>
    <w:p w:rsidR="0043246C" w:rsidRPr="007F1D32" w:rsidRDefault="0043246C" w:rsidP="00D739EC">
      <w:pPr>
        <w:pStyle w:val="NoSpacing"/>
        <w:rPr>
          <w:rFonts w:ascii="Times New Roman" w:hAnsi="Times New Roman" w:cs="Times New Roman"/>
          <w:sz w:val="24"/>
          <w:szCs w:val="24"/>
        </w:rPr>
      </w:pPr>
    </w:p>
    <w:sectPr w:rsidR="0043246C" w:rsidRPr="007F1D32" w:rsidSect="00891FBA">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20A" w:rsidRDefault="004F120A" w:rsidP="001577A6">
      <w:pPr>
        <w:spacing w:after="0" w:line="240" w:lineRule="auto"/>
      </w:pPr>
      <w:r>
        <w:separator/>
      </w:r>
    </w:p>
  </w:endnote>
  <w:endnote w:type="continuationSeparator" w:id="0">
    <w:p w:rsidR="004F120A" w:rsidRDefault="004F120A" w:rsidP="00157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20A" w:rsidRDefault="004F120A" w:rsidP="001577A6">
      <w:pPr>
        <w:spacing w:after="0" w:line="240" w:lineRule="auto"/>
      </w:pPr>
      <w:r>
        <w:separator/>
      </w:r>
    </w:p>
  </w:footnote>
  <w:footnote w:type="continuationSeparator" w:id="0">
    <w:p w:rsidR="004F120A" w:rsidRDefault="004F120A" w:rsidP="00157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F6E41"/>
    <w:multiLevelType w:val="hybridMultilevel"/>
    <w:tmpl w:val="086C6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965BDF"/>
    <w:multiLevelType w:val="hybridMultilevel"/>
    <w:tmpl w:val="A670B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B6A3A"/>
    <w:multiLevelType w:val="hybridMultilevel"/>
    <w:tmpl w:val="058C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C2388"/>
    <w:multiLevelType w:val="hybridMultilevel"/>
    <w:tmpl w:val="93ACB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170CDF"/>
    <w:multiLevelType w:val="hybridMultilevel"/>
    <w:tmpl w:val="A3C6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B3930"/>
    <w:multiLevelType w:val="hybridMultilevel"/>
    <w:tmpl w:val="D27A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739EC"/>
    <w:rsid w:val="000763CA"/>
    <w:rsid w:val="000914C6"/>
    <w:rsid w:val="000A24FA"/>
    <w:rsid w:val="000A655E"/>
    <w:rsid w:val="000B0162"/>
    <w:rsid w:val="000B6359"/>
    <w:rsid w:val="000E5B28"/>
    <w:rsid w:val="00105755"/>
    <w:rsid w:val="00107643"/>
    <w:rsid w:val="00117DDB"/>
    <w:rsid w:val="001577A6"/>
    <w:rsid w:val="001B1639"/>
    <w:rsid w:val="001D5E0A"/>
    <w:rsid w:val="001E2A60"/>
    <w:rsid w:val="001E3D48"/>
    <w:rsid w:val="0027582F"/>
    <w:rsid w:val="00276BB6"/>
    <w:rsid w:val="002D544E"/>
    <w:rsid w:val="002E5FB8"/>
    <w:rsid w:val="002E7F5A"/>
    <w:rsid w:val="003559C2"/>
    <w:rsid w:val="003A1DFF"/>
    <w:rsid w:val="003D4172"/>
    <w:rsid w:val="003D65F9"/>
    <w:rsid w:val="003E5A80"/>
    <w:rsid w:val="00420F4F"/>
    <w:rsid w:val="00422DDB"/>
    <w:rsid w:val="00425DD8"/>
    <w:rsid w:val="0043246C"/>
    <w:rsid w:val="00432550"/>
    <w:rsid w:val="00433D9B"/>
    <w:rsid w:val="004410FD"/>
    <w:rsid w:val="004468AF"/>
    <w:rsid w:val="00465CAE"/>
    <w:rsid w:val="00472391"/>
    <w:rsid w:val="00480D20"/>
    <w:rsid w:val="004857F0"/>
    <w:rsid w:val="004C2C2C"/>
    <w:rsid w:val="004F120A"/>
    <w:rsid w:val="00507BA0"/>
    <w:rsid w:val="0051009F"/>
    <w:rsid w:val="00592D49"/>
    <w:rsid w:val="00596B8F"/>
    <w:rsid w:val="005A7283"/>
    <w:rsid w:val="005E603A"/>
    <w:rsid w:val="005E6723"/>
    <w:rsid w:val="005F55DD"/>
    <w:rsid w:val="00605B63"/>
    <w:rsid w:val="006347FC"/>
    <w:rsid w:val="006411C2"/>
    <w:rsid w:val="00646823"/>
    <w:rsid w:val="00661D9F"/>
    <w:rsid w:val="00671016"/>
    <w:rsid w:val="006A0781"/>
    <w:rsid w:val="006C645D"/>
    <w:rsid w:val="006E30BF"/>
    <w:rsid w:val="00722404"/>
    <w:rsid w:val="00747B4D"/>
    <w:rsid w:val="0076737A"/>
    <w:rsid w:val="00767A98"/>
    <w:rsid w:val="00785688"/>
    <w:rsid w:val="007A3172"/>
    <w:rsid w:val="007B6C0B"/>
    <w:rsid w:val="007C49DC"/>
    <w:rsid w:val="007D085A"/>
    <w:rsid w:val="007F1D32"/>
    <w:rsid w:val="00816739"/>
    <w:rsid w:val="00827CD2"/>
    <w:rsid w:val="00834181"/>
    <w:rsid w:val="0087564D"/>
    <w:rsid w:val="00891FBA"/>
    <w:rsid w:val="008B5AE6"/>
    <w:rsid w:val="008B7340"/>
    <w:rsid w:val="008E764F"/>
    <w:rsid w:val="008F3050"/>
    <w:rsid w:val="008F496E"/>
    <w:rsid w:val="00925DFA"/>
    <w:rsid w:val="009540F4"/>
    <w:rsid w:val="00964886"/>
    <w:rsid w:val="00971612"/>
    <w:rsid w:val="009A231D"/>
    <w:rsid w:val="009B350B"/>
    <w:rsid w:val="009B7B19"/>
    <w:rsid w:val="009D3E11"/>
    <w:rsid w:val="00A01210"/>
    <w:rsid w:val="00A1588C"/>
    <w:rsid w:val="00A20271"/>
    <w:rsid w:val="00A22680"/>
    <w:rsid w:val="00AB2124"/>
    <w:rsid w:val="00AB27FF"/>
    <w:rsid w:val="00B06286"/>
    <w:rsid w:val="00B15809"/>
    <w:rsid w:val="00B30887"/>
    <w:rsid w:val="00B3257B"/>
    <w:rsid w:val="00B53050"/>
    <w:rsid w:val="00B74F19"/>
    <w:rsid w:val="00BA66AD"/>
    <w:rsid w:val="00C0071D"/>
    <w:rsid w:val="00C0769C"/>
    <w:rsid w:val="00C1257B"/>
    <w:rsid w:val="00C26946"/>
    <w:rsid w:val="00C67F05"/>
    <w:rsid w:val="00C969A6"/>
    <w:rsid w:val="00CD4346"/>
    <w:rsid w:val="00D14CD5"/>
    <w:rsid w:val="00D64C67"/>
    <w:rsid w:val="00D739EC"/>
    <w:rsid w:val="00D8545C"/>
    <w:rsid w:val="00D85E50"/>
    <w:rsid w:val="00DA4E31"/>
    <w:rsid w:val="00DB06CB"/>
    <w:rsid w:val="00DC28EE"/>
    <w:rsid w:val="00E0386C"/>
    <w:rsid w:val="00E40BA9"/>
    <w:rsid w:val="00E67F75"/>
    <w:rsid w:val="00EB5F5E"/>
    <w:rsid w:val="00EC5916"/>
    <w:rsid w:val="00ED4403"/>
    <w:rsid w:val="00F03108"/>
    <w:rsid w:val="00F41F8A"/>
    <w:rsid w:val="00F7023D"/>
    <w:rsid w:val="00F8512E"/>
    <w:rsid w:val="00F90388"/>
    <w:rsid w:val="00F95FD5"/>
    <w:rsid w:val="00FA4622"/>
    <w:rsid w:val="00FB4826"/>
    <w:rsid w:val="00FC1F47"/>
    <w:rsid w:val="00FE6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9EC"/>
    <w:pPr>
      <w:spacing w:after="0" w:line="240" w:lineRule="auto"/>
    </w:pPr>
  </w:style>
  <w:style w:type="paragraph" w:styleId="BalloonText">
    <w:name w:val="Balloon Text"/>
    <w:basedOn w:val="Normal"/>
    <w:link w:val="BalloonTextChar"/>
    <w:uiPriority w:val="99"/>
    <w:semiHidden/>
    <w:unhideWhenUsed/>
    <w:rsid w:val="00891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FBA"/>
    <w:rPr>
      <w:rFonts w:ascii="Tahoma" w:hAnsi="Tahoma" w:cs="Tahoma"/>
      <w:sz w:val="16"/>
      <w:szCs w:val="16"/>
    </w:rPr>
  </w:style>
  <w:style w:type="paragraph" w:styleId="ListParagraph">
    <w:name w:val="List Paragraph"/>
    <w:basedOn w:val="Normal"/>
    <w:uiPriority w:val="34"/>
    <w:qFormat/>
    <w:rsid w:val="00A01210"/>
    <w:pPr>
      <w:ind w:left="720"/>
      <w:contextualSpacing/>
    </w:pPr>
  </w:style>
  <w:style w:type="paragraph" w:styleId="NormalWeb">
    <w:name w:val="Normal (Web)"/>
    <w:basedOn w:val="Normal"/>
    <w:uiPriority w:val="99"/>
    <w:unhideWhenUsed/>
    <w:rsid w:val="00B1580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1580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355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ctions-pnw-mtbaker-snoqualmie@fs.fed.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ger.nichol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Huddle</dc:creator>
  <cp:lastModifiedBy>Roger</cp:lastModifiedBy>
  <cp:revision>5</cp:revision>
  <cp:lastPrinted>2016-09-08T00:59:00Z</cp:lastPrinted>
  <dcterms:created xsi:type="dcterms:W3CDTF">2016-09-09T02:48:00Z</dcterms:created>
  <dcterms:modified xsi:type="dcterms:W3CDTF">2016-09-09T04:38:00Z</dcterms:modified>
</cp:coreProperties>
</file>