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D5" w:rsidRDefault="000B07C3" w:rsidP="000B07C3">
      <w:pPr>
        <w:spacing w:after="0"/>
        <w:jc w:val="center"/>
        <w:rPr>
          <w:b/>
          <w:sz w:val="32"/>
          <w:szCs w:val="32"/>
        </w:rPr>
      </w:pPr>
      <w:r w:rsidRPr="000B07C3">
        <w:rPr>
          <w:b/>
          <w:sz w:val="32"/>
          <w:szCs w:val="32"/>
        </w:rPr>
        <w:t>Cibola National Forest Mountain Ranger Districts</w:t>
      </w:r>
    </w:p>
    <w:p w:rsidR="000B07C3" w:rsidRDefault="000B07C3" w:rsidP="000B07C3">
      <w:pPr>
        <w:spacing w:after="0"/>
        <w:jc w:val="center"/>
        <w:rPr>
          <w:rFonts w:ascii="Times New Roman" w:hAnsi="Times New Roman" w:cs="Times New Roman"/>
          <w:b/>
          <w:i/>
          <w:sz w:val="32"/>
          <w:szCs w:val="32"/>
        </w:rPr>
      </w:pPr>
      <w:r>
        <w:rPr>
          <w:rFonts w:ascii="Times New Roman" w:hAnsi="Times New Roman" w:cs="Times New Roman"/>
          <w:b/>
          <w:i/>
          <w:sz w:val="32"/>
          <w:szCs w:val="32"/>
        </w:rPr>
        <w:t>Comment Form for use with</w:t>
      </w:r>
    </w:p>
    <w:p w:rsidR="000B07C3" w:rsidRDefault="000B07C3" w:rsidP="000B07C3">
      <w:pPr>
        <w:spacing w:after="0"/>
        <w:jc w:val="center"/>
        <w:rPr>
          <w:rFonts w:ascii="Times New Roman" w:hAnsi="Times New Roman" w:cs="Times New Roman"/>
          <w:b/>
          <w:i/>
          <w:sz w:val="32"/>
          <w:szCs w:val="32"/>
          <w:u w:val="single"/>
        </w:rPr>
      </w:pPr>
      <w:r w:rsidRPr="000B07C3">
        <w:rPr>
          <w:rFonts w:ascii="Times New Roman" w:hAnsi="Times New Roman" w:cs="Times New Roman"/>
          <w:b/>
          <w:i/>
          <w:sz w:val="32"/>
          <w:szCs w:val="32"/>
          <w:u w:val="single"/>
        </w:rPr>
        <w:t>Preliminary Draft Plan, Wilderness Process Paper, and all maps</w:t>
      </w:r>
    </w:p>
    <w:p w:rsidR="000B07C3" w:rsidRDefault="000B07C3" w:rsidP="000B07C3">
      <w:pPr>
        <w:spacing w:after="0"/>
        <w:rPr>
          <w:rFonts w:ascii="Times New Roman" w:hAnsi="Times New Roman" w:cs="Times New Roman"/>
          <w:sz w:val="32"/>
          <w:szCs w:val="32"/>
        </w:rPr>
      </w:pPr>
    </w:p>
    <w:p w:rsidR="000B07C3" w:rsidRDefault="000B07C3" w:rsidP="000B07C3">
      <w:pPr>
        <w:spacing w:after="0"/>
        <w:rPr>
          <w:rFonts w:ascii="Arial" w:hAnsi="Arial" w:cs="Arial"/>
          <w:b/>
          <w:sz w:val="24"/>
          <w:szCs w:val="24"/>
        </w:rPr>
      </w:pPr>
      <w:r w:rsidRPr="000B07C3">
        <w:rPr>
          <w:rFonts w:ascii="Arial" w:hAnsi="Arial" w:cs="Arial"/>
          <w:b/>
          <w:sz w:val="24"/>
          <w:szCs w:val="24"/>
        </w:rPr>
        <w:t>Document</w:t>
      </w:r>
    </w:p>
    <w:p w:rsidR="000B07C3" w:rsidRDefault="000B07C3" w:rsidP="000B07C3">
      <w:pPr>
        <w:spacing w:after="0"/>
        <w:rPr>
          <w:rFonts w:ascii="Arial" w:hAnsi="Arial" w:cs="Arial"/>
          <w:b/>
          <w:sz w:val="24"/>
          <w:szCs w:val="24"/>
        </w:rPr>
      </w:pPr>
      <w:r w:rsidRPr="000B07C3">
        <w:rPr>
          <w:rFonts w:ascii="Arial" w:hAnsi="Arial" w:cs="Arial"/>
          <w:b/>
          <w:sz w:val="24"/>
          <w:szCs w:val="24"/>
        </w:rPr>
        <w:t>Re</w:t>
      </w:r>
      <w:r>
        <w:rPr>
          <w:rFonts w:ascii="Arial" w:hAnsi="Arial" w:cs="Arial"/>
          <w:b/>
          <w:sz w:val="24"/>
          <w:szCs w:val="24"/>
        </w:rPr>
        <w:t>viewed (draft</w:t>
      </w:r>
      <w:r>
        <w:rPr>
          <w:rFonts w:ascii="Arial" w:hAnsi="Arial" w:cs="Arial"/>
          <w:b/>
          <w:sz w:val="24"/>
          <w:szCs w:val="24"/>
        </w:rPr>
        <w:tab/>
      </w:r>
      <w:r>
        <w:rPr>
          <w:rFonts w:ascii="Arial" w:hAnsi="Arial" w:cs="Arial"/>
          <w:b/>
          <w:sz w:val="24"/>
          <w:szCs w:val="24"/>
        </w:rPr>
        <w:tab/>
        <w:t>Resource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0B07C3" w:rsidRDefault="006F269A" w:rsidP="000B07C3">
      <w:pPr>
        <w:spacing w:after="0"/>
        <w:rPr>
          <w:rFonts w:ascii="Arial" w:hAnsi="Arial" w:cs="Arial"/>
          <w:b/>
          <w:sz w:val="24"/>
          <w:szCs w:val="24"/>
        </w:rPr>
      </w:pPr>
      <w:r>
        <w:rPr>
          <w:rFonts w:ascii="Arial" w:hAnsi="Arial" w:cs="Arial"/>
          <w:b/>
          <w:sz w:val="24"/>
          <w:szCs w:val="24"/>
        </w:rPr>
        <w:t>Plan, wilderness</w:t>
      </w:r>
      <w:r>
        <w:rPr>
          <w:rFonts w:ascii="Arial" w:hAnsi="Arial" w:cs="Arial"/>
          <w:b/>
          <w:sz w:val="24"/>
          <w:szCs w:val="24"/>
        </w:rPr>
        <w:tab/>
      </w:r>
      <w:r>
        <w:rPr>
          <w:rFonts w:ascii="Arial" w:hAnsi="Arial" w:cs="Arial"/>
          <w:b/>
          <w:sz w:val="24"/>
          <w:szCs w:val="24"/>
        </w:rPr>
        <w:tab/>
        <w:t>Section</w:t>
      </w:r>
      <w:r>
        <w:rPr>
          <w:rFonts w:ascii="Arial" w:hAnsi="Arial" w:cs="Arial"/>
          <w:b/>
          <w:sz w:val="24"/>
          <w:szCs w:val="24"/>
        </w:rPr>
        <w:tab/>
      </w:r>
      <w:r w:rsidR="000B07C3">
        <w:rPr>
          <w:rFonts w:ascii="Arial" w:hAnsi="Arial" w:cs="Arial"/>
          <w:b/>
          <w:sz w:val="24"/>
          <w:szCs w:val="24"/>
        </w:rPr>
        <w:t>Page #</w:t>
      </w:r>
      <w:r w:rsidR="000B07C3">
        <w:rPr>
          <w:rFonts w:ascii="Arial" w:hAnsi="Arial" w:cs="Arial"/>
          <w:b/>
          <w:sz w:val="24"/>
          <w:szCs w:val="24"/>
        </w:rPr>
        <w:tab/>
        <w:t>Line #</w:t>
      </w:r>
      <w:r w:rsidR="000B07C3">
        <w:rPr>
          <w:rFonts w:ascii="Arial" w:hAnsi="Arial" w:cs="Arial"/>
          <w:b/>
          <w:sz w:val="24"/>
          <w:szCs w:val="24"/>
        </w:rPr>
        <w:tab/>
      </w:r>
      <w:r w:rsidR="000B07C3">
        <w:rPr>
          <w:rFonts w:ascii="Arial" w:hAnsi="Arial" w:cs="Arial"/>
          <w:b/>
          <w:sz w:val="24"/>
          <w:szCs w:val="24"/>
        </w:rPr>
        <w:tab/>
        <w:t>Comment</w:t>
      </w:r>
    </w:p>
    <w:p w:rsidR="000B07C3" w:rsidRDefault="000B07C3" w:rsidP="000B07C3">
      <w:pPr>
        <w:spacing w:after="0"/>
        <w:rPr>
          <w:rFonts w:ascii="Arial" w:hAnsi="Arial" w:cs="Arial"/>
          <w:b/>
          <w:sz w:val="24"/>
          <w:szCs w:val="24"/>
        </w:rPr>
      </w:pPr>
      <w:r>
        <w:rPr>
          <w:rFonts w:ascii="Arial" w:hAnsi="Arial" w:cs="Arial"/>
          <w:b/>
          <w:sz w:val="24"/>
          <w:szCs w:val="24"/>
        </w:rPr>
        <w:t>Process paper,</w:t>
      </w:r>
    </w:p>
    <w:p w:rsidR="00BA7552" w:rsidRDefault="006F269A" w:rsidP="00BA7552">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582A0016" wp14:editId="5E5237E3">
                <wp:simplePos x="0" y="0"/>
                <wp:positionH relativeFrom="column">
                  <wp:posOffset>9525</wp:posOffset>
                </wp:positionH>
                <wp:positionV relativeFrom="paragraph">
                  <wp:posOffset>150495</wp:posOffset>
                </wp:positionV>
                <wp:extent cx="696277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9627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1.85pt" to="5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" strokecolor="#4579b8 [3044]"/>
            </w:pict>
          </mc:Fallback>
        </mc:AlternateContent>
      </w:r>
      <w:r w:rsidR="000B07C3">
        <w:rPr>
          <w:rFonts w:ascii="Arial" w:hAnsi="Arial" w:cs="Arial"/>
          <w:b/>
          <w:sz w:val="24"/>
          <w:szCs w:val="24"/>
        </w:rPr>
        <w:t>Map</w:t>
      </w:r>
      <w:r w:rsidR="00BA7552">
        <w:rPr>
          <w:rFonts w:ascii="Arial" w:hAnsi="Arial" w:cs="Arial"/>
          <w:b/>
          <w:sz w:val="24"/>
          <w:szCs w:val="24"/>
        </w:rPr>
        <w:t>)</w:t>
      </w:r>
    </w:p>
    <w:p w:rsidR="00BA7552" w:rsidRDefault="006F269A" w:rsidP="001335B9">
      <w:pPr>
        <w:spacing w:after="0" w:line="240" w:lineRule="auto"/>
        <w:rPr>
          <w:rFonts w:ascii="Times New Roman" w:hAnsi="Times New Roman" w:cs="Times New Roman"/>
          <w:sz w:val="24"/>
          <w:szCs w:val="24"/>
        </w:rPr>
      </w:pPr>
      <w:r>
        <w:rPr>
          <w:rFonts w:ascii="Times New Roman" w:hAnsi="Times New Roman" w:cs="Times New Roman"/>
          <w:sz w:val="24"/>
          <w:szCs w:val="24"/>
        </w:rPr>
        <w:t>Preliminary Draft…Res.</w:t>
      </w:r>
      <w:r>
        <w:rPr>
          <w:rFonts w:ascii="Times New Roman" w:hAnsi="Times New Roman" w:cs="Times New Roman"/>
          <w:sz w:val="24"/>
          <w:szCs w:val="24"/>
        </w:rPr>
        <w:tab/>
        <w:t>Recreation</w:t>
      </w:r>
      <w:r>
        <w:rPr>
          <w:rFonts w:ascii="Times New Roman" w:hAnsi="Times New Roman" w:cs="Times New Roman"/>
          <w:sz w:val="24"/>
          <w:szCs w:val="24"/>
        </w:rPr>
        <w:tab/>
        <w:t>107</w:t>
      </w:r>
      <w:r>
        <w:rPr>
          <w:rFonts w:ascii="Times New Roman" w:hAnsi="Times New Roman" w:cs="Times New Roman"/>
          <w:sz w:val="24"/>
          <w:szCs w:val="24"/>
        </w:rPr>
        <w:tab/>
      </w:r>
      <w:r>
        <w:rPr>
          <w:rFonts w:ascii="Times New Roman" w:hAnsi="Times New Roman" w:cs="Times New Roman"/>
          <w:sz w:val="24"/>
          <w:szCs w:val="24"/>
        </w:rPr>
        <w:tab/>
        <w:t xml:space="preserve">15-20, 29, </w:t>
      </w:r>
      <w:r>
        <w:rPr>
          <w:rFonts w:ascii="Times New Roman" w:hAnsi="Times New Roman" w:cs="Times New Roman"/>
          <w:sz w:val="24"/>
          <w:szCs w:val="24"/>
        </w:rPr>
        <w:tab/>
        <w:t xml:space="preserve">How does OHV use contribute to </w:t>
      </w:r>
    </w:p>
    <w:p w:rsidR="006F269A" w:rsidRDefault="006F269A" w:rsidP="001335B9">
      <w:pPr>
        <w:spacing w:after="0" w:line="240" w:lineRule="auto"/>
        <w:rPr>
          <w:rFonts w:ascii="Times New Roman" w:hAnsi="Times New Roman" w:cs="Times New Roman"/>
          <w:sz w:val="24"/>
          <w:szCs w:val="24"/>
        </w:rPr>
      </w:pPr>
      <w:r>
        <w:rPr>
          <w:rFonts w:ascii="Times New Roman" w:hAnsi="Times New Roman" w:cs="Times New Roman"/>
          <w:sz w:val="24"/>
          <w:szCs w:val="24"/>
        </w:rPr>
        <w:t>Management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38-39</w:t>
      </w:r>
      <w:r>
        <w:rPr>
          <w:rFonts w:ascii="Times New Roman" w:hAnsi="Times New Roman" w:cs="Times New Roman"/>
          <w:sz w:val="24"/>
          <w:szCs w:val="24"/>
        </w:rPr>
        <w:tab/>
        <w:t>physical, mental and spiritual health</w:t>
      </w:r>
    </w:p>
    <w:p w:rsidR="006F269A" w:rsidRDefault="006F269A" w:rsidP="001335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individuals. This destructive rec-</w:t>
      </w:r>
    </w:p>
    <w:p w:rsidR="001335B9" w:rsidRDefault="001335B9" w:rsidP="001335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6F269A">
        <w:rPr>
          <w:rFonts w:ascii="Times New Roman" w:hAnsi="Times New Roman" w:cs="Times New Roman"/>
          <w:sz w:val="24"/>
          <w:szCs w:val="24"/>
        </w:rPr>
        <w:t>reation</w:t>
      </w:r>
      <w:proofErr w:type="spellEnd"/>
      <w:proofErr w:type="gramEnd"/>
      <w:r w:rsidR="006F269A">
        <w:rPr>
          <w:rFonts w:ascii="Times New Roman" w:hAnsi="Times New Roman" w:cs="Times New Roman"/>
          <w:sz w:val="24"/>
          <w:szCs w:val="24"/>
        </w:rPr>
        <w:t xml:space="preserve"> </w:t>
      </w:r>
      <w:r>
        <w:rPr>
          <w:rFonts w:ascii="Times New Roman" w:hAnsi="Times New Roman" w:cs="Times New Roman"/>
          <w:sz w:val="24"/>
          <w:szCs w:val="24"/>
        </w:rPr>
        <w:t>interrupts quiet mountain environments, frightens away wildlife</w:t>
      </w:r>
    </w:p>
    <w:p w:rsidR="00CA4ADB" w:rsidRDefault="001335B9" w:rsidP="00CA4ADB">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provides very little escape from urban</w:t>
      </w:r>
      <w:r w:rsidR="00CA4ADB">
        <w:rPr>
          <w:rFonts w:ascii="Times New Roman" w:hAnsi="Times New Roman" w:cs="Times New Roman"/>
          <w:sz w:val="24"/>
          <w:szCs w:val="24"/>
        </w:rPr>
        <w:t xml:space="preserve"> </w:t>
      </w:r>
      <w:r>
        <w:rPr>
          <w:rFonts w:ascii="Times New Roman" w:hAnsi="Times New Roman" w:cs="Times New Roman"/>
          <w:sz w:val="24"/>
          <w:szCs w:val="24"/>
        </w:rPr>
        <w:t>environments. This semi-</w:t>
      </w:r>
    </w:p>
    <w:p w:rsidR="00CA4ADB" w:rsidRDefault="001335B9" w:rsidP="00CA4ADB">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primitive</w:t>
      </w:r>
      <w:proofErr w:type="gramEnd"/>
      <w:r>
        <w:rPr>
          <w:rFonts w:ascii="Times New Roman" w:hAnsi="Times New Roman" w:cs="Times New Roman"/>
          <w:sz w:val="24"/>
          <w:szCs w:val="24"/>
        </w:rPr>
        <w:t xml:space="preserve"> motorized activity does</w:t>
      </w:r>
      <w:r w:rsidR="00CA4ADB">
        <w:rPr>
          <w:rFonts w:ascii="Times New Roman" w:hAnsi="Times New Roman" w:cs="Times New Roman"/>
          <w:sz w:val="24"/>
          <w:szCs w:val="24"/>
        </w:rPr>
        <w:t xml:space="preserve"> </w:t>
      </w:r>
      <w:r>
        <w:rPr>
          <w:rFonts w:ascii="Times New Roman" w:hAnsi="Times New Roman" w:cs="Times New Roman"/>
          <w:sz w:val="24"/>
          <w:szCs w:val="24"/>
        </w:rPr>
        <w:t>not nearly fit a definition for semi-</w:t>
      </w:r>
    </w:p>
    <w:p w:rsidR="00CA4ADB" w:rsidRDefault="001335B9" w:rsidP="00CA4ADB">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primitive</w:t>
      </w:r>
      <w:proofErr w:type="gramEnd"/>
      <w:r>
        <w:rPr>
          <w:rFonts w:ascii="Times New Roman" w:hAnsi="Times New Roman" w:cs="Times New Roman"/>
          <w:sz w:val="24"/>
          <w:szCs w:val="24"/>
        </w:rPr>
        <w:t>. It is motorized</w:t>
      </w:r>
      <w:r w:rsidR="00CA4ADB">
        <w:rPr>
          <w:rFonts w:ascii="Times New Roman" w:hAnsi="Times New Roman" w:cs="Times New Roman"/>
          <w:sz w:val="24"/>
          <w:szCs w:val="24"/>
        </w:rPr>
        <w:t xml:space="preserve"> </w:t>
      </w:r>
      <w:r>
        <w:rPr>
          <w:rFonts w:ascii="Times New Roman" w:hAnsi="Times New Roman" w:cs="Times New Roman"/>
          <w:sz w:val="24"/>
          <w:szCs w:val="24"/>
        </w:rPr>
        <w:t>and has no place in the national forest. It doe</w:t>
      </w:r>
      <w:r w:rsidR="00CA4ADB">
        <w:rPr>
          <w:rFonts w:ascii="Times New Roman" w:hAnsi="Times New Roman" w:cs="Times New Roman"/>
          <w:sz w:val="24"/>
          <w:szCs w:val="24"/>
        </w:rPr>
        <w:t>s</w:t>
      </w:r>
    </w:p>
    <w:p w:rsidR="00CA4ADB" w:rsidRDefault="001335B9" w:rsidP="00CA4ADB">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promote knowledge, resource conser</w:t>
      </w:r>
      <w:r w:rsidR="00CA4ADB">
        <w:rPr>
          <w:rFonts w:ascii="Times New Roman" w:hAnsi="Times New Roman" w:cs="Times New Roman"/>
          <w:sz w:val="24"/>
          <w:szCs w:val="24"/>
        </w:rPr>
        <w:t>vation and a</w:t>
      </w:r>
      <w:r>
        <w:rPr>
          <w:rFonts w:ascii="Times New Roman" w:hAnsi="Times New Roman" w:cs="Times New Roman"/>
          <w:sz w:val="24"/>
          <w:szCs w:val="24"/>
        </w:rPr>
        <w:t>ppreciation of the</w:t>
      </w:r>
    </w:p>
    <w:p w:rsidR="001335B9" w:rsidRDefault="001335B9" w:rsidP="00CA4ADB">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natural</w:t>
      </w:r>
      <w:proofErr w:type="gramEnd"/>
      <w:r>
        <w:rPr>
          <w:rFonts w:ascii="Times New Roman" w:hAnsi="Times New Roman" w:cs="Times New Roman"/>
          <w:sz w:val="24"/>
          <w:szCs w:val="24"/>
        </w:rPr>
        <w:t xml:space="preserve"> world. Keep ATVs and OHVs out of the forest.</w:t>
      </w:r>
    </w:p>
    <w:p w:rsidR="00CA4ADB" w:rsidRDefault="00CA4ADB" w:rsidP="00CA4ADB">
      <w:pPr>
        <w:spacing w:after="0" w:line="240" w:lineRule="auto"/>
        <w:ind w:left="2880" w:firstLine="720"/>
        <w:rPr>
          <w:rFonts w:ascii="Times New Roman" w:hAnsi="Times New Roman" w:cs="Times New Roman"/>
          <w:sz w:val="24"/>
          <w:szCs w:val="24"/>
        </w:rPr>
      </w:pPr>
    </w:p>
    <w:p w:rsidR="00CA4ADB" w:rsidRDefault="00CA4ADB" w:rsidP="00CA4A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 109</w:t>
      </w:r>
      <w:r>
        <w:rPr>
          <w:rFonts w:ascii="Times New Roman" w:hAnsi="Times New Roman" w:cs="Times New Roman"/>
          <w:sz w:val="24"/>
          <w:szCs w:val="24"/>
        </w:rPr>
        <w:tab/>
        <w:t>1; 13</w:t>
      </w:r>
      <w:r>
        <w:rPr>
          <w:rFonts w:ascii="Times New Roman" w:hAnsi="Times New Roman" w:cs="Times New Roman"/>
          <w:sz w:val="24"/>
          <w:szCs w:val="24"/>
        </w:rPr>
        <w:tab/>
      </w:r>
      <w:r>
        <w:rPr>
          <w:rFonts w:ascii="Times New Roman" w:hAnsi="Times New Roman" w:cs="Times New Roman"/>
          <w:sz w:val="24"/>
          <w:szCs w:val="24"/>
        </w:rPr>
        <w:tab/>
        <w:t>OHV use is not a sustainable use of</w:t>
      </w:r>
    </w:p>
    <w:p w:rsidR="00CA4ADB" w:rsidRDefault="00CA4ADB" w:rsidP="00CA4A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National Forest.</w:t>
      </w:r>
      <w:proofErr w:type="gramEnd"/>
    </w:p>
    <w:p w:rsidR="00CA4ADB" w:rsidRDefault="00CA4ADB" w:rsidP="00CA4ADB">
      <w:pPr>
        <w:spacing w:after="0" w:line="240" w:lineRule="auto"/>
        <w:rPr>
          <w:rFonts w:ascii="Times New Roman" w:hAnsi="Times New Roman" w:cs="Times New Roman"/>
          <w:sz w:val="24"/>
          <w:szCs w:val="24"/>
        </w:rPr>
      </w:pPr>
    </w:p>
    <w:p w:rsidR="00CA4ADB" w:rsidRDefault="00CA4ADB" w:rsidP="00CA4ADB">
      <w:pPr>
        <w:spacing w:after="0" w:line="240" w:lineRule="auto"/>
        <w:rPr>
          <w:rFonts w:ascii="Times New Roman" w:hAnsi="Times New Roman" w:cs="Times New Roman"/>
          <w:sz w:val="24"/>
          <w:szCs w:val="24"/>
        </w:rPr>
      </w:pPr>
      <w:r>
        <w:rPr>
          <w:rFonts w:ascii="Times New Roman" w:hAnsi="Times New Roman" w:cs="Times New Roman"/>
          <w:sz w:val="24"/>
          <w:szCs w:val="24"/>
        </w:rPr>
        <w:tab/>
        <w:t>Appendix I</w:t>
      </w:r>
      <w:r>
        <w:rPr>
          <w:rFonts w:ascii="Times New Roman" w:hAnsi="Times New Roman" w:cs="Times New Roman"/>
          <w:sz w:val="24"/>
          <w:szCs w:val="24"/>
        </w:rPr>
        <w:tab/>
      </w:r>
      <w:hyperlink r:id="rId5" w:history="1">
        <w:r w:rsidRPr="00F64ECA">
          <w:rPr>
            <w:rStyle w:val="Hyperlink"/>
            <w:rFonts w:ascii="Times New Roman" w:hAnsi="Times New Roman" w:cs="Times New Roman"/>
            <w:sz w:val="24"/>
            <w:szCs w:val="24"/>
          </w:rPr>
          <w:t>http://www.fs.usda.gov/detailfull/cibola/land-</w:t>
        </w:r>
      </w:hyperlink>
      <w:r w:rsidR="003A6B54">
        <w:rPr>
          <w:rFonts w:ascii="Times New Roman" w:hAnsi="Times New Roman" w:cs="Times New Roman"/>
          <w:sz w:val="24"/>
          <w:szCs w:val="24"/>
        </w:rPr>
        <w:tab/>
      </w:r>
      <w:proofErr w:type="gramStart"/>
      <w:r w:rsidR="003A6B54">
        <w:rPr>
          <w:rFonts w:ascii="Times New Roman" w:hAnsi="Times New Roman" w:cs="Times New Roman"/>
          <w:sz w:val="24"/>
          <w:szCs w:val="24"/>
        </w:rPr>
        <w:t>Your</w:t>
      </w:r>
      <w:proofErr w:type="gramEnd"/>
      <w:r w:rsidR="003A6B54">
        <w:rPr>
          <w:rFonts w:ascii="Times New Roman" w:hAnsi="Times New Roman" w:cs="Times New Roman"/>
          <w:sz w:val="24"/>
          <w:szCs w:val="24"/>
        </w:rPr>
        <w:t xml:space="preserve"> treatment of Wild and Scenic</w:t>
      </w:r>
    </w:p>
    <w:p w:rsidR="003A6B54" w:rsidRDefault="00CA4ADB" w:rsidP="00CA4AD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A6B54" w:rsidRPr="003A6B54">
        <w:rPr>
          <w:rFonts w:ascii="Times New Roman" w:hAnsi="Times New Roman" w:cs="Times New Roman"/>
          <w:color w:val="17365D" w:themeColor="text2" w:themeShade="BF"/>
          <w:sz w:val="24"/>
          <w:szCs w:val="24"/>
          <w:u w:val="single"/>
        </w:rPr>
        <w:t>m</w:t>
      </w:r>
      <w:r w:rsidRPr="003A6B54">
        <w:rPr>
          <w:rFonts w:ascii="Times New Roman" w:hAnsi="Times New Roman" w:cs="Times New Roman"/>
          <w:color w:val="17365D" w:themeColor="text2" w:themeShade="BF"/>
          <w:sz w:val="24"/>
          <w:szCs w:val="24"/>
          <w:u w:val="single"/>
        </w:rPr>
        <w:t>anagement/</w:t>
      </w:r>
      <w:proofErr w:type="gramEnd"/>
      <w:r w:rsidRPr="003A6B54">
        <w:rPr>
          <w:rFonts w:ascii="Times New Roman" w:hAnsi="Times New Roman" w:cs="Times New Roman"/>
          <w:color w:val="17365D" w:themeColor="text2" w:themeShade="BF"/>
          <w:sz w:val="24"/>
          <w:szCs w:val="24"/>
          <w:u w:val="single"/>
        </w:rPr>
        <w:t>planning/?</w:t>
      </w:r>
      <w:proofErr w:type="spellStart"/>
      <w:r w:rsidRPr="003A6B54">
        <w:rPr>
          <w:rFonts w:ascii="Times New Roman" w:hAnsi="Times New Roman" w:cs="Times New Roman"/>
          <w:color w:val="17365D" w:themeColor="text2" w:themeShade="BF"/>
          <w:sz w:val="24"/>
          <w:szCs w:val="24"/>
          <w:u w:val="single"/>
        </w:rPr>
        <w:t>cid</w:t>
      </w:r>
      <w:proofErr w:type="spellEnd"/>
      <w:r w:rsidRPr="003A6B54">
        <w:rPr>
          <w:rFonts w:ascii="Times New Roman" w:hAnsi="Times New Roman" w:cs="Times New Roman"/>
          <w:color w:val="17365D" w:themeColor="text2" w:themeShade="BF"/>
          <w:sz w:val="24"/>
          <w:szCs w:val="24"/>
          <w:u w:val="single"/>
        </w:rPr>
        <w:t>=fseeprd510</w:t>
      </w:r>
      <w:r w:rsidR="003A6B54" w:rsidRPr="003A6B54">
        <w:rPr>
          <w:rFonts w:ascii="Times New Roman" w:hAnsi="Times New Roman" w:cs="Times New Roman"/>
          <w:color w:val="17365D" w:themeColor="text2" w:themeShade="BF"/>
          <w:sz w:val="24"/>
          <w:szCs w:val="24"/>
          <w:u w:val="single"/>
        </w:rPr>
        <w:t>481&amp;width</w:t>
      </w:r>
      <w:r w:rsidR="003A6B54">
        <w:rPr>
          <w:rFonts w:ascii="Times New Roman" w:hAnsi="Times New Roman" w:cs="Times New Roman"/>
          <w:sz w:val="24"/>
          <w:szCs w:val="24"/>
        </w:rPr>
        <w:tab/>
        <w:t xml:space="preserve">   Rivers has been treated poorly –</w:t>
      </w:r>
    </w:p>
    <w:p w:rsidR="00CA4ADB" w:rsidRDefault="003A6B54" w:rsidP="003A6B54">
      <w:pPr>
        <w:spacing w:after="0" w:line="240" w:lineRule="auto"/>
        <w:ind w:left="6480" w:firstLine="720"/>
        <w:rPr>
          <w:rFonts w:ascii="Times New Roman" w:hAnsi="Times New Roman" w:cs="Times New Roman"/>
          <w:sz w:val="24"/>
          <w:szCs w:val="24"/>
        </w:rPr>
      </w:pPr>
      <w:r>
        <w:rPr>
          <w:rFonts w:ascii="Times New Roman" w:hAnsi="Times New Roman" w:cs="Times New Roman"/>
          <w:sz w:val="24"/>
          <w:szCs w:val="24"/>
        </w:rPr>
        <w:t xml:space="preserve">   430+ streams have been reduced to</w:t>
      </w:r>
    </w:p>
    <w:p w:rsidR="003A6B54" w:rsidRDefault="003A6B54" w:rsidP="003A6B54">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 xml:space="preserve">7.  This is an insult to </w:t>
      </w:r>
      <w:r w:rsidRPr="003A6B54">
        <w:rPr>
          <w:rFonts w:ascii="Times New Roman" w:hAnsi="Times New Roman" w:cs="Times New Roman"/>
          <w:sz w:val="24"/>
          <w:szCs w:val="24"/>
        </w:rPr>
        <w:t>US</w:t>
      </w:r>
      <w:r>
        <w:rPr>
          <w:rFonts w:ascii="Times New Roman" w:hAnsi="Times New Roman" w:cs="Times New Roman"/>
          <w:sz w:val="24"/>
          <w:szCs w:val="24"/>
        </w:rPr>
        <w:t>FS hydrologists</w:t>
      </w:r>
    </w:p>
    <w:p w:rsidR="003A6B54" w:rsidRDefault="001C7A2A" w:rsidP="001C7A2A">
      <w:pPr>
        <w:spacing w:after="0" w:line="240" w:lineRule="auto"/>
        <w:ind w:left="2160" w:firstLine="720"/>
        <w:rPr>
          <w:rFonts w:ascii="Times New Roman" w:hAnsi="Times New Roman" w:cs="Times New Roman"/>
          <w:sz w:val="24"/>
          <w:szCs w:val="24"/>
        </w:rPr>
      </w:pP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resesarchers</w:t>
      </w:r>
      <w:proofErr w:type="spellEnd"/>
      <w:r>
        <w:rPr>
          <w:rFonts w:ascii="Times New Roman" w:hAnsi="Times New Roman" w:cs="Times New Roman"/>
          <w:sz w:val="24"/>
          <w:szCs w:val="24"/>
        </w:rPr>
        <w:t xml:space="preserve">, </w:t>
      </w:r>
      <w:r w:rsidR="003A6B54">
        <w:rPr>
          <w:rFonts w:ascii="Times New Roman" w:hAnsi="Times New Roman" w:cs="Times New Roman"/>
          <w:sz w:val="24"/>
          <w:szCs w:val="24"/>
        </w:rPr>
        <w:t xml:space="preserve">and volunteers who have studied </w:t>
      </w:r>
      <w:r>
        <w:rPr>
          <w:rFonts w:ascii="Times New Roman" w:hAnsi="Times New Roman" w:cs="Times New Roman"/>
          <w:sz w:val="24"/>
          <w:szCs w:val="24"/>
        </w:rPr>
        <w:t xml:space="preserve">FS </w:t>
      </w:r>
      <w:r w:rsidR="003A6B54">
        <w:rPr>
          <w:rFonts w:ascii="Times New Roman" w:hAnsi="Times New Roman" w:cs="Times New Roman"/>
          <w:sz w:val="24"/>
          <w:szCs w:val="24"/>
        </w:rPr>
        <w:t>riparian resources.</w:t>
      </w:r>
    </w:p>
    <w:p w:rsidR="003A6B54" w:rsidRDefault="003A6B54" w:rsidP="003A6B54">
      <w:pPr>
        <w:spacing w:after="0" w:line="240" w:lineRule="auto"/>
        <w:rPr>
          <w:rFonts w:ascii="Times New Roman" w:hAnsi="Times New Roman" w:cs="Times New Roman"/>
          <w:sz w:val="24"/>
          <w:szCs w:val="24"/>
        </w:rPr>
      </w:pPr>
    </w:p>
    <w:p w:rsidR="003A6B54" w:rsidRDefault="003A6B54" w:rsidP="003A6B54">
      <w:pPr>
        <w:spacing w:after="0" w:line="240" w:lineRule="auto"/>
        <w:rPr>
          <w:rFonts w:ascii="Times New Roman" w:hAnsi="Times New Roman" w:cs="Times New Roman"/>
          <w:sz w:val="24"/>
          <w:szCs w:val="24"/>
        </w:rPr>
      </w:pPr>
      <w:r>
        <w:rPr>
          <w:rFonts w:ascii="Times New Roman" w:hAnsi="Times New Roman" w:cs="Times New Roman"/>
          <w:sz w:val="24"/>
          <w:szCs w:val="24"/>
        </w:rPr>
        <w:t>Inventory and Evaluation</w:t>
      </w:r>
      <w:r>
        <w:rPr>
          <w:rFonts w:ascii="Times New Roman" w:hAnsi="Times New Roman" w:cs="Times New Roman"/>
          <w:sz w:val="24"/>
          <w:szCs w:val="24"/>
        </w:rPr>
        <w:tab/>
      </w:r>
      <w:r w:rsidR="00D016C3">
        <w:rPr>
          <w:rFonts w:ascii="Times New Roman" w:hAnsi="Times New Roman" w:cs="Times New Roman"/>
          <w:sz w:val="24"/>
          <w:szCs w:val="24"/>
        </w:rPr>
        <w:t>Phase I:</w:t>
      </w:r>
      <w:r w:rsidR="00D016C3">
        <w:rPr>
          <w:rFonts w:ascii="Times New Roman" w:hAnsi="Times New Roman" w:cs="Times New Roman"/>
          <w:sz w:val="24"/>
          <w:szCs w:val="24"/>
        </w:rPr>
        <w:tab/>
        <w:t>9</w:t>
      </w:r>
      <w:r w:rsidR="00D016C3">
        <w:rPr>
          <w:rFonts w:ascii="Times New Roman" w:hAnsi="Times New Roman" w:cs="Times New Roman"/>
          <w:sz w:val="24"/>
          <w:szCs w:val="24"/>
        </w:rPr>
        <w:tab/>
      </w:r>
      <w:r w:rsidR="00D016C3">
        <w:rPr>
          <w:rFonts w:ascii="Times New Roman" w:hAnsi="Times New Roman" w:cs="Times New Roman"/>
          <w:sz w:val="24"/>
          <w:szCs w:val="24"/>
        </w:rPr>
        <w:tab/>
        <w:t>20-27</w:t>
      </w:r>
      <w:r w:rsidR="00D016C3">
        <w:rPr>
          <w:rFonts w:ascii="Times New Roman" w:hAnsi="Times New Roman" w:cs="Times New Roman"/>
          <w:sz w:val="24"/>
          <w:szCs w:val="24"/>
        </w:rPr>
        <w:tab/>
      </w:r>
      <w:r w:rsidR="00D016C3">
        <w:rPr>
          <w:rFonts w:ascii="Times New Roman" w:hAnsi="Times New Roman" w:cs="Times New Roman"/>
          <w:sz w:val="24"/>
          <w:szCs w:val="24"/>
        </w:rPr>
        <w:tab/>
      </w:r>
      <w:proofErr w:type="gramStart"/>
      <w:r w:rsidR="00D016C3">
        <w:rPr>
          <w:rFonts w:ascii="Times New Roman" w:hAnsi="Times New Roman" w:cs="Times New Roman"/>
          <w:sz w:val="24"/>
          <w:szCs w:val="24"/>
        </w:rPr>
        <w:t>The</w:t>
      </w:r>
      <w:proofErr w:type="gramEnd"/>
      <w:r w:rsidR="00D016C3">
        <w:rPr>
          <w:rFonts w:ascii="Times New Roman" w:hAnsi="Times New Roman" w:cs="Times New Roman"/>
          <w:sz w:val="24"/>
          <w:szCs w:val="24"/>
        </w:rPr>
        <w:t xml:space="preserve"> summary total acres of wilder-</w:t>
      </w:r>
    </w:p>
    <w:p w:rsidR="00D016C3" w:rsidRDefault="00D016C3" w:rsidP="003A6B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Lands...Wilderness</w:t>
      </w:r>
      <w:r>
        <w:rPr>
          <w:rFonts w:ascii="Times New Roman" w:hAnsi="Times New Roman" w:cs="Times New Roman"/>
          <w:sz w:val="24"/>
          <w:szCs w:val="24"/>
        </w:rPr>
        <w:tab/>
      </w:r>
      <w:r>
        <w:rPr>
          <w:rFonts w:ascii="Times New Roman" w:hAnsi="Times New Roman" w:cs="Times New Roman"/>
          <w:sz w:val="24"/>
          <w:szCs w:val="24"/>
        </w:rPr>
        <w:tab/>
        <w:t>Evaluation Results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ness character by mountain district is</w:t>
      </w:r>
    </w:p>
    <w:p w:rsidR="00D016C3" w:rsidRDefault="00D016C3" w:rsidP="003A6B54">
      <w:pPr>
        <w:spacing w:after="0" w:line="240" w:lineRule="auto"/>
        <w:rPr>
          <w:rFonts w:ascii="Times New Roman" w:hAnsi="Times New Roman" w:cs="Times New Roman"/>
          <w:sz w:val="24"/>
          <w:szCs w:val="24"/>
        </w:rPr>
      </w:pPr>
      <w:r>
        <w:rPr>
          <w:rFonts w:ascii="Times New Roman" w:hAnsi="Times New Roman" w:cs="Times New Roman"/>
          <w:sz w:val="24"/>
          <w:szCs w:val="24"/>
        </w:rPr>
        <w:t>Preservation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 appalling and indicates the bias of Landscape Team</w:t>
      </w:r>
    </w:p>
    <w:p w:rsidR="00D016C3" w:rsidRDefault="00D016C3" w:rsidP="004F74A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Review.</w:t>
      </w:r>
      <w:proofErr w:type="gramEnd"/>
      <w:r>
        <w:rPr>
          <w:rFonts w:ascii="Times New Roman" w:hAnsi="Times New Roman" w:cs="Times New Roman"/>
          <w:sz w:val="24"/>
          <w:szCs w:val="24"/>
        </w:rPr>
        <w:t xml:space="preserve"> This amount is less than half of the recommended</w:t>
      </w:r>
    </w:p>
    <w:p w:rsidR="00415154" w:rsidRDefault="00415154" w:rsidP="004F74A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of acres of wilderness character in Phase II. The FS inappropriately</w:t>
      </w:r>
    </w:p>
    <w:p w:rsidR="00415154" w:rsidRDefault="00415154" w:rsidP="004F74A2">
      <w:pPr>
        <w:spacing w:after="0"/>
        <w:ind w:left="2160" w:firstLine="720"/>
        <w:rPr>
          <w:rFonts w:ascii="Times New Roman" w:hAnsi="Times New Roman" w:cs="Times New Roman"/>
          <w:sz w:val="24"/>
          <w:szCs w:val="24"/>
        </w:rPr>
      </w:pPr>
      <w:proofErr w:type="gramStart"/>
      <w:r>
        <w:rPr>
          <w:rFonts w:ascii="Times New Roman" w:hAnsi="Times New Roman" w:cs="Times New Roman"/>
          <w:sz w:val="24"/>
          <w:szCs w:val="24"/>
        </w:rPr>
        <w:t>considers</w:t>
      </w:r>
      <w:proofErr w:type="gramEnd"/>
      <w:r>
        <w:rPr>
          <w:rFonts w:ascii="Times New Roman" w:hAnsi="Times New Roman" w:cs="Times New Roman"/>
          <w:sz w:val="24"/>
          <w:szCs w:val="24"/>
        </w:rPr>
        <w:t xml:space="preserve"> management tradeoffs due to their choice to limit Landscape Teams to</w:t>
      </w:r>
    </w:p>
    <w:p w:rsidR="00415154" w:rsidRDefault="00415154" w:rsidP="004F74A2">
      <w:pPr>
        <w:spacing w:after="0"/>
        <w:ind w:left="2160"/>
        <w:rPr>
          <w:rFonts w:ascii="Times New Roman" w:hAnsi="Times New Roman" w:cs="Times New Roman"/>
          <w:sz w:val="24"/>
          <w:szCs w:val="24"/>
        </w:rPr>
      </w:pPr>
      <w:proofErr w:type="gramStart"/>
      <w:r>
        <w:rPr>
          <w:rFonts w:ascii="Times New Roman" w:hAnsi="Times New Roman" w:cs="Times New Roman"/>
          <w:sz w:val="24"/>
          <w:szCs w:val="24"/>
        </w:rPr>
        <w:t>government</w:t>
      </w:r>
      <w:proofErr w:type="gramEnd"/>
      <w:r>
        <w:rPr>
          <w:rFonts w:ascii="Times New Roman" w:hAnsi="Times New Roman" w:cs="Times New Roman"/>
          <w:sz w:val="24"/>
          <w:szCs w:val="24"/>
        </w:rPr>
        <w:t xml:space="preserve"> agencies without inputs from science and conservation </w:t>
      </w:r>
      <w:r w:rsidR="00EC719A">
        <w:rPr>
          <w:rFonts w:ascii="Times New Roman" w:hAnsi="Times New Roman" w:cs="Times New Roman"/>
          <w:sz w:val="24"/>
          <w:szCs w:val="24"/>
        </w:rPr>
        <w:t xml:space="preserve">public </w:t>
      </w:r>
      <w:r>
        <w:rPr>
          <w:rFonts w:ascii="Times New Roman" w:hAnsi="Times New Roman" w:cs="Times New Roman"/>
          <w:sz w:val="24"/>
          <w:szCs w:val="24"/>
        </w:rPr>
        <w:t>communities. These</w:t>
      </w:r>
      <w:r w:rsidR="00EC719A">
        <w:rPr>
          <w:rFonts w:ascii="Times New Roman" w:hAnsi="Times New Roman" w:cs="Times New Roman"/>
          <w:sz w:val="24"/>
          <w:szCs w:val="24"/>
        </w:rPr>
        <w:t xml:space="preserve"> </w:t>
      </w:r>
      <w:r>
        <w:rPr>
          <w:rFonts w:ascii="Times New Roman" w:hAnsi="Times New Roman" w:cs="Times New Roman"/>
          <w:sz w:val="24"/>
          <w:szCs w:val="24"/>
        </w:rPr>
        <w:t>Landscape Teams do not represent a “holistic landscape view” and the “diverse interest of the public” as indicated on the Planning website. The Alternative E with Backcountry Emphasis has only 94,300 acres, whereas the Cibola Citizen’s Coalition proposed 288,300 acres of wilderness.  This CCC proposal should be listed as a preferred Alternative F since there were over 1500 letters supporting this proposal.</w:t>
      </w:r>
    </w:p>
    <w:p w:rsidR="00415154" w:rsidRDefault="00415154" w:rsidP="004F74A2">
      <w:pPr>
        <w:spacing w:after="0"/>
        <w:rPr>
          <w:rFonts w:ascii="Times New Roman" w:hAnsi="Times New Roman" w:cs="Times New Roman"/>
          <w:sz w:val="24"/>
          <w:szCs w:val="24"/>
        </w:rPr>
      </w:pPr>
      <w:r>
        <w:rPr>
          <w:rFonts w:ascii="Times New Roman" w:hAnsi="Times New Roman" w:cs="Times New Roman"/>
          <w:sz w:val="24"/>
          <w:szCs w:val="24"/>
        </w:rPr>
        <w:tab/>
        <w:t xml:space="preserve">Scores given for manageability were low in several areas and this is a bias made by </w:t>
      </w:r>
      <w:r w:rsidR="00AB2133">
        <w:rPr>
          <w:rFonts w:ascii="Times New Roman" w:hAnsi="Times New Roman" w:cs="Times New Roman"/>
          <w:sz w:val="24"/>
          <w:szCs w:val="24"/>
        </w:rPr>
        <w:t>Landscape Teams. The Forest Service is supposed to consider management phase (DEIS) of the Chapter 70 process. The FS should limit their evaluation to the criteria in the Forest Service Handbook.</w:t>
      </w:r>
    </w:p>
    <w:p w:rsidR="00EC719A" w:rsidRDefault="00AB2133" w:rsidP="004F74A2">
      <w:pPr>
        <w:spacing w:after="0"/>
        <w:rPr>
          <w:rFonts w:ascii="Times New Roman" w:hAnsi="Times New Roman" w:cs="Times New Roman"/>
          <w:sz w:val="24"/>
          <w:szCs w:val="24"/>
        </w:rPr>
      </w:pPr>
      <w:r>
        <w:rPr>
          <w:rFonts w:ascii="Times New Roman" w:hAnsi="Times New Roman" w:cs="Times New Roman"/>
          <w:sz w:val="24"/>
          <w:szCs w:val="24"/>
        </w:rPr>
        <w:tab/>
        <w:t xml:space="preserve">The Cibola National Forest is an area that is under environmental stresses due to climate change, development, excessive and unmanaged grazing allotments.  This is an opportunity for the USFS to protect and safeguard the very important resources that wilderness designation is meant to safeguard.  Our Cibola </w:t>
      </w:r>
      <w:r w:rsidR="00EC719A">
        <w:rPr>
          <w:rFonts w:ascii="Times New Roman" w:hAnsi="Times New Roman" w:cs="Times New Roman"/>
          <w:sz w:val="24"/>
          <w:szCs w:val="24"/>
        </w:rPr>
        <w:t>National</w:t>
      </w:r>
    </w:p>
    <w:p w:rsidR="00EC719A" w:rsidRDefault="00EC719A" w:rsidP="00EC719A">
      <w:pPr>
        <w:spacing w:after="0"/>
        <w:rPr>
          <w:rFonts w:ascii="Times New Roman" w:hAnsi="Times New Roman" w:cs="Times New Roman"/>
          <w:sz w:val="24"/>
          <w:szCs w:val="24"/>
        </w:rPr>
      </w:pPr>
      <w:r>
        <w:rPr>
          <w:rFonts w:ascii="Times New Roman" w:hAnsi="Times New Roman" w:cs="Times New Roman"/>
          <w:sz w:val="24"/>
          <w:szCs w:val="24"/>
        </w:rPr>
        <w:lastRenderedPageBreak/>
        <w:t>Page 2</w:t>
      </w:r>
    </w:p>
    <w:p w:rsidR="00EC719A" w:rsidRPr="00EC719A" w:rsidRDefault="00EC719A" w:rsidP="00EC719A">
      <w:pPr>
        <w:spacing w:after="0"/>
        <w:rPr>
          <w:rFonts w:ascii="Times New Roman" w:hAnsi="Times New Roman" w:cs="Times New Roman"/>
          <w:sz w:val="24"/>
          <w:szCs w:val="24"/>
        </w:rPr>
      </w:pPr>
      <w:r w:rsidRPr="00EC719A">
        <w:rPr>
          <w:rFonts w:ascii="Times New Roman" w:hAnsi="Times New Roman" w:cs="Times New Roman"/>
          <w:sz w:val="24"/>
          <w:szCs w:val="24"/>
        </w:rPr>
        <w:t>Comments on</w:t>
      </w:r>
      <w:r>
        <w:rPr>
          <w:rFonts w:ascii="Times New Roman" w:hAnsi="Times New Roman" w:cs="Times New Roman"/>
          <w:sz w:val="24"/>
          <w:szCs w:val="24"/>
        </w:rPr>
        <w:t xml:space="preserve"> </w:t>
      </w:r>
      <w:r w:rsidRPr="00EC719A">
        <w:rPr>
          <w:rFonts w:ascii="Times New Roman" w:hAnsi="Times New Roman" w:cs="Times New Roman"/>
          <w:sz w:val="24"/>
          <w:szCs w:val="24"/>
        </w:rPr>
        <w:t>Cibola National Forest Mountain Ranger Districts</w:t>
      </w:r>
    </w:p>
    <w:p w:rsidR="00EC719A" w:rsidRDefault="00EC719A" w:rsidP="00EC719A">
      <w:pPr>
        <w:spacing w:after="0"/>
        <w:rPr>
          <w:rFonts w:ascii="Times New Roman" w:hAnsi="Times New Roman" w:cs="Times New Roman"/>
          <w:sz w:val="24"/>
          <w:szCs w:val="24"/>
        </w:rPr>
      </w:pPr>
      <w:r w:rsidRPr="00EC719A">
        <w:rPr>
          <w:rFonts w:ascii="Times New Roman" w:hAnsi="Times New Roman" w:cs="Times New Roman"/>
          <w:sz w:val="24"/>
          <w:szCs w:val="24"/>
        </w:rPr>
        <w:t>Preliminary Draft Plan, Wilderness Process Paper, and all map</w:t>
      </w:r>
      <w:r>
        <w:rPr>
          <w:rFonts w:ascii="Times New Roman" w:hAnsi="Times New Roman" w:cs="Times New Roman"/>
          <w:sz w:val="24"/>
          <w:szCs w:val="24"/>
        </w:rPr>
        <w:t>s</w:t>
      </w:r>
    </w:p>
    <w:p w:rsidR="00EC719A" w:rsidRDefault="00EC719A" w:rsidP="004F74A2">
      <w:pPr>
        <w:spacing w:after="0"/>
        <w:rPr>
          <w:rFonts w:ascii="Times New Roman" w:hAnsi="Times New Roman" w:cs="Times New Roman"/>
          <w:sz w:val="24"/>
          <w:szCs w:val="24"/>
        </w:rPr>
      </w:pPr>
    </w:p>
    <w:p w:rsidR="00AB2133" w:rsidRDefault="00AB2133" w:rsidP="004F74A2">
      <w:pPr>
        <w:spacing w:after="0"/>
        <w:rPr>
          <w:rFonts w:ascii="Times New Roman" w:hAnsi="Times New Roman" w:cs="Times New Roman"/>
          <w:b/>
          <w:sz w:val="24"/>
          <w:szCs w:val="24"/>
        </w:rPr>
      </w:pPr>
      <w:r>
        <w:rPr>
          <w:rFonts w:ascii="Times New Roman" w:hAnsi="Times New Roman" w:cs="Times New Roman"/>
          <w:sz w:val="24"/>
          <w:szCs w:val="24"/>
        </w:rPr>
        <w:t xml:space="preserve">Forest, is close to several urban areas.  Only wilderness designation will preserve the values of clean air and valuable water resources that are impacted by abuse of forest resources.  Roadless areas in the San Mateo, Magdalena,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Datil</w:t>
      </w:r>
      <w:proofErr w:type="spellEnd"/>
      <w:r>
        <w:rPr>
          <w:rFonts w:ascii="Times New Roman" w:hAnsi="Times New Roman" w:cs="Times New Roman"/>
          <w:sz w:val="24"/>
          <w:szCs w:val="24"/>
        </w:rPr>
        <w:t xml:space="preserve">, Mt. Taylor </w:t>
      </w:r>
      <w:r w:rsidR="004F74A2">
        <w:rPr>
          <w:rFonts w:ascii="Times New Roman" w:hAnsi="Times New Roman" w:cs="Times New Roman"/>
          <w:sz w:val="24"/>
          <w:szCs w:val="24"/>
        </w:rPr>
        <w:t xml:space="preserve">and </w:t>
      </w:r>
      <w:proofErr w:type="spellStart"/>
      <w:r w:rsidR="004F74A2">
        <w:rPr>
          <w:rFonts w:ascii="Times New Roman" w:hAnsi="Times New Roman" w:cs="Times New Roman"/>
          <w:sz w:val="24"/>
          <w:szCs w:val="24"/>
        </w:rPr>
        <w:t>Manzano</w:t>
      </w:r>
      <w:proofErr w:type="spellEnd"/>
      <w:r w:rsidR="004F74A2">
        <w:rPr>
          <w:rFonts w:ascii="Times New Roman" w:hAnsi="Times New Roman" w:cs="Times New Roman"/>
          <w:sz w:val="24"/>
          <w:szCs w:val="24"/>
        </w:rPr>
        <w:t xml:space="preserve"> mountains should be recommended for wilderness to conserve wildlife habitat, enhance non-motorized recreation activities, and protect New Mexico’s amazing natural heritage for future generations.  We have far less wilderness than other western states in this country.  These lands were designated as Inventoried Roadless Areas in 2001.  Why are we now denying the time and effort spent on this inventory?  </w:t>
      </w:r>
      <w:r w:rsidR="004F74A2" w:rsidRPr="004F74A2">
        <w:rPr>
          <w:rFonts w:ascii="Times New Roman" w:hAnsi="Times New Roman" w:cs="Times New Roman"/>
          <w:b/>
          <w:sz w:val="24"/>
          <w:szCs w:val="24"/>
        </w:rPr>
        <w:t xml:space="preserve">There needs to be more </w:t>
      </w:r>
      <w:proofErr w:type="gramStart"/>
      <w:r w:rsidR="004F74A2" w:rsidRPr="004F74A2">
        <w:rPr>
          <w:rFonts w:ascii="Times New Roman" w:hAnsi="Times New Roman" w:cs="Times New Roman"/>
          <w:b/>
          <w:sz w:val="24"/>
          <w:szCs w:val="24"/>
        </w:rPr>
        <w:t>wilderness</w:t>
      </w:r>
      <w:proofErr w:type="gramEnd"/>
      <w:r w:rsidR="004F74A2" w:rsidRPr="004F74A2">
        <w:rPr>
          <w:rFonts w:ascii="Times New Roman" w:hAnsi="Times New Roman" w:cs="Times New Roman"/>
          <w:b/>
          <w:sz w:val="24"/>
          <w:szCs w:val="24"/>
        </w:rPr>
        <w:t>, not less.</w:t>
      </w:r>
    </w:p>
    <w:p w:rsidR="004F74A2" w:rsidRDefault="004F74A2" w:rsidP="004F74A2">
      <w:pPr>
        <w:spacing w:after="0"/>
        <w:rPr>
          <w:rFonts w:ascii="Times New Roman" w:hAnsi="Times New Roman" w:cs="Times New Roman"/>
          <w:b/>
          <w:sz w:val="24"/>
          <w:szCs w:val="24"/>
        </w:rPr>
      </w:pPr>
    </w:p>
    <w:p w:rsidR="004F74A2" w:rsidRDefault="004F74A2" w:rsidP="004F74A2">
      <w:pPr>
        <w:spacing w:after="0"/>
        <w:rPr>
          <w:rFonts w:ascii="Times New Roman" w:hAnsi="Times New Roman" w:cs="Times New Roman"/>
          <w:b/>
          <w:sz w:val="24"/>
          <w:szCs w:val="24"/>
        </w:rPr>
      </w:pPr>
      <w:r>
        <w:rPr>
          <w:rFonts w:ascii="Times New Roman" w:hAnsi="Times New Roman" w:cs="Times New Roman"/>
          <w:b/>
          <w:sz w:val="24"/>
          <w:szCs w:val="24"/>
        </w:rPr>
        <w:t>I recommend Alternative F – the Cibola Citizen’s Coalition proposal.  If this is not possible, Alternative E is better than any of the other alternatives offered.</w:t>
      </w:r>
    </w:p>
    <w:p w:rsidR="004F74A2" w:rsidRPr="004F74A2" w:rsidRDefault="004F74A2" w:rsidP="004F74A2">
      <w:pPr>
        <w:spacing w:after="0"/>
        <w:rPr>
          <w:rFonts w:ascii="Times New Roman" w:hAnsi="Times New Roman" w:cs="Times New Roman"/>
          <w:b/>
          <w:sz w:val="24"/>
          <w:szCs w:val="24"/>
        </w:rPr>
      </w:pPr>
    </w:p>
    <w:p w:rsidR="000B07C3" w:rsidRDefault="001C7A2A" w:rsidP="004F74A2">
      <w:pPr>
        <w:spacing w:after="0"/>
        <w:rPr>
          <w:rFonts w:ascii="Arial" w:hAnsi="Arial" w:cs="Arial"/>
          <w:sz w:val="24"/>
          <w:szCs w:val="24"/>
        </w:rPr>
      </w:pPr>
      <w:r>
        <w:rPr>
          <w:rFonts w:ascii="Arial" w:hAnsi="Arial" w:cs="Arial"/>
          <w:sz w:val="24"/>
          <w:szCs w:val="24"/>
        </w:rPr>
        <w:t>Submitted by Linda Starr</w:t>
      </w:r>
    </w:p>
    <w:p w:rsidR="001C7A2A" w:rsidRDefault="001C7A2A" w:rsidP="004F74A2">
      <w:pPr>
        <w:spacing w:after="0"/>
        <w:rPr>
          <w:rFonts w:ascii="Arial" w:hAnsi="Arial" w:cs="Arial"/>
          <w:sz w:val="24"/>
          <w:szCs w:val="24"/>
        </w:rPr>
      </w:pPr>
      <w:r>
        <w:rPr>
          <w:rFonts w:ascii="Arial" w:hAnsi="Arial" w:cs="Arial"/>
          <w:sz w:val="24"/>
          <w:szCs w:val="24"/>
        </w:rPr>
        <w:t>August 31, 2016</w:t>
      </w:r>
    </w:p>
    <w:p w:rsidR="00EC719A" w:rsidRPr="00BA7552" w:rsidRDefault="00EC719A" w:rsidP="004F74A2">
      <w:pPr>
        <w:spacing w:after="0"/>
        <w:rPr>
          <w:rFonts w:ascii="Arial" w:hAnsi="Arial" w:cs="Arial"/>
          <w:sz w:val="24"/>
          <w:szCs w:val="24"/>
        </w:rPr>
      </w:pPr>
      <w:bookmarkStart w:id="0" w:name="_GoBack"/>
      <w:bookmarkEnd w:id="0"/>
    </w:p>
    <w:sectPr w:rsidR="00EC719A" w:rsidRPr="00BA7552" w:rsidSect="000B07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C3"/>
    <w:rsid w:val="000B07C3"/>
    <w:rsid w:val="001335B9"/>
    <w:rsid w:val="001C7A2A"/>
    <w:rsid w:val="003A6B54"/>
    <w:rsid w:val="00415154"/>
    <w:rsid w:val="004F74A2"/>
    <w:rsid w:val="006F269A"/>
    <w:rsid w:val="008A2BD5"/>
    <w:rsid w:val="00AB2133"/>
    <w:rsid w:val="00BA7552"/>
    <w:rsid w:val="00CA4ADB"/>
    <w:rsid w:val="00D016C3"/>
    <w:rsid w:val="00EC719A"/>
    <w:rsid w:val="00FB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usda.gov/detailfull/cibola/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Starr</dc:creator>
  <cp:lastModifiedBy>Linda Starr</cp:lastModifiedBy>
  <cp:revision>5</cp:revision>
  <dcterms:created xsi:type="dcterms:W3CDTF">2016-08-31T02:43:00Z</dcterms:created>
  <dcterms:modified xsi:type="dcterms:W3CDTF">2016-08-31T20:08:00Z</dcterms:modified>
</cp:coreProperties>
</file>