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49F9C" w14:textId="77777777" w:rsidR="00055756" w:rsidRPr="00055756" w:rsidRDefault="00055756" w:rsidP="00055756">
      <w:pPr>
        <w:pStyle w:val="paragraph"/>
        <w:spacing w:before="0" w:beforeAutospacing="0" w:after="0" w:afterAutospacing="0"/>
        <w:textAlignment w:val="baseline"/>
        <w:rPr>
          <w:rFonts w:cs="Tahoma"/>
          <w:sz w:val="24"/>
          <w:szCs w:val="24"/>
        </w:rPr>
      </w:pPr>
      <w:r w:rsidRPr="00055756">
        <w:rPr>
          <w:rStyle w:val="normaltextrun"/>
          <w:rFonts w:cs="Tahoma"/>
          <w:sz w:val="24"/>
          <w:szCs w:val="24"/>
        </w:rPr>
        <w:t>Erin</w:t>
      </w:r>
      <w:r w:rsidRPr="00055756">
        <w:rPr>
          <w:rStyle w:val="apple-converted-space"/>
          <w:rFonts w:cs="Tahoma"/>
          <w:sz w:val="24"/>
          <w:szCs w:val="24"/>
        </w:rPr>
        <w:t> </w:t>
      </w:r>
      <w:r w:rsidRPr="00055756">
        <w:rPr>
          <w:rStyle w:val="spellingerror"/>
          <w:rFonts w:cs="Tahoma"/>
          <w:sz w:val="24"/>
          <w:szCs w:val="24"/>
        </w:rPr>
        <w:t>Riccio</w:t>
      </w:r>
      <w:r w:rsidRPr="00055756">
        <w:rPr>
          <w:rStyle w:val="normaltextrun"/>
          <w:rFonts w:cs="Tahoma"/>
          <w:sz w:val="24"/>
          <w:szCs w:val="24"/>
        </w:rPr>
        <w:t>,</w:t>
      </w:r>
      <w:r w:rsidRPr="00055756">
        <w:rPr>
          <w:rStyle w:val="apple-converted-space"/>
          <w:rFonts w:cs="Tahoma"/>
          <w:sz w:val="24"/>
          <w:szCs w:val="24"/>
        </w:rPr>
        <w:t> </w:t>
      </w:r>
      <w:r w:rsidRPr="00055756">
        <w:rPr>
          <w:rStyle w:val="normaltextrun"/>
          <w:rFonts w:cs="Tahoma"/>
          <w:sz w:val="24"/>
          <w:szCs w:val="24"/>
        </w:rPr>
        <w:t>Emily</w:t>
      </w:r>
      <w:r w:rsidRPr="00055756">
        <w:rPr>
          <w:rStyle w:val="apple-converted-space"/>
          <w:rFonts w:cs="Tahoma"/>
          <w:sz w:val="24"/>
          <w:szCs w:val="24"/>
        </w:rPr>
        <w:t> </w:t>
      </w:r>
      <w:proofErr w:type="spellStart"/>
      <w:r w:rsidRPr="00055756">
        <w:rPr>
          <w:rStyle w:val="spellingerror"/>
          <w:rFonts w:cs="Tahoma"/>
          <w:sz w:val="24"/>
          <w:szCs w:val="24"/>
        </w:rPr>
        <w:t>Struzenburg</w:t>
      </w:r>
      <w:proofErr w:type="spellEnd"/>
      <w:r w:rsidRPr="00055756">
        <w:rPr>
          <w:rStyle w:val="normaltextrun"/>
          <w:rFonts w:cs="Tahoma"/>
          <w:sz w:val="24"/>
          <w:szCs w:val="24"/>
        </w:rPr>
        <w:t>, Ryan Pinza, Ben Stout, Skylar</w:t>
      </w:r>
      <w:r w:rsidRPr="00055756">
        <w:rPr>
          <w:rStyle w:val="apple-converted-space"/>
          <w:rFonts w:cs="Tahoma"/>
          <w:sz w:val="24"/>
          <w:szCs w:val="24"/>
        </w:rPr>
        <w:t> </w:t>
      </w:r>
      <w:proofErr w:type="spellStart"/>
      <w:r w:rsidRPr="00055756">
        <w:rPr>
          <w:rStyle w:val="spellingerror"/>
          <w:rFonts w:cs="Tahoma"/>
          <w:sz w:val="24"/>
          <w:szCs w:val="24"/>
        </w:rPr>
        <w:t>Tomisato</w:t>
      </w:r>
      <w:proofErr w:type="spellEnd"/>
      <w:r w:rsidRPr="00055756">
        <w:rPr>
          <w:rStyle w:val="eop"/>
          <w:rFonts w:cs="Tahoma"/>
          <w:sz w:val="24"/>
          <w:szCs w:val="24"/>
        </w:rPr>
        <w:t> </w:t>
      </w:r>
    </w:p>
    <w:p w14:paraId="3B7BEA54" w14:textId="77777777" w:rsidR="00055756" w:rsidRPr="00055756" w:rsidRDefault="00055756" w:rsidP="00055756">
      <w:pPr>
        <w:pStyle w:val="paragraph"/>
        <w:spacing w:before="0" w:beforeAutospacing="0" w:after="0" w:afterAutospacing="0"/>
        <w:textAlignment w:val="baseline"/>
        <w:rPr>
          <w:rFonts w:cs="Tahoma"/>
          <w:sz w:val="24"/>
          <w:szCs w:val="24"/>
        </w:rPr>
      </w:pPr>
      <w:r w:rsidRPr="00055756">
        <w:rPr>
          <w:rStyle w:val="normaltextrun"/>
          <w:rFonts w:cs="Tahoma"/>
          <w:sz w:val="24"/>
          <w:szCs w:val="24"/>
        </w:rPr>
        <w:t>Students of Gonzaga University</w:t>
      </w:r>
    </w:p>
    <w:p w14:paraId="1BD97D5F" w14:textId="77777777" w:rsidR="00055756" w:rsidRPr="00055756" w:rsidRDefault="00055756" w:rsidP="00055756">
      <w:pPr>
        <w:pStyle w:val="paragraph"/>
        <w:spacing w:before="0" w:beforeAutospacing="0" w:after="0" w:afterAutospacing="0"/>
        <w:textAlignment w:val="baseline"/>
        <w:rPr>
          <w:rFonts w:cs="Tahoma"/>
          <w:sz w:val="24"/>
          <w:szCs w:val="24"/>
        </w:rPr>
      </w:pPr>
      <w:r w:rsidRPr="00055756">
        <w:rPr>
          <w:rStyle w:val="eop"/>
          <w:rFonts w:cs="Tahoma"/>
          <w:sz w:val="24"/>
          <w:szCs w:val="24"/>
        </w:rPr>
        <w:t> </w:t>
      </w:r>
    </w:p>
    <w:p w14:paraId="01AB6BB9" w14:textId="77777777" w:rsidR="00055756" w:rsidRPr="00055756" w:rsidRDefault="00055756" w:rsidP="00055756">
      <w:pPr>
        <w:pStyle w:val="paragraph"/>
        <w:spacing w:before="0" w:beforeAutospacing="0" w:after="0" w:afterAutospacing="0"/>
        <w:textAlignment w:val="baseline"/>
        <w:rPr>
          <w:rFonts w:cs="Tahoma"/>
          <w:sz w:val="24"/>
          <w:szCs w:val="24"/>
        </w:rPr>
      </w:pPr>
      <w:r w:rsidRPr="00055756">
        <w:rPr>
          <w:rStyle w:val="normaltextrun"/>
          <w:rFonts w:cs="Tahoma"/>
          <w:sz w:val="24"/>
          <w:szCs w:val="24"/>
        </w:rPr>
        <w:t>Our main concern with the plan favored by the Forest Service (Alternative P)</w:t>
      </w:r>
      <w:r w:rsidRPr="00055756">
        <w:rPr>
          <w:rStyle w:val="apple-converted-space"/>
          <w:rFonts w:cs="Tahoma"/>
          <w:sz w:val="24"/>
          <w:szCs w:val="24"/>
        </w:rPr>
        <w:t> </w:t>
      </w:r>
      <w:r w:rsidRPr="00055756">
        <w:rPr>
          <w:rStyle w:val="normaltextrun"/>
          <w:rFonts w:cs="Tahoma"/>
          <w:sz w:val="24"/>
          <w:szCs w:val="24"/>
        </w:rPr>
        <w:t>is that this plan</w:t>
      </w:r>
      <w:r w:rsidRPr="00055756">
        <w:rPr>
          <w:rStyle w:val="apple-converted-space"/>
          <w:rFonts w:cs="Tahoma"/>
          <w:sz w:val="24"/>
          <w:szCs w:val="24"/>
        </w:rPr>
        <w:t> </w:t>
      </w:r>
      <w:r w:rsidRPr="00055756">
        <w:rPr>
          <w:rStyle w:val="normaltextrun"/>
          <w:rFonts w:cs="Tahoma"/>
          <w:sz w:val="24"/>
          <w:szCs w:val="24"/>
        </w:rPr>
        <w:t>does not</w:t>
      </w:r>
      <w:r w:rsidRPr="00055756">
        <w:rPr>
          <w:rStyle w:val="apple-converted-space"/>
          <w:rFonts w:cs="Tahoma"/>
          <w:sz w:val="24"/>
          <w:szCs w:val="24"/>
        </w:rPr>
        <w:t> </w:t>
      </w:r>
      <w:r w:rsidRPr="00055756">
        <w:rPr>
          <w:rStyle w:val="normaltextrun"/>
          <w:rFonts w:cs="Tahoma"/>
          <w:sz w:val="24"/>
          <w:szCs w:val="24"/>
        </w:rPr>
        <w:t>propose enough</w:t>
      </w:r>
      <w:r w:rsidRPr="00055756">
        <w:rPr>
          <w:rStyle w:val="apple-converted-space"/>
          <w:rFonts w:cs="Tahoma"/>
          <w:sz w:val="24"/>
          <w:szCs w:val="24"/>
        </w:rPr>
        <w:t> </w:t>
      </w:r>
      <w:proofErr w:type="gramStart"/>
      <w:r w:rsidRPr="00055756">
        <w:rPr>
          <w:rStyle w:val="normaltextrun"/>
          <w:rFonts w:cs="Tahoma"/>
          <w:sz w:val="24"/>
          <w:szCs w:val="24"/>
        </w:rPr>
        <w:t>wilderness</w:t>
      </w:r>
      <w:proofErr w:type="gramEnd"/>
      <w:r w:rsidRPr="00055756">
        <w:rPr>
          <w:rStyle w:val="normaltextrun"/>
          <w:rFonts w:cs="Tahoma"/>
          <w:sz w:val="24"/>
          <w:szCs w:val="24"/>
        </w:rPr>
        <w:t>. However, in the other plans that</w:t>
      </w:r>
      <w:r w:rsidRPr="00055756">
        <w:rPr>
          <w:rStyle w:val="apple-converted-space"/>
          <w:rFonts w:cs="Tahoma"/>
          <w:sz w:val="24"/>
          <w:szCs w:val="24"/>
        </w:rPr>
        <w:t> </w:t>
      </w:r>
      <w:r w:rsidRPr="00055756">
        <w:rPr>
          <w:rStyle w:val="normaltextrun"/>
          <w:rFonts w:cs="Tahoma"/>
          <w:sz w:val="24"/>
          <w:szCs w:val="24"/>
        </w:rPr>
        <w:t>do offer greater acres of</w:t>
      </w:r>
      <w:r w:rsidRPr="00055756">
        <w:rPr>
          <w:rStyle w:val="apple-converted-space"/>
          <w:rFonts w:cs="Tahoma"/>
          <w:sz w:val="24"/>
          <w:szCs w:val="24"/>
        </w:rPr>
        <w:t> </w:t>
      </w:r>
      <w:r w:rsidRPr="00055756">
        <w:rPr>
          <w:rStyle w:val="normaltextrun"/>
          <w:rFonts w:cs="Tahoma"/>
          <w:sz w:val="24"/>
          <w:szCs w:val="24"/>
        </w:rPr>
        <w:t>recommended wilderness, there is not enough emphasis on</w:t>
      </w:r>
      <w:r w:rsidRPr="00055756">
        <w:rPr>
          <w:rStyle w:val="apple-converted-space"/>
          <w:rFonts w:cs="Tahoma"/>
          <w:sz w:val="24"/>
          <w:szCs w:val="24"/>
        </w:rPr>
        <w:t> </w:t>
      </w:r>
      <w:r w:rsidRPr="00055756">
        <w:rPr>
          <w:rStyle w:val="normaltextrun"/>
          <w:rFonts w:cs="Tahoma"/>
          <w:sz w:val="24"/>
          <w:szCs w:val="24"/>
        </w:rPr>
        <w:t>recreation, particularly non-motorized backcountry recreation. We would like the Forest Service to find</w:t>
      </w:r>
      <w:r w:rsidRPr="00055756">
        <w:rPr>
          <w:rStyle w:val="apple-converted-space"/>
          <w:rFonts w:cs="Tahoma"/>
          <w:sz w:val="24"/>
          <w:szCs w:val="24"/>
        </w:rPr>
        <w:t> </w:t>
      </w:r>
      <w:r w:rsidRPr="00055756">
        <w:rPr>
          <w:rStyle w:val="normaltextrun"/>
          <w:rFonts w:cs="Tahoma"/>
          <w:sz w:val="24"/>
          <w:szCs w:val="24"/>
        </w:rPr>
        <w:t>a</w:t>
      </w:r>
      <w:r w:rsidRPr="00055756">
        <w:rPr>
          <w:rStyle w:val="apple-converted-space"/>
          <w:rFonts w:cs="Tahoma"/>
          <w:sz w:val="24"/>
          <w:szCs w:val="24"/>
        </w:rPr>
        <w:t> </w:t>
      </w:r>
      <w:r w:rsidRPr="00055756">
        <w:rPr>
          <w:rStyle w:val="normaltextrun"/>
          <w:rFonts w:cs="Tahoma"/>
          <w:sz w:val="24"/>
          <w:szCs w:val="24"/>
        </w:rPr>
        <w:t>more balanced</w:t>
      </w:r>
      <w:r w:rsidRPr="00055756">
        <w:rPr>
          <w:rStyle w:val="apple-converted-space"/>
          <w:rFonts w:cs="Tahoma"/>
          <w:sz w:val="24"/>
          <w:szCs w:val="24"/>
        </w:rPr>
        <w:t> </w:t>
      </w:r>
      <w:r w:rsidRPr="00055756">
        <w:rPr>
          <w:rStyle w:val="normaltextrun"/>
          <w:rFonts w:cs="Tahoma"/>
          <w:sz w:val="24"/>
          <w:szCs w:val="24"/>
        </w:rPr>
        <w:t>compromise</w:t>
      </w:r>
      <w:r w:rsidRPr="00055756">
        <w:rPr>
          <w:rStyle w:val="apple-converted-space"/>
          <w:rFonts w:cs="Tahoma"/>
          <w:sz w:val="24"/>
          <w:szCs w:val="24"/>
        </w:rPr>
        <w:t> </w:t>
      </w:r>
      <w:r w:rsidRPr="00055756">
        <w:rPr>
          <w:rStyle w:val="normaltextrun"/>
          <w:rFonts w:cs="Tahoma"/>
          <w:sz w:val="24"/>
          <w:szCs w:val="24"/>
        </w:rPr>
        <w:t>between</w:t>
      </w:r>
      <w:r w:rsidRPr="00055756">
        <w:rPr>
          <w:rStyle w:val="apple-converted-space"/>
          <w:rFonts w:cs="Tahoma"/>
          <w:sz w:val="24"/>
          <w:szCs w:val="24"/>
        </w:rPr>
        <w:t> </w:t>
      </w:r>
      <w:r w:rsidRPr="00055756">
        <w:rPr>
          <w:rStyle w:val="normaltextrun"/>
          <w:rFonts w:cs="Tahoma"/>
          <w:sz w:val="24"/>
          <w:szCs w:val="24"/>
        </w:rPr>
        <w:t>recommended wilderness and</w:t>
      </w:r>
      <w:r w:rsidRPr="00055756">
        <w:rPr>
          <w:rStyle w:val="apple-converted-space"/>
          <w:rFonts w:cs="Tahoma"/>
          <w:sz w:val="24"/>
          <w:szCs w:val="24"/>
        </w:rPr>
        <w:t> </w:t>
      </w:r>
      <w:r w:rsidRPr="00055756">
        <w:rPr>
          <w:rStyle w:val="normaltextrun"/>
          <w:rFonts w:cs="Tahoma"/>
          <w:sz w:val="24"/>
          <w:szCs w:val="24"/>
        </w:rPr>
        <w:t>backcountry recreation in their finalized plan for the Colville National Forest. A few of our suggestions and concerns are as follows:</w:t>
      </w:r>
      <w:r w:rsidRPr="00055756">
        <w:rPr>
          <w:rStyle w:val="eop"/>
          <w:rFonts w:cs="Tahoma"/>
          <w:sz w:val="24"/>
          <w:szCs w:val="24"/>
        </w:rPr>
        <w:t> </w:t>
      </w:r>
    </w:p>
    <w:p w14:paraId="28505341" w14:textId="77777777" w:rsidR="00055756" w:rsidRPr="00055756" w:rsidRDefault="00055756" w:rsidP="00055756">
      <w:pPr>
        <w:pStyle w:val="paragraph"/>
        <w:numPr>
          <w:ilvl w:val="0"/>
          <w:numId w:val="3"/>
        </w:numPr>
        <w:spacing w:before="0" w:beforeAutospacing="0" w:after="0" w:afterAutospacing="0"/>
        <w:textAlignment w:val="baseline"/>
        <w:rPr>
          <w:rFonts w:cs="Tahoma"/>
          <w:sz w:val="24"/>
          <w:szCs w:val="24"/>
        </w:rPr>
      </w:pPr>
      <w:r w:rsidRPr="00055756">
        <w:rPr>
          <w:rStyle w:val="normaltextrun"/>
          <w:rFonts w:cs="Tahoma"/>
          <w:sz w:val="24"/>
          <w:szCs w:val="24"/>
        </w:rPr>
        <w:t>Alternative P, the alternative favored by the Forest Service, does not adequately account for</w:t>
      </w:r>
      <w:r w:rsidRPr="00055756">
        <w:rPr>
          <w:rStyle w:val="apple-converted-space"/>
          <w:rFonts w:cs="Tahoma"/>
          <w:sz w:val="24"/>
          <w:szCs w:val="24"/>
        </w:rPr>
        <w:t> </w:t>
      </w:r>
      <w:r w:rsidRPr="00055756">
        <w:rPr>
          <w:rStyle w:val="normaltextrun"/>
          <w:rFonts w:cs="Tahoma"/>
          <w:sz w:val="24"/>
          <w:szCs w:val="24"/>
        </w:rPr>
        <w:t>wilderness.  While Alternative P</w:t>
      </w:r>
      <w:r w:rsidRPr="00055756">
        <w:rPr>
          <w:rStyle w:val="apple-converted-space"/>
          <w:rFonts w:cs="Tahoma"/>
          <w:sz w:val="24"/>
          <w:szCs w:val="24"/>
        </w:rPr>
        <w:t> </w:t>
      </w:r>
      <w:r w:rsidRPr="00055756">
        <w:rPr>
          <w:rStyle w:val="normaltextrun"/>
          <w:rFonts w:cs="Tahoma"/>
          <w:sz w:val="24"/>
          <w:szCs w:val="24"/>
        </w:rPr>
        <w:t>recommends more than the No Action Alternative, only</w:t>
      </w:r>
      <w:r w:rsidRPr="00055756">
        <w:rPr>
          <w:rStyle w:val="apple-converted-space"/>
          <w:rFonts w:cs="Tahoma"/>
          <w:sz w:val="24"/>
          <w:szCs w:val="24"/>
        </w:rPr>
        <w:t> </w:t>
      </w:r>
      <w:r w:rsidRPr="00055756">
        <w:rPr>
          <w:rStyle w:val="normaltextrun"/>
          <w:rFonts w:cs="Tahoma"/>
          <w:sz w:val="24"/>
          <w:szCs w:val="24"/>
        </w:rPr>
        <w:t xml:space="preserve">of </w:t>
      </w:r>
      <w:proofErr w:type="gramStart"/>
      <w:r w:rsidRPr="00055756">
        <w:rPr>
          <w:rStyle w:val="normaltextrun"/>
          <w:rFonts w:cs="Tahoma"/>
          <w:sz w:val="24"/>
          <w:szCs w:val="24"/>
        </w:rPr>
        <w:t>that</w:t>
      </w:r>
      <w:r w:rsidRPr="00055756">
        <w:rPr>
          <w:rStyle w:val="apple-converted-space"/>
          <w:rFonts w:cs="Tahoma"/>
          <w:sz w:val="24"/>
          <w:szCs w:val="24"/>
        </w:rPr>
        <w:t> </w:t>
      </w:r>
      <w:r w:rsidRPr="00055756">
        <w:rPr>
          <w:rStyle w:val="normaltextrun"/>
          <w:rFonts w:cs="Tahoma"/>
          <w:sz w:val="24"/>
          <w:szCs w:val="24"/>
        </w:rPr>
        <w:t> 6</w:t>
      </w:r>
      <w:proofErr w:type="gramEnd"/>
      <w:r w:rsidRPr="00055756">
        <w:rPr>
          <w:rStyle w:val="normaltextrun"/>
          <w:rFonts w:cs="Tahoma"/>
          <w:sz w:val="24"/>
          <w:szCs w:val="24"/>
        </w:rPr>
        <w:t>% of the forest</w:t>
      </w:r>
      <w:r w:rsidRPr="00055756">
        <w:rPr>
          <w:rStyle w:val="apple-converted-space"/>
          <w:rFonts w:cs="Tahoma"/>
          <w:sz w:val="24"/>
          <w:szCs w:val="24"/>
        </w:rPr>
        <w:t> </w:t>
      </w:r>
      <w:r w:rsidRPr="00055756">
        <w:rPr>
          <w:rStyle w:val="normaltextrun"/>
          <w:rFonts w:cs="Tahoma"/>
          <w:sz w:val="24"/>
          <w:szCs w:val="24"/>
        </w:rPr>
        <w:t>land would be considered areas recommended for wilderness. Wilderness is a unique component of our American character and tradition and cannot be neglected in this planning process. Especially in area with a small population like Northeastern Washington, the</w:t>
      </w:r>
      <w:r w:rsidRPr="00055756">
        <w:rPr>
          <w:rStyle w:val="apple-converted-space"/>
          <w:rFonts w:cs="Tahoma"/>
          <w:sz w:val="24"/>
          <w:szCs w:val="24"/>
        </w:rPr>
        <w:t> </w:t>
      </w:r>
      <w:r w:rsidRPr="00055756">
        <w:rPr>
          <w:rStyle w:val="normaltextrun"/>
          <w:rFonts w:cs="Tahoma"/>
          <w:sz w:val="24"/>
          <w:szCs w:val="24"/>
        </w:rPr>
        <w:t>opportunities for wilderness areas are much greater than in other more national forests near denser population. Therefore, it seems logical that the Forest Service would take this opportunity to propose as much wilderness as they could, recognizing that not all of this land will actually become wilderness, but that the agency ought to leave the option open.</w:t>
      </w:r>
      <w:r w:rsidRPr="00055756">
        <w:rPr>
          <w:rStyle w:val="eop"/>
          <w:rFonts w:cs="Tahoma"/>
          <w:sz w:val="24"/>
          <w:szCs w:val="24"/>
        </w:rPr>
        <w:t> </w:t>
      </w:r>
    </w:p>
    <w:p w14:paraId="2C969D30" w14:textId="77777777" w:rsidR="00055756" w:rsidRPr="00055756" w:rsidRDefault="00055756" w:rsidP="00055756">
      <w:pPr>
        <w:pStyle w:val="paragraph"/>
        <w:numPr>
          <w:ilvl w:val="0"/>
          <w:numId w:val="3"/>
        </w:numPr>
        <w:spacing w:before="0" w:beforeAutospacing="0" w:after="0" w:afterAutospacing="0"/>
        <w:textAlignment w:val="baseline"/>
        <w:rPr>
          <w:rFonts w:cs="Tahoma"/>
          <w:sz w:val="24"/>
          <w:szCs w:val="24"/>
        </w:rPr>
      </w:pPr>
      <w:r w:rsidRPr="00055756">
        <w:rPr>
          <w:rStyle w:val="normaltextrun"/>
          <w:rFonts w:cs="Tahoma"/>
          <w:sz w:val="24"/>
          <w:szCs w:val="24"/>
        </w:rPr>
        <w:t>Alternative P</w:t>
      </w:r>
      <w:r w:rsidRPr="00055756">
        <w:rPr>
          <w:rStyle w:val="apple-converted-space"/>
          <w:rFonts w:cs="Tahoma"/>
          <w:sz w:val="24"/>
          <w:szCs w:val="24"/>
        </w:rPr>
        <w:t> </w:t>
      </w:r>
      <w:r w:rsidRPr="00055756">
        <w:rPr>
          <w:rStyle w:val="normaltextrun"/>
          <w:rFonts w:cs="Tahoma"/>
          <w:sz w:val="24"/>
          <w:szCs w:val="24"/>
        </w:rPr>
        <w:t>also lowers road density, which presents an opportunity to expand wilderness areas under the "Roadless Rule." The Forest Service should capitalize on this opportunity</w:t>
      </w:r>
      <w:r w:rsidRPr="00055756">
        <w:rPr>
          <w:rStyle w:val="apple-converted-space"/>
          <w:rFonts w:cs="Tahoma"/>
          <w:sz w:val="24"/>
          <w:szCs w:val="24"/>
        </w:rPr>
        <w:t> </w:t>
      </w:r>
      <w:r w:rsidRPr="00055756">
        <w:rPr>
          <w:rStyle w:val="normaltextrun"/>
          <w:rFonts w:cs="Tahoma"/>
          <w:sz w:val="24"/>
          <w:szCs w:val="24"/>
        </w:rPr>
        <w:t>for</w:t>
      </w:r>
      <w:r w:rsidRPr="00055756">
        <w:rPr>
          <w:rStyle w:val="apple-converted-space"/>
          <w:rFonts w:cs="Tahoma"/>
          <w:sz w:val="24"/>
          <w:szCs w:val="24"/>
        </w:rPr>
        <w:t> </w:t>
      </w:r>
      <w:r w:rsidRPr="00055756">
        <w:rPr>
          <w:rStyle w:val="normaltextrun"/>
          <w:rFonts w:cs="Tahoma"/>
          <w:sz w:val="24"/>
          <w:szCs w:val="24"/>
        </w:rPr>
        <w:t>a</w:t>
      </w:r>
      <w:r w:rsidRPr="00055756">
        <w:rPr>
          <w:rStyle w:val="apple-converted-space"/>
          <w:rFonts w:cs="Tahoma"/>
          <w:sz w:val="24"/>
          <w:szCs w:val="24"/>
        </w:rPr>
        <w:t> </w:t>
      </w:r>
      <w:r w:rsidRPr="00055756">
        <w:rPr>
          <w:rStyle w:val="normaltextrun"/>
          <w:rFonts w:cs="Tahoma"/>
          <w:sz w:val="24"/>
          <w:szCs w:val="24"/>
        </w:rPr>
        <w:t>reason</w:t>
      </w:r>
      <w:r w:rsidRPr="00055756">
        <w:rPr>
          <w:rStyle w:val="apple-converted-space"/>
          <w:rFonts w:cs="Tahoma"/>
          <w:sz w:val="24"/>
          <w:szCs w:val="24"/>
        </w:rPr>
        <w:t> </w:t>
      </w:r>
      <w:r w:rsidRPr="00055756">
        <w:rPr>
          <w:rStyle w:val="normaltextrun"/>
          <w:rFonts w:cs="Tahoma"/>
          <w:sz w:val="24"/>
          <w:szCs w:val="24"/>
        </w:rPr>
        <w:t>similar to the</w:t>
      </w:r>
      <w:r w:rsidRPr="00055756">
        <w:rPr>
          <w:rStyle w:val="apple-converted-space"/>
          <w:rFonts w:cs="Tahoma"/>
          <w:sz w:val="24"/>
          <w:szCs w:val="24"/>
        </w:rPr>
        <w:t> </w:t>
      </w:r>
      <w:r w:rsidRPr="00055756">
        <w:rPr>
          <w:rStyle w:val="normaltextrun"/>
          <w:rFonts w:cs="Tahoma"/>
          <w:sz w:val="24"/>
          <w:szCs w:val="24"/>
        </w:rPr>
        <w:t>aforementioned bullet</w:t>
      </w:r>
      <w:r w:rsidRPr="00055756">
        <w:rPr>
          <w:rStyle w:val="apple-converted-space"/>
          <w:rFonts w:cs="Tahoma"/>
          <w:sz w:val="24"/>
          <w:szCs w:val="24"/>
        </w:rPr>
        <w:t> </w:t>
      </w:r>
      <w:r w:rsidRPr="00055756">
        <w:rPr>
          <w:rStyle w:val="normaltextrun"/>
          <w:rFonts w:cs="Tahoma"/>
          <w:sz w:val="24"/>
          <w:szCs w:val="24"/>
        </w:rPr>
        <w:t>point.</w:t>
      </w:r>
      <w:r w:rsidRPr="00055756">
        <w:rPr>
          <w:rStyle w:val="eop"/>
          <w:rFonts w:cs="Tahoma"/>
          <w:sz w:val="24"/>
          <w:szCs w:val="24"/>
        </w:rPr>
        <w:t> </w:t>
      </w:r>
    </w:p>
    <w:p w14:paraId="29190A3D" w14:textId="77777777" w:rsidR="00055756" w:rsidRPr="00055756" w:rsidRDefault="00055756" w:rsidP="00055756">
      <w:pPr>
        <w:pStyle w:val="paragraph"/>
        <w:numPr>
          <w:ilvl w:val="0"/>
          <w:numId w:val="3"/>
        </w:numPr>
        <w:spacing w:before="0" w:beforeAutospacing="0" w:after="0" w:afterAutospacing="0"/>
        <w:textAlignment w:val="baseline"/>
        <w:rPr>
          <w:rFonts w:cs="Tahoma"/>
          <w:sz w:val="24"/>
          <w:szCs w:val="24"/>
        </w:rPr>
      </w:pPr>
      <w:r w:rsidRPr="00055756">
        <w:rPr>
          <w:rStyle w:val="normaltextrun"/>
          <w:rFonts w:cs="Tahoma"/>
          <w:sz w:val="24"/>
          <w:szCs w:val="24"/>
        </w:rPr>
        <w:t>Alternatives R and B both recommend the most acres of wilderness, yet neither of these options include satisfactory amounts of backcountry recreation, mechanized and motorized alike.</w:t>
      </w:r>
      <w:r w:rsidRPr="00055756">
        <w:rPr>
          <w:rStyle w:val="apple-converted-space"/>
          <w:rFonts w:cs="Tahoma"/>
          <w:sz w:val="24"/>
          <w:szCs w:val="24"/>
        </w:rPr>
        <w:t> </w:t>
      </w:r>
      <w:r w:rsidRPr="00055756">
        <w:rPr>
          <w:rStyle w:val="normaltextrun"/>
          <w:rFonts w:cs="Tahoma"/>
          <w:sz w:val="24"/>
          <w:szCs w:val="24"/>
        </w:rPr>
        <w:t> As the</w:t>
      </w:r>
      <w:r w:rsidRPr="00055756">
        <w:rPr>
          <w:rStyle w:val="apple-converted-space"/>
          <w:rFonts w:cs="Tahoma"/>
          <w:sz w:val="24"/>
          <w:szCs w:val="24"/>
        </w:rPr>
        <w:t> </w:t>
      </w:r>
      <w:r w:rsidRPr="00055756">
        <w:rPr>
          <w:rStyle w:val="normaltextrun"/>
          <w:rFonts w:cs="Tahoma"/>
          <w:sz w:val="24"/>
          <w:szCs w:val="24"/>
        </w:rPr>
        <w:t>population in</w:t>
      </w:r>
      <w:r w:rsidRPr="00055756">
        <w:rPr>
          <w:rStyle w:val="apple-converted-space"/>
          <w:rFonts w:cs="Tahoma"/>
          <w:sz w:val="24"/>
          <w:szCs w:val="24"/>
        </w:rPr>
        <w:t> </w:t>
      </w:r>
      <w:r w:rsidRPr="00055756">
        <w:rPr>
          <w:rStyle w:val="normaltextrun"/>
          <w:rFonts w:cs="Tahoma"/>
          <w:sz w:val="24"/>
          <w:szCs w:val="24"/>
        </w:rPr>
        <w:t>Washington</w:t>
      </w:r>
      <w:r w:rsidRPr="00055756">
        <w:rPr>
          <w:rStyle w:val="apple-converted-space"/>
          <w:rFonts w:cs="Tahoma"/>
          <w:sz w:val="24"/>
          <w:szCs w:val="24"/>
        </w:rPr>
        <w:t> </w:t>
      </w:r>
      <w:r w:rsidRPr="00055756">
        <w:rPr>
          <w:rStyle w:val="normaltextrun"/>
          <w:rFonts w:cs="Tahoma"/>
          <w:sz w:val="24"/>
          <w:szCs w:val="24"/>
        </w:rPr>
        <w:t>increases, so does the demand for outdoor recreation.</w:t>
      </w:r>
      <w:r w:rsidRPr="00055756">
        <w:rPr>
          <w:rStyle w:val="apple-converted-space"/>
          <w:rFonts w:cs="Tahoma"/>
          <w:sz w:val="24"/>
          <w:szCs w:val="24"/>
        </w:rPr>
        <w:t> </w:t>
      </w:r>
      <w:r w:rsidRPr="00055756">
        <w:rPr>
          <w:rStyle w:val="normaltextrun"/>
          <w:rFonts w:cs="Tahoma"/>
          <w:sz w:val="24"/>
          <w:szCs w:val="24"/>
        </w:rPr>
        <w:t>According to the</w:t>
      </w:r>
      <w:r w:rsidRPr="00055756">
        <w:rPr>
          <w:rStyle w:val="apple-converted-space"/>
          <w:rFonts w:cs="Tahoma"/>
          <w:sz w:val="24"/>
          <w:szCs w:val="24"/>
        </w:rPr>
        <w:t> </w:t>
      </w:r>
      <w:r w:rsidRPr="00055756">
        <w:rPr>
          <w:rStyle w:val="normaltextrun"/>
          <w:rFonts w:cs="Tahoma"/>
          <w:sz w:val="24"/>
          <w:szCs w:val="24"/>
        </w:rPr>
        <w:t>2009 NVUM Report</w:t>
      </w:r>
      <w:r w:rsidRPr="00055756">
        <w:rPr>
          <w:rStyle w:val="apple-converted-space"/>
          <w:rFonts w:cs="Tahoma"/>
          <w:sz w:val="24"/>
          <w:szCs w:val="24"/>
        </w:rPr>
        <w:t> </w:t>
      </w:r>
      <w:r w:rsidRPr="00055756">
        <w:rPr>
          <w:rStyle w:val="normaltextrun"/>
          <w:rFonts w:cs="Tahoma"/>
          <w:sz w:val="24"/>
          <w:szCs w:val="24"/>
        </w:rPr>
        <w:t>cited in the DEIS, viewing natural features and hiking are the two most popular forms of recreation that take place on Colville National Forest land (Table 189). These are two</w:t>
      </w:r>
      <w:r w:rsidRPr="00055756">
        <w:rPr>
          <w:rStyle w:val="apple-converted-space"/>
          <w:rFonts w:cs="Tahoma"/>
          <w:sz w:val="24"/>
          <w:szCs w:val="24"/>
        </w:rPr>
        <w:t> </w:t>
      </w:r>
      <w:r w:rsidRPr="00055756">
        <w:rPr>
          <w:rStyle w:val="normaltextrun"/>
          <w:rFonts w:cs="Tahoma"/>
          <w:sz w:val="24"/>
          <w:szCs w:val="24"/>
        </w:rPr>
        <w:t>low-impact forms of recreation that can occur in the backcountry. It</w:t>
      </w:r>
      <w:r w:rsidRPr="00055756">
        <w:rPr>
          <w:rStyle w:val="apple-converted-space"/>
          <w:rFonts w:cs="Tahoma"/>
          <w:sz w:val="24"/>
          <w:szCs w:val="24"/>
        </w:rPr>
        <w:t> </w:t>
      </w:r>
      <w:r w:rsidRPr="00055756">
        <w:rPr>
          <w:rStyle w:val="normaltextrun"/>
          <w:rFonts w:cs="Tahoma"/>
          <w:sz w:val="24"/>
          <w:szCs w:val="24"/>
        </w:rPr>
        <w:t>seems that neither</w:t>
      </w:r>
      <w:r w:rsidRPr="00055756">
        <w:rPr>
          <w:rStyle w:val="apple-converted-space"/>
          <w:rFonts w:cs="Tahoma"/>
          <w:sz w:val="24"/>
          <w:szCs w:val="24"/>
        </w:rPr>
        <w:t> </w:t>
      </w:r>
      <w:r w:rsidRPr="00055756">
        <w:rPr>
          <w:rStyle w:val="normaltextrun"/>
          <w:rFonts w:cs="Tahoma"/>
          <w:sz w:val="24"/>
          <w:szCs w:val="24"/>
        </w:rPr>
        <w:t>of these alternatives properly emphasizes meeting the public's demands for</w:t>
      </w:r>
      <w:r w:rsidRPr="00055756">
        <w:rPr>
          <w:rStyle w:val="apple-converted-space"/>
          <w:rFonts w:cs="Tahoma"/>
          <w:sz w:val="24"/>
          <w:szCs w:val="24"/>
        </w:rPr>
        <w:t> </w:t>
      </w:r>
      <w:r w:rsidRPr="00055756">
        <w:rPr>
          <w:rStyle w:val="normaltextrun"/>
          <w:rFonts w:cs="Tahoma"/>
          <w:sz w:val="24"/>
          <w:szCs w:val="24"/>
        </w:rPr>
        <w:t>backcountry recreation, which should be</w:t>
      </w:r>
      <w:r w:rsidRPr="00055756">
        <w:rPr>
          <w:rStyle w:val="apple-converted-space"/>
          <w:rFonts w:cs="Tahoma"/>
          <w:sz w:val="24"/>
          <w:szCs w:val="24"/>
        </w:rPr>
        <w:t> </w:t>
      </w:r>
      <w:r w:rsidRPr="00055756">
        <w:rPr>
          <w:rStyle w:val="normaltextrun"/>
          <w:rFonts w:cs="Tahoma"/>
          <w:sz w:val="24"/>
          <w:szCs w:val="24"/>
        </w:rPr>
        <w:t>the driving</w:t>
      </w:r>
      <w:r w:rsidRPr="00055756">
        <w:rPr>
          <w:rStyle w:val="apple-converted-space"/>
          <w:rFonts w:cs="Tahoma"/>
          <w:sz w:val="24"/>
          <w:szCs w:val="24"/>
        </w:rPr>
        <w:t> </w:t>
      </w:r>
      <w:r w:rsidRPr="00055756">
        <w:rPr>
          <w:rStyle w:val="normaltextrun"/>
          <w:rFonts w:cs="Tahoma"/>
          <w:sz w:val="24"/>
          <w:szCs w:val="24"/>
        </w:rPr>
        <w:t>goal of a public</w:t>
      </w:r>
      <w:r w:rsidRPr="00055756">
        <w:rPr>
          <w:rStyle w:val="apple-converted-space"/>
          <w:rFonts w:cs="Tahoma"/>
          <w:sz w:val="24"/>
          <w:szCs w:val="24"/>
        </w:rPr>
        <w:t> </w:t>
      </w:r>
      <w:r w:rsidRPr="00055756">
        <w:rPr>
          <w:rStyle w:val="normaltextrun"/>
          <w:rFonts w:cs="Tahoma"/>
          <w:sz w:val="24"/>
          <w:szCs w:val="24"/>
        </w:rPr>
        <w:t>land</w:t>
      </w:r>
      <w:r w:rsidRPr="00055756">
        <w:rPr>
          <w:rStyle w:val="apple-converted-space"/>
          <w:rFonts w:cs="Tahoma"/>
          <w:sz w:val="24"/>
          <w:szCs w:val="24"/>
        </w:rPr>
        <w:t> </w:t>
      </w:r>
      <w:r w:rsidRPr="00055756">
        <w:rPr>
          <w:rStyle w:val="normaltextrun"/>
          <w:rFonts w:cs="Tahoma"/>
          <w:sz w:val="24"/>
          <w:szCs w:val="24"/>
        </w:rPr>
        <w:t>management agency.</w:t>
      </w:r>
      <w:r w:rsidRPr="00055756">
        <w:rPr>
          <w:rStyle w:val="eop"/>
          <w:rFonts w:cs="Tahoma"/>
          <w:sz w:val="24"/>
          <w:szCs w:val="24"/>
        </w:rPr>
        <w:t> </w:t>
      </w:r>
    </w:p>
    <w:p w14:paraId="40AA8ACB" w14:textId="3CBB3F47" w:rsidR="00055756" w:rsidRPr="00055756" w:rsidRDefault="00055756" w:rsidP="00055756">
      <w:pPr>
        <w:pStyle w:val="paragraph"/>
        <w:numPr>
          <w:ilvl w:val="0"/>
          <w:numId w:val="3"/>
        </w:numPr>
        <w:spacing w:before="0" w:beforeAutospacing="0" w:after="0" w:afterAutospacing="0"/>
        <w:textAlignment w:val="baseline"/>
        <w:rPr>
          <w:rFonts w:cs="Tahoma"/>
          <w:sz w:val="24"/>
          <w:szCs w:val="24"/>
        </w:rPr>
      </w:pPr>
      <w:r w:rsidRPr="00055756">
        <w:rPr>
          <w:rStyle w:val="normaltextrun"/>
          <w:rFonts w:cs="Tahoma"/>
          <w:sz w:val="24"/>
          <w:szCs w:val="24"/>
        </w:rPr>
        <w:t>One suggestion that we have is to leave the amount of backcountry access that is proposed</w:t>
      </w:r>
      <w:r w:rsidRPr="00055756">
        <w:rPr>
          <w:rStyle w:val="apple-converted-space"/>
          <w:rFonts w:cs="Tahoma"/>
          <w:sz w:val="24"/>
          <w:szCs w:val="24"/>
        </w:rPr>
        <w:t> </w:t>
      </w:r>
      <w:r w:rsidRPr="00055756">
        <w:rPr>
          <w:rStyle w:val="normaltextrun"/>
          <w:rFonts w:cs="Tahoma"/>
          <w:sz w:val="24"/>
          <w:szCs w:val="24"/>
        </w:rPr>
        <w:t xml:space="preserve">in alternative P, but </w:t>
      </w:r>
      <w:proofErr w:type="gramStart"/>
      <w:r w:rsidRPr="00055756">
        <w:rPr>
          <w:rStyle w:val="normaltextrun"/>
          <w:rFonts w:cs="Tahoma"/>
          <w:sz w:val="24"/>
          <w:szCs w:val="24"/>
        </w:rPr>
        <w:t>incl</w:t>
      </w:r>
      <w:bookmarkStart w:id="0" w:name="_GoBack"/>
      <w:bookmarkEnd w:id="0"/>
      <w:r w:rsidRPr="00055756">
        <w:rPr>
          <w:rStyle w:val="normaltextrun"/>
          <w:rFonts w:cs="Tahoma"/>
          <w:sz w:val="24"/>
          <w:szCs w:val="24"/>
        </w:rPr>
        <w:t>ude</w:t>
      </w:r>
      <w:proofErr w:type="gramEnd"/>
      <w:r w:rsidRPr="00055756">
        <w:rPr>
          <w:rStyle w:val="normaltextrun"/>
          <w:rFonts w:cs="Tahoma"/>
          <w:sz w:val="24"/>
          <w:szCs w:val="24"/>
        </w:rPr>
        <w:t xml:space="preserve"> a non</w:t>
      </w:r>
      <w:r w:rsidRPr="00055756">
        <w:rPr>
          <w:rStyle w:val="apple-converted-space"/>
          <w:rFonts w:cs="Tahoma"/>
          <w:sz w:val="24"/>
          <w:szCs w:val="24"/>
        </w:rPr>
        <w:t> </w:t>
      </w:r>
      <w:r w:rsidRPr="00055756">
        <w:rPr>
          <w:rStyle w:val="normaltextrun"/>
          <w:rFonts w:cs="Tahoma"/>
          <w:sz w:val="24"/>
          <w:szCs w:val="24"/>
        </w:rPr>
        <w:t>motorized</w:t>
      </w:r>
      <w:r w:rsidRPr="00055756">
        <w:rPr>
          <w:rStyle w:val="apple-converted-space"/>
          <w:rFonts w:cs="Tahoma"/>
          <w:sz w:val="24"/>
          <w:szCs w:val="24"/>
        </w:rPr>
        <w:t> </w:t>
      </w:r>
      <w:r w:rsidRPr="00055756">
        <w:rPr>
          <w:rStyle w:val="normaltextrun"/>
          <w:rFonts w:cs="Tahoma"/>
          <w:sz w:val="24"/>
          <w:szCs w:val="24"/>
        </w:rPr>
        <w:t>recreation</w:t>
      </w:r>
      <w:r w:rsidRPr="00055756">
        <w:rPr>
          <w:rStyle w:val="apple-converted-space"/>
          <w:rFonts w:cs="Tahoma"/>
          <w:sz w:val="24"/>
          <w:szCs w:val="24"/>
        </w:rPr>
        <w:t> </w:t>
      </w:r>
      <w:r w:rsidRPr="00055756">
        <w:rPr>
          <w:rStyle w:val="normaltextrun"/>
          <w:rFonts w:cs="Tahoma"/>
          <w:sz w:val="24"/>
          <w:szCs w:val="24"/>
        </w:rPr>
        <w:t>component to</w:t>
      </w:r>
      <w:r w:rsidRPr="00055756">
        <w:rPr>
          <w:rStyle w:val="apple-converted-space"/>
          <w:rFonts w:cs="Tahoma"/>
          <w:sz w:val="24"/>
          <w:szCs w:val="24"/>
        </w:rPr>
        <w:t> </w:t>
      </w:r>
      <w:r w:rsidRPr="00055756">
        <w:rPr>
          <w:rStyle w:val="normaltextrun"/>
          <w:rFonts w:cs="Tahoma"/>
          <w:sz w:val="24"/>
          <w:szCs w:val="24"/>
        </w:rPr>
        <w:t>that allotment, to make room</w:t>
      </w:r>
      <w:r w:rsidRPr="00055756">
        <w:rPr>
          <w:rStyle w:val="apple-converted-space"/>
          <w:rFonts w:cs="Tahoma"/>
          <w:sz w:val="24"/>
          <w:szCs w:val="24"/>
        </w:rPr>
        <w:t> </w:t>
      </w:r>
      <w:r w:rsidRPr="00055756">
        <w:rPr>
          <w:rStyle w:val="normaltextrun"/>
          <w:rFonts w:cs="Tahoma"/>
          <w:sz w:val="24"/>
          <w:szCs w:val="24"/>
        </w:rPr>
        <w:t>for</w:t>
      </w:r>
      <w:r w:rsidRPr="00055756">
        <w:rPr>
          <w:rStyle w:val="apple-converted-space"/>
          <w:rFonts w:cs="Tahoma"/>
          <w:sz w:val="24"/>
          <w:szCs w:val="24"/>
        </w:rPr>
        <w:t> </w:t>
      </w:r>
      <w:r w:rsidRPr="00055756">
        <w:rPr>
          <w:rStyle w:val="normaltextrun"/>
          <w:rFonts w:cs="Tahoma"/>
          <w:sz w:val="24"/>
          <w:szCs w:val="24"/>
        </w:rPr>
        <w:t>a</w:t>
      </w:r>
      <w:r w:rsidRPr="00055756">
        <w:rPr>
          <w:rStyle w:val="apple-converted-space"/>
          <w:rFonts w:cs="Tahoma"/>
          <w:sz w:val="24"/>
          <w:szCs w:val="24"/>
        </w:rPr>
        <w:t> </w:t>
      </w:r>
      <w:r w:rsidRPr="00055756">
        <w:rPr>
          <w:rStyle w:val="normaltextrun"/>
          <w:rFonts w:cs="Tahoma"/>
          <w:sz w:val="24"/>
          <w:szCs w:val="24"/>
        </w:rPr>
        <w:t>higher</w:t>
      </w:r>
      <w:r w:rsidRPr="00055756">
        <w:rPr>
          <w:rStyle w:val="apple-converted-space"/>
          <w:rFonts w:cs="Tahoma"/>
          <w:sz w:val="24"/>
          <w:szCs w:val="24"/>
        </w:rPr>
        <w:t> </w:t>
      </w:r>
      <w:r w:rsidRPr="00055756">
        <w:rPr>
          <w:rStyle w:val="normaltextrun"/>
          <w:rFonts w:cs="Tahoma"/>
          <w:sz w:val="24"/>
          <w:szCs w:val="24"/>
        </w:rPr>
        <w:t>percentage of wilderness</w:t>
      </w:r>
      <w:r w:rsidRPr="00055756">
        <w:rPr>
          <w:rStyle w:val="apple-converted-space"/>
          <w:rFonts w:cs="Tahoma"/>
          <w:sz w:val="24"/>
          <w:szCs w:val="24"/>
        </w:rPr>
        <w:t> </w:t>
      </w:r>
      <w:r w:rsidRPr="00055756">
        <w:rPr>
          <w:rStyle w:val="normaltextrun"/>
          <w:rFonts w:cs="Tahoma"/>
          <w:sz w:val="24"/>
          <w:szCs w:val="24"/>
        </w:rPr>
        <w:t>in</w:t>
      </w:r>
      <w:r w:rsidRPr="00055756">
        <w:rPr>
          <w:rStyle w:val="apple-converted-space"/>
          <w:rFonts w:cs="Tahoma"/>
          <w:sz w:val="24"/>
          <w:szCs w:val="24"/>
        </w:rPr>
        <w:t> </w:t>
      </w:r>
      <w:r w:rsidRPr="00055756">
        <w:rPr>
          <w:rStyle w:val="normaltextrun"/>
          <w:rFonts w:cs="Tahoma"/>
          <w:sz w:val="24"/>
          <w:szCs w:val="24"/>
        </w:rPr>
        <w:t>the</w:t>
      </w:r>
      <w:r w:rsidRPr="00055756">
        <w:rPr>
          <w:rStyle w:val="apple-converted-space"/>
          <w:rFonts w:cs="Tahoma"/>
          <w:sz w:val="24"/>
          <w:szCs w:val="24"/>
        </w:rPr>
        <w:t> </w:t>
      </w:r>
      <w:r w:rsidRPr="00055756">
        <w:rPr>
          <w:rStyle w:val="normaltextrun"/>
          <w:rFonts w:cs="Tahoma"/>
          <w:sz w:val="24"/>
          <w:szCs w:val="24"/>
        </w:rPr>
        <w:t>preferred</w:t>
      </w:r>
      <w:r w:rsidRPr="00055756">
        <w:rPr>
          <w:rStyle w:val="apple-converted-space"/>
          <w:rFonts w:cs="Tahoma"/>
          <w:sz w:val="24"/>
          <w:szCs w:val="24"/>
        </w:rPr>
        <w:t> </w:t>
      </w:r>
      <w:r w:rsidRPr="00055756">
        <w:rPr>
          <w:rStyle w:val="normaltextrun"/>
          <w:rFonts w:cs="Tahoma"/>
          <w:sz w:val="24"/>
          <w:szCs w:val="24"/>
        </w:rPr>
        <w:t>action</w:t>
      </w:r>
      <w:r w:rsidRPr="00055756">
        <w:rPr>
          <w:rStyle w:val="apple-converted-space"/>
          <w:rFonts w:cs="Tahoma"/>
          <w:sz w:val="24"/>
          <w:szCs w:val="24"/>
        </w:rPr>
        <w:t> </w:t>
      </w:r>
      <w:r w:rsidRPr="00055756">
        <w:rPr>
          <w:rStyle w:val="normaltextrun"/>
          <w:rFonts w:cs="Tahoma"/>
          <w:sz w:val="24"/>
          <w:szCs w:val="24"/>
        </w:rPr>
        <w:t>plan.</w:t>
      </w:r>
      <w:r w:rsidRPr="00055756">
        <w:rPr>
          <w:rStyle w:val="apple-converted-space"/>
          <w:rFonts w:cs="Tahoma"/>
          <w:sz w:val="24"/>
          <w:szCs w:val="24"/>
        </w:rPr>
        <w:t> </w:t>
      </w:r>
      <w:r w:rsidRPr="00055756">
        <w:rPr>
          <w:rStyle w:val="normaltextrun"/>
          <w:rFonts w:cs="Tahoma"/>
          <w:sz w:val="24"/>
          <w:szCs w:val="24"/>
        </w:rPr>
        <w:t>Rather than including "semi primitive recreation," include non-motorized "primitive</w:t>
      </w:r>
      <w:r w:rsidRPr="00055756">
        <w:rPr>
          <w:rStyle w:val="apple-converted-space"/>
          <w:rFonts w:cs="Tahoma"/>
          <w:sz w:val="24"/>
          <w:szCs w:val="24"/>
        </w:rPr>
        <w:t> </w:t>
      </w:r>
      <w:r w:rsidRPr="00055756">
        <w:rPr>
          <w:rStyle w:val="normaltextrun"/>
          <w:rFonts w:cs="Tahoma"/>
          <w:sz w:val="24"/>
          <w:szCs w:val="24"/>
        </w:rPr>
        <w:t xml:space="preserve">recreation" as </w:t>
      </w:r>
      <w:proofErr w:type="gramStart"/>
      <w:r w:rsidR="00157B3D" w:rsidRPr="00055756">
        <w:rPr>
          <w:rStyle w:val="normaltextrun"/>
          <w:rFonts w:cs="Tahoma"/>
          <w:sz w:val="24"/>
          <w:szCs w:val="24"/>
        </w:rPr>
        <w:t>a</w:t>
      </w:r>
      <w:proofErr w:type="gramEnd"/>
      <w:r w:rsidRPr="00055756">
        <w:rPr>
          <w:rStyle w:val="normaltextrun"/>
          <w:rFonts w:cs="Tahoma"/>
          <w:sz w:val="24"/>
          <w:szCs w:val="24"/>
        </w:rPr>
        <w:t xml:space="preserve"> aspect of the plan.</w:t>
      </w:r>
      <w:r w:rsidRPr="00055756">
        <w:rPr>
          <w:rStyle w:val="apple-converted-space"/>
          <w:rFonts w:cs="Tahoma"/>
          <w:sz w:val="24"/>
          <w:szCs w:val="24"/>
        </w:rPr>
        <w:t> </w:t>
      </w:r>
      <w:r w:rsidRPr="00055756">
        <w:rPr>
          <w:rStyle w:val="normaltextrun"/>
          <w:rFonts w:cs="Tahoma"/>
          <w:sz w:val="24"/>
          <w:szCs w:val="24"/>
        </w:rPr>
        <w:t>(Lines 134-144 in DEIS)  </w:t>
      </w:r>
      <w:r w:rsidRPr="00055756">
        <w:rPr>
          <w:rStyle w:val="eop"/>
          <w:rFonts w:cs="Tahoma"/>
          <w:sz w:val="24"/>
          <w:szCs w:val="24"/>
        </w:rPr>
        <w:t> </w:t>
      </w:r>
    </w:p>
    <w:p w14:paraId="699B7645" w14:textId="77777777" w:rsidR="00055756" w:rsidRPr="00055756" w:rsidRDefault="00055756" w:rsidP="00055756">
      <w:pPr>
        <w:pStyle w:val="paragraph"/>
        <w:numPr>
          <w:ilvl w:val="0"/>
          <w:numId w:val="3"/>
        </w:numPr>
        <w:spacing w:before="0" w:beforeAutospacing="0" w:after="0" w:afterAutospacing="0"/>
        <w:textAlignment w:val="baseline"/>
        <w:rPr>
          <w:rFonts w:cs="Tahoma"/>
          <w:sz w:val="24"/>
          <w:szCs w:val="24"/>
        </w:rPr>
      </w:pPr>
      <w:r w:rsidRPr="00055756">
        <w:rPr>
          <w:rStyle w:val="normaltextrun"/>
          <w:rFonts w:cs="Tahoma"/>
          <w:sz w:val="24"/>
          <w:szCs w:val="24"/>
        </w:rPr>
        <w:t>Alternative P</w:t>
      </w:r>
      <w:r w:rsidRPr="00055756">
        <w:rPr>
          <w:rStyle w:val="apple-converted-space"/>
          <w:rFonts w:cs="Tahoma"/>
          <w:sz w:val="24"/>
          <w:szCs w:val="24"/>
        </w:rPr>
        <w:t> </w:t>
      </w:r>
      <w:r w:rsidRPr="00055756">
        <w:rPr>
          <w:rStyle w:val="normaltextrun"/>
          <w:rFonts w:cs="Tahoma"/>
          <w:sz w:val="24"/>
          <w:szCs w:val="24"/>
        </w:rPr>
        <w:t>plans to</w:t>
      </w:r>
      <w:r w:rsidRPr="00055756">
        <w:rPr>
          <w:rStyle w:val="apple-converted-space"/>
          <w:rFonts w:cs="Tahoma"/>
          <w:sz w:val="24"/>
          <w:szCs w:val="24"/>
        </w:rPr>
        <w:t> </w:t>
      </w:r>
      <w:r w:rsidRPr="00055756">
        <w:rPr>
          <w:rStyle w:val="normaltextrun"/>
          <w:rFonts w:cs="Tahoma"/>
          <w:sz w:val="24"/>
          <w:szCs w:val="24"/>
        </w:rPr>
        <w:t>designate</w:t>
      </w:r>
      <w:r w:rsidRPr="00055756">
        <w:rPr>
          <w:rStyle w:val="apple-converted-space"/>
          <w:rFonts w:cs="Tahoma"/>
          <w:sz w:val="24"/>
          <w:szCs w:val="24"/>
        </w:rPr>
        <w:t> </w:t>
      </w:r>
      <w:r w:rsidRPr="00055756">
        <w:rPr>
          <w:rStyle w:val="normaltextrun"/>
          <w:rFonts w:cs="Tahoma"/>
          <w:sz w:val="24"/>
          <w:szCs w:val="24"/>
        </w:rPr>
        <w:t>approximately 82,800</w:t>
      </w:r>
      <w:r w:rsidRPr="00055756">
        <w:rPr>
          <w:rStyle w:val="apple-converted-space"/>
          <w:rFonts w:cs="Tahoma"/>
          <w:sz w:val="24"/>
          <w:szCs w:val="24"/>
        </w:rPr>
        <w:t> </w:t>
      </w:r>
      <w:r w:rsidRPr="00055756">
        <w:rPr>
          <w:rStyle w:val="normaltextrun"/>
          <w:rFonts w:cs="Tahoma"/>
          <w:sz w:val="24"/>
          <w:szCs w:val="24"/>
        </w:rPr>
        <w:t xml:space="preserve">acres on Kettle Crest as a Special Interest Area.  These areas would expand the amount of </w:t>
      </w:r>
      <w:r w:rsidRPr="00055756">
        <w:rPr>
          <w:rStyle w:val="normaltextrun"/>
          <w:rFonts w:cs="Tahoma"/>
          <w:sz w:val="24"/>
          <w:szCs w:val="24"/>
        </w:rPr>
        <w:lastRenderedPageBreak/>
        <w:t>territory to be used for backcountry and motorized vehicle activities (Lines 20937-20939 DEIS).</w:t>
      </w:r>
      <w:r w:rsidR="00D77F26">
        <w:rPr>
          <w:rStyle w:val="normaltextrun"/>
          <w:rFonts w:cs="Tahoma"/>
          <w:sz w:val="24"/>
          <w:szCs w:val="24"/>
        </w:rPr>
        <w:t xml:space="preserve"> </w:t>
      </w:r>
      <w:r w:rsidRPr="00055756">
        <w:rPr>
          <w:rStyle w:val="normaltextrun"/>
          <w:rFonts w:cs="Tahoma"/>
          <w:sz w:val="24"/>
          <w:szCs w:val="24"/>
        </w:rPr>
        <w:t xml:space="preserve">We think </w:t>
      </w:r>
      <w:proofErr w:type="gramStart"/>
      <w:r w:rsidRPr="00055756">
        <w:rPr>
          <w:rStyle w:val="normaltextrun"/>
          <w:rFonts w:cs="Tahoma"/>
          <w:sz w:val="24"/>
          <w:szCs w:val="24"/>
        </w:rPr>
        <w:t>that </w:t>
      </w:r>
      <w:r w:rsidRPr="00055756">
        <w:rPr>
          <w:rStyle w:val="apple-converted-space"/>
          <w:rFonts w:cs="Tahoma"/>
          <w:sz w:val="24"/>
          <w:szCs w:val="24"/>
        </w:rPr>
        <w:t> </w:t>
      </w:r>
      <w:r w:rsidRPr="00055756">
        <w:rPr>
          <w:rStyle w:val="normaltextrun"/>
          <w:rFonts w:cs="Tahoma"/>
          <w:sz w:val="24"/>
          <w:szCs w:val="24"/>
        </w:rPr>
        <w:t>designating</w:t>
      </w:r>
      <w:proofErr w:type="gramEnd"/>
      <w:r w:rsidRPr="00055756">
        <w:rPr>
          <w:rStyle w:val="normaltextrun"/>
          <w:rFonts w:cs="Tahoma"/>
          <w:sz w:val="24"/>
          <w:szCs w:val="24"/>
        </w:rPr>
        <w:t xml:space="preserve"> the Kettle Crest area</w:t>
      </w:r>
      <w:r w:rsidRPr="00055756">
        <w:rPr>
          <w:rStyle w:val="apple-converted-space"/>
          <w:rFonts w:cs="Tahoma"/>
          <w:sz w:val="24"/>
          <w:szCs w:val="24"/>
        </w:rPr>
        <w:t> </w:t>
      </w:r>
      <w:r w:rsidRPr="00055756">
        <w:rPr>
          <w:rStyle w:val="normaltextrun"/>
          <w:rFonts w:cs="Tahoma"/>
          <w:sz w:val="24"/>
          <w:szCs w:val="24"/>
        </w:rPr>
        <w:t>as a Special Interest Area has potential</w:t>
      </w:r>
      <w:r w:rsidRPr="00055756">
        <w:rPr>
          <w:rStyle w:val="apple-converted-space"/>
          <w:rFonts w:cs="Tahoma"/>
          <w:sz w:val="24"/>
          <w:szCs w:val="24"/>
        </w:rPr>
        <w:t> </w:t>
      </w:r>
      <w:r w:rsidRPr="00055756">
        <w:rPr>
          <w:rStyle w:val="normaltextrun"/>
          <w:rFonts w:cs="Tahoma"/>
          <w:sz w:val="24"/>
          <w:szCs w:val="24"/>
        </w:rPr>
        <w:t>for both</w:t>
      </w:r>
      <w:r w:rsidRPr="00055756">
        <w:rPr>
          <w:rStyle w:val="apple-converted-space"/>
          <w:rFonts w:cs="Tahoma"/>
          <w:sz w:val="24"/>
          <w:szCs w:val="24"/>
        </w:rPr>
        <w:t> </w:t>
      </w:r>
      <w:r w:rsidRPr="00055756">
        <w:rPr>
          <w:rStyle w:val="normaltextrun"/>
          <w:rFonts w:cs="Tahoma"/>
          <w:sz w:val="24"/>
          <w:szCs w:val="24"/>
        </w:rPr>
        <w:t>motorized and non motorized trail access.</w:t>
      </w:r>
      <w:r w:rsidRPr="00055756">
        <w:rPr>
          <w:rStyle w:val="apple-converted-space"/>
          <w:rFonts w:cs="Tahoma"/>
          <w:sz w:val="24"/>
          <w:szCs w:val="24"/>
        </w:rPr>
        <w:t> </w:t>
      </w:r>
      <w:r w:rsidRPr="00055756">
        <w:rPr>
          <w:rStyle w:val="normaltextrun"/>
          <w:rFonts w:cs="Tahoma"/>
          <w:sz w:val="24"/>
          <w:szCs w:val="24"/>
        </w:rPr>
        <w:t>However, the motorized access on Kettle Crest could present some</w:t>
      </w:r>
      <w:r w:rsidRPr="00055756">
        <w:rPr>
          <w:rStyle w:val="apple-converted-space"/>
          <w:rFonts w:cs="Tahoma"/>
          <w:sz w:val="24"/>
          <w:szCs w:val="24"/>
        </w:rPr>
        <w:t> </w:t>
      </w:r>
      <w:r w:rsidRPr="00055756">
        <w:rPr>
          <w:rStyle w:val="normaltextrun"/>
          <w:rFonts w:cs="Tahoma"/>
          <w:sz w:val="24"/>
          <w:szCs w:val="24"/>
        </w:rPr>
        <w:t>management</w:t>
      </w:r>
      <w:r w:rsidRPr="00055756">
        <w:rPr>
          <w:rStyle w:val="apple-converted-space"/>
          <w:rFonts w:cs="Tahoma"/>
          <w:sz w:val="24"/>
          <w:szCs w:val="24"/>
        </w:rPr>
        <w:t> </w:t>
      </w:r>
      <w:r w:rsidRPr="00055756">
        <w:rPr>
          <w:rStyle w:val="normaltextrun"/>
          <w:rFonts w:cs="Tahoma"/>
          <w:sz w:val="24"/>
          <w:szCs w:val="24"/>
        </w:rPr>
        <w:t>issues. For example, there are seven jeep trails in the foothills of the Kettle Crest area.  These trails are primarily for intermediate level riders.  Although there are seven trails in the</w:t>
      </w:r>
      <w:r w:rsidRPr="00055756">
        <w:rPr>
          <w:rStyle w:val="apple-converted-space"/>
          <w:rFonts w:cs="Tahoma"/>
          <w:sz w:val="24"/>
          <w:szCs w:val="24"/>
        </w:rPr>
        <w:t> </w:t>
      </w:r>
      <w:r w:rsidRPr="00055756">
        <w:rPr>
          <w:rStyle w:val="normaltextrun"/>
          <w:rFonts w:cs="Tahoma"/>
          <w:sz w:val="24"/>
          <w:szCs w:val="24"/>
        </w:rPr>
        <w:t>area,</w:t>
      </w:r>
      <w:r w:rsidRPr="00055756">
        <w:rPr>
          <w:rStyle w:val="apple-converted-space"/>
          <w:rFonts w:cs="Tahoma"/>
          <w:sz w:val="24"/>
          <w:szCs w:val="24"/>
        </w:rPr>
        <w:t> </w:t>
      </w:r>
      <w:r w:rsidRPr="00055756">
        <w:rPr>
          <w:rStyle w:val="normaltextrun"/>
          <w:rFonts w:cs="Tahoma"/>
          <w:sz w:val="24"/>
          <w:szCs w:val="24"/>
        </w:rPr>
        <w:t>the lack of connections with other motorized mixed-use trails</w:t>
      </w:r>
      <w:r w:rsidRPr="00055756">
        <w:rPr>
          <w:rStyle w:val="apple-converted-space"/>
          <w:rFonts w:cs="Tahoma"/>
          <w:sz w:val="24"/>
          <w:szCs w:val="24"/>
        </w:rPr>
        <w:t> </w:t>
      </w:r>
      <w:r w:rsidRPr="00055756">
        <w:rPr>
          <w:rStyle w:val="normaltextrun"/>
          <w:rFonts w:cs="Tahoma"/>
          <w:sz w:val="24"/>
          <w:szCs w:val="24"/>
        </w:rPr>
        <w:t>forces</w:t>
      </w:r>
      <w:r w:rsidRPr="00055756">
        <w:rPr>
          <w:rStyle w:val="apple-converted-space"/>
          <w:rFonts w:cs="Tahoma"/>
          <w:sz w:val="24"/>
          <w:szCs w:val="24"/>
        </w:rPr>
        <w:t> </w:t>
      </w:r>
      <w:r w:rsidRPr="00055756">
        <w:rPr>
          <w:rStyle w:val="normaltextrun"/>
          <w:rFonts w:cs="Tahoma"/>
          <w:sz w:val="24"/>
          <w:szCs w:val="24"/>
        </w:rPr>
        <w:t>riders to</w:t>
      </w:r>
      <w:r w:rsidRPr="00055756">
        <w:rPr>
          <w:rStyle w:val="apple-converted-space"/>
          <w:rFonts w:cs="Tahoma"/>
          <w:sz w:val="24"/>
          <w:szCs w:val="24"/>
        </w:rPr>
        <w:t> </w:t>
      </w:r>
      <w:r w:rsidRPr="00055756">
        <w:rPr>
          <w:rStyle w:val="normaltextrun"/>
          <w:rFonts w:cs="Tahoma"/>
          <w:sz w:val="24"/>
          <w:szCs w:val="24"/>
        </w:rPr>
        <w:t>use roads illegally in order to get back to their starting points. There</w:t>
      </w:r>
      <w:r w:rsidRPr="00055756">
        <w:rPr>
          <w:rStyle w:val="apple-converted-space"/>
          <w:rFonts w:cs="Tahoma"/>
          <w:sz w:val="24"/>
          <w:szCs w:val="24"/>
        </w:rPr>
        <w:t> </w:t>
      </w:r>
      <w:proofErr w:type="gramStart"/>
      <w:r w:rsidRPr="00055756">
        <w:rPr>
          <w:rStyle w:val="normaltextrun"/>
          <w:rFonts w:cs="Tahoma"/>
          <w:sz w:val="24"/>
          <w:szCs w:val="24"/>
        </w:rPr>
        <w:t>is</w:t>
      </w:r>
      <w:proofErr w:type="gramEnd"/>
      <w:r w:rsidRPr="00055756">
        <w:rPr>
          <w:rStyle w:val="normaltextrun"/>
          <w:rFonts w:cs="Tahoma"/>
          <w:sz w:val="24"/>
          <w:szCs w:val="24"/>
        </w:rPr>
        <w:t xml:space="preserve"> also a number of non-motorized trails in the area.  In fact,</w:t>
      </w:r>
      <w:r w:rsidRPr="00055756">
        <w:rPr>
          <w:rStyle w:val="apple-converted-space"/>
          <w:rFonts w:cs="Tahoma"/>
          <w:sz w:val="24"/>
          <w:szCs w:val="24"/>
        </w:rPr>
        <w:t> </w:t>
      </w:r>
      <w:r w:rsidRPr="00055756">
        <w:rPr>
          <w:rStyle w:val="normaltextrun"/>
          <w:rFonts w:cs="Tahoma"/>
          <w:sz w:val="24"/>
          <w:szCs w:val="24"/>
        </w:rPr>
        <w:t>Kettle Crest,</w:t>
      </w:r>
      <w:r w:rsidRPr="00055756">
        <w:rPr>
          <w:rStyle w:val="apple-converted-space"/>
          <w:rFonts w:cs="Tahoma"/>
          <w:sz w:val="24"/>
          <w:szCs w:val="24"/>
        </w:rPr>
        <w:t> </w:t>
      </w:r>
      <w:r w:rsidRPr="00055756">
        <w:rPr>
          <w:rStyle w:val="normaltextrun"/>
          <w:rFonts w:cs="Tahoma"/>
          <w:sz w:val="24"/>
          <w:szCs w:val="24"/>
        </w:rPr>
        <w:t xml:space="preserve">along with the </w:t>
      </w:r>
      <w:proofErr w:type="spellStart"/>
      <w:r w:rsidRPr="00055756">
        <w:rPr>
          <w:rStyle w:val="normaltextrun"/>
          <w:rFonts w:cs="Tahoma"/>
          <w:sz w:val="24"/>
          <w:szCs w:val="24"/>
        </w:rPr>
        <w:t>Salmo</w:t>
      </w:r>
      <w:proofErr w:type="spellEnd"/>
      <w:r w:rsidRPr="00055756">
        <w:rPr>
          <w:rStyle w:val="normaltextrun"/>
          <w:rFonts w:cs="Tahoma"/>
          <w:sz w:val="24"/>
          <w:szCs w:val="24"/>
        </w:rPr>
        <w:t>-Priest Wilderness area,</w:t>
      </w:r>
      <w:r w:rsidRPr="00055756">
        <w:rPr>
          <w:rStyle w:val="apple-converted-space"/>
          <w:rFonts w:cs="Tahoma"/>
          <w:sz w:val="24"/>
          <w:szCs w:val="24"/>
        </w:rPr>
        <w:t> </w:t>
      </w:r>
      <w:r w:rsidRPr="00055756">
        <w:rPr>
          <w:rStyle w:val="normaltextrun"/>
          <w:rFonts w:cs="Tahoma"/>
          <w:sz w:val="24"/>
          <w:szCs w:val="24"/>
        </w:rPr>
        <w:t>may</w:t>
      </w:r>
      <w:r w:rsidRPr="00055756">
        <w:rPr>
          <w:rStyle w:val="apple-converted-space"/>
          <w:rFonts w:cs="Tahoma"/>
          <w:sz w:val="24"/>
          <w:szCs w:val="24"/>
        </w:rPr>
        <w:t> </w:t>
      </w:r>
      <w:r w:rsidRPr="00055756">
        <w:rPr>
          <w:rStyle w:val="normaltextrun"/>
          <w:rFonts w:cs="Tahoma"/>
          <w:sz w:val="24"/>
          <w:szCs w:val="24"/>
        </w:rPr>
        <w:t>contain 64 percent of the summer trail miles in the forest.  This area also used</w:t>
      </w:r>
      <w:r w:rsidRPr="00055756">
        <w:rPr>
          <w:rStyle w:val="apple-converted-space"/>
          <w:rFonts w:cs="Tahoma"/>
          <w:sz w:val="24"/>
          <w:szCs w:val="24"/>
        </w:rPr>
        <w:t> </w:t>
      </w:r>
      <w:r w:rsidRPr="00055756">
        <w:rPr>
          <w:rStyle w:val="normaltextrun"/>
          <w:rFonts w:cs="Tahoma"/>
          <w:sz w:val="24"/>
          <w:szCs w:val="24"/>
        </w:rPr>
        <w:t>for overnight hiking more than anywhere</w:t>
      </w:r>
      <w:r w:rsidRPr="00055756">
        <w:rPr>
          <w:rStyle w:val="apple-converted-space"/>
          <w:rFonts w:cs="Tahoma"/>
          <w:sz w:val="24"/>
          <w:szCs w:val="24"/>
        </w:rPr>
        <w:t> </w:t>
      </w:r>
      <w:r w:rsidRPr="00055756">
        <w:rPr>
          <w:rStyle w:val="normaltextrun"/>
          <w:rFonts w:cs="Tahoma"/>
          <w:sz w:val="24"/>
          <w:szCs w:val="24"/>
        </w:rPr>
        <w:t>else</w:t>
      </w:r>
      <w:r w:rsidRPr="00055756">
        <w:rPr>
          <w:rStyle w:val="apple-converted-space"/>
          <w:rFonts w:cs="Tahoma"/>
          <w:sz w:val="24"/>
          <w:szCs w:val="24"/>
        </w:rPr>
        <w:t> </w:t>
      </w:r>
      <w:r w:rsidRPr="00055756">
        <w:rPr>
          <w:rStyle w:val="normaltextrun"/>
          <w:rFonts w:cs="Tahoma"/>
          <w:sz w:val="24"/>
          <w:szCs w:val="24"/>
        </w:rPr>
        <w:t>in the forest (Lines 19725-19777 DEIS</w:t>
      </w:r>
      <w:proofErr w:type="gramStart"/>
      <w:r w:rsidRPr="00055756">
        <w:rPr>
          <w:rStyle w:val="normaltextrun"/>
          <w:rFonts w:cs="Tahoma"/>
          <w:sz w:val="24"/>
          <w:szCs w:val="24"/>
        </w:rPr>
        <w:t>)  </w:t>
      </w:r>
      <w:r w:rsidRPr="00055756">
        <w:rPr>
          <w:rStyle w:val="apple-converted-space"/>
          <w:rFonts w:cs="Tahoma"/>
          <w:sz w:val="24"/>
          <w:szCs w:val="24"/>
        </w:rPr>
        <w:t> </w:t>
      </w:r>
      <w:r w:rsidRPr="00055756">
        <w:rPr>
          <w:rStyle w:val="normaltextrun"/>
          <w:rFonts w:cs="Tahoma"/>
          <w:sz w:val="24"/>
          <w:szCs w:val="24"/>
        </w:rPr>
        <w:t>What</w:t>
      </w:r>
      <w:proofErr w:type="gramEnd"/>
      <w:r w:rsidRPr="00055756">
        <w:rPr>
          <w:rStyle w:val="normaltextrun"/>
          <w:rFonts w:cs="Tahoma"/>
          <w:sz w:val="24"/>
          <w:szCs w:val="24"/>
        </w:rPr>
        <w:t xml:space="preserve"> we would like to emphasized more is the Special Interest Area component is the</w:t>
      </w:r>
      <w:r w:rsidRPr="00055756">
        <w:rPr>
          <w:rStyle w:val="apple-converted-space"/>
          <w:rFonts w:cs="Tahoma"/>
          <w:sz w:val="24"/>
          <w:szCs w:val="24"/>
        </w:rPr>
        <w:t> </w:t>
      </w:r>
      <w:r w:rsidRPr="00055756">
        <w:rPr>
          <w:rStyle w:val="normaltextrun"/>
          <w:rFonts w:cs="Tahoma"/>
          <w:sz w:val="24"/>
          <w:szCs w:val="24"/>
        </w:rPr>
        <w:t>opportunities</w:t>
      </w:r>
      <w:r w:rsidRPr="00055756">
        <w:rPr>
          <w:rStyle w:val="apple-converted-space"/>
          <w:rFonts w:cs="Tahoma"/>
          <w:sz w:val="24"/>
          <w:szCs w:val="24"/>
        </w:rPr>
        <w:t> </w:t>
      </w:r>
      <w:r w:rsidRPr="00055756">
        <w:rPr>
          <w:rStyle w:val="normaltextrun"/>
          <w:rFonts w:cs="Tahoma"/>
          <w:sz w:val="24"/>
          <w:szCs w:val="24"/>
        </w:rPr>
        <w:t>for non-motorized backcountry recreation because it is lighter on the land, appeals to a wider demographic, and is more easily managed.</w:t>
      </w:r>
      <w:r w:rsidRPr="00055756">
        <w:rPr>
          <w:rStyle w:val="apple-converted-space"/>
          <w:rFonts w:cs="Tahoma"/>
          <w:sz w:val="24"/>
          <w:szCs w:val="24"/>
        </w:rPr>
        <w:t> </w:t>
      </w:r>
      <w:r w:rsidRPr="00055756">
        <w:rPr>
          <w:rStyle w:val="eop"/>
          <w:rFonts w:cs="Tahoma"/>
          <w:sz w:val="24"/>
          <w:szCs w:val="24"/>
        </w:rPr>
        <w:t> </w:t>
      </w:r>
    </w:p>
    <w:p w14:paraId="0C151DD2" w14:textId="77777777" w:rsidR="00055756" w:rsidRPr="00055756" w:rsidRDefault="00055756" w:rsidP="00055756">
      <w:pPr>
        <w:pStyle w:val="paragraph"/>
        <w:numPr>
          <w:ilvl w:val="0"/>
          <w:numId w:val="3"/>
        </w:numPr>
        <w:spacing w:before="0" w:beforeAutospacing="0" w:after="0" w:afterAutospacing="0"/>
        <w:textAlignment w:val="baseline"/>
        <w:rPr>
          <w:rFonts w:cs="Tahoma"/>
          <w:sz w:val="24"/>
          <w:szCs w:val="24"/>
        </w:rPr>
      </w:pPr>
      <w:r w:rsidRPr="00055756">
        <w:rPr>
          <w:rStyle w:val="normaltextrun"/>
          <w:rFonts w:cs="Tahoma"/>
          <w:sz w:val="24"/>
          <w:szCs w:val="24"/>
        </w:rPr>
        <w:t>We prefer that the Forest Service</w:t>
      </w:r>
      <w:r w:rsidRPr="00055756">
        <w:rPr>
          <w:rStyle w:val="apple-converted-space"/>
          <w:rFonts w:cs="Tahoma"/>
          <w:sz w:val="24"/>
          <w:szCs w:val="24"/>
        </w:rPr>
        <w:t> </w:t>
      </w:r>
      <w:r w:rsidRPr="00055756">
        <w:rPr>
          <w:rStyle w:val="normaltextrun"/>
          <w:rFonts w:cs="Tahoma"/>
          <w:sz w:val="24"/>
          <w:szCs w:val="24"/>
        </w:rPr>
        <w:t xml:space="preserve">recommend as much wilderness as possible, while allowing mechanized, but not motorized, use to continue within it, as per Alternative P, line 1697, “until congressional action is [taken] or the area is released from consideration through a future plan (1698) amendment or revision. Existing mechanized uses would be allowed to continue, but no new (1699) motorized or mechanized </w:t>
      </w:r>
      <w:proofErr w:type="gramStart"/>
      <w:r w:rsidRPr="00055756">
        <w:rPr>
          <w:rStyle w:val="normaltextrun"/>
          <w:rFonts w:cs="Tahoma"/>
          <w:sz w:val="24"/>
          <w:szCs w:val="24"/>
        </w:rPr>
        <w:t>recreation</w:t>
      </w:r>
      <w:proofErr w:type="gramEnd"/>
      <w:r w:rsidRPr="00055756">
        <w:rPr>
          <w:rStyle w:val="normaltextrun"/>
          <w:rFonts w:cs="Tahoma"/>
          <w:sz w:val="24"/>
          <w:szCs w:val="24"/>
        </w:rPr>
        <w:t xml:space="preserve"> opportunities would be allowed.” Because most of the recommended wilderness would likely not be congressionally designated, it makes sense to recommend all areas meeting the criteria of wilderness character in order to protect as much land as possible, while making the implementation of a greater amount of recommended</w:t>
      </w:r>
      <w:r w:rsidRPr="00055756">
        <w:rPr>
          <w:rStyle w:val="apple-converted-space"/>
          <w:rFonts w:cs="Tahoma"/>
          <w:sz w:val="24"/>
          <w:szCs w:val="24"/>
        </w:rPr>
        <w:t> </w:t>
      </w:r>
      <w:r w:rsidRPr="00055756">
        <w:rPr>
          <w:rStyle w:val="normaltextrun"/>
          <w:rFonts w:cs="Tahoma"/>
          <w:sz w:val="24"/>
          <w:szCs w:val="24"/>
        </w:rPr>
        <w:t>wilderness more</w:t>
      </w:r>
      <w:r w:rsidRPr="00055756">
        <w:rPr>
          <w:rStyle w:val="apple-converted-space"/>
          <w:rFonts w:cs="Tahoma"/>
          <w:sz w:val="24"/>
          <w:szCs w:val="24"/>
        </w:rPr>
        <w:t> </w:t>
      </w:r>
      <w:r w:rsidRPr="00055756">
        <w:rPr>
          <w:rStyle w:val="normaltextrun"/>
          <w:rFonts w:cs="Tahoma"/>
          <w:sz w:val="24"/>
          <w:szCs w:val="24"/>
        </w:rPr>
        <w:t>palatable to existing mechanized users.</w:t>
      </w:r>
      <w:r w:rsidRPr="00055756">
        <w:rPr>
          <w:rStyle w:val="eop"/>
          <w:rFonts w:cs="Tahoma"/>
          <w:sz w:val="24"/>
          <w:szCs w:val="24"/>
        </w:rPr>
        <w:t> </w:t>
      </w:r>
    </w:p>
    <w:p w14:paraId="2125B238" w14:textId="77777777" w:rsidR="00055756" w:rsidRPr="00055756" w:rsidRDefault="00055756" w:rsidP="00055756">
      <w:pPr>
        <w:pStyle w:val="paragraph"/>
        <w:spacing w:before="0" w:beforeAutospacing="0" w:after="0" w:afterAutospacing="0"/>
        <w:textAlignment w:val="baseline"/>
        <w:rPr>
          <w:rFonts w:cs="Tahoma"/>
          <w:sz w:val="24"/>
          <w:szCs w:val="24"/>
        </w:rPr>
      </w:pPr>
      <w:r w:rsidRPr="00055756">
        <w:rPr>
          <w:rStyle w:val="eop"/>
          <w:rFonts w:cs="Tahoma"/>
          <w:sz w:val="24"/>
          <w:szCs w:val="24"/>
        </w:rPr>
        <w:t> </w:t>
      </w:r>
    </w:p>
    <w:p w14:paraId="3E32D946" w14:textId="77777777" w:rsidR="00055756" w:rsidRDefault="00055756" w:rsidP="00055756">
      <w:pPr>
        <w:pStyle w:val="paragraph"/>
        <w:spacing w:before="0" w:beforeAutospacing="0" w:after="0" w:afterAutospacing="0"/>
        <w:textAlignment w:val="baseline"/>
        <w:rPr>
          <w:rStyle w:val="normaltextrun"/>
          <w:rFonts w:cs="Tahoma"/>
          <w:sz w:val="24"/>
          <w:szCs w:val="24"/>
        </w:rPr>
      </w:pPr>
      <w:r w:rsidRPr="00055756">
        <w:rPr>
          <w:rStyle w:val="normaltextrun"/>
          <w:rFonts w:cs="Tahoma"/>
          <w:sz w:val="24"/>
          <w:szCs w:val="24"/>
        </w:rPr>
        <w:t>Thank you for taking the time to listen to our concerns</w:t>
      </w:r>
      <w:r>
        <w:rPr>
          <w:rStyle w:val="normaltextrun"/>
          <w:rFonts w:cs="Tahoma"/>
          <w:sz w:val="24"/>
          <w:szCs w:val="24"/>
        </w:rPr>
        <w:t>.</w:t>
      </w:r>
    </w:p>
    <w:p w14:paraId="3FC61E7B" w14:textId="77777777" w:rsidR="00055756" w:rsidRDefault="00055756" w:rsidP="00055756">
      <w:pPr>
        <w:pStyle w:val="paragraph"/>
        <w:spacing w:before="0" w:beforeAutospacing="0" w:after="0" w:afterAutospacing="0"/>
        <w:textAlignment w:val="baseline"/>
        <w:rPr>
          <w:rStyle w:val="normaltextrun"/>
          <w:rFonts w:cs="Tahoma"/>
          <w:sz w:val="24"/>
          <w:szCs w:val="24"/>
        </w:rPr>
      </w:pPr>
    </w:p>
    <w:p w14:paraId="2E8C3C89" w14:textId="77777777" w:rsidR="00055756" w:rsidRDefault="00055756" w:rsidP="00055756">
      <w:pPr>
        <w:pStyle w:val="paragraph"/>
        <w:spacing w:before="0" w:beforeAutospacing="0" w:after="0" w:afterAutospacing="0"/>
        <w:textAlignment w:val="baseline"/>
        <w:rPr>
          <w:rStyle w:val="normaltextrun"/>
          <w:rFonts w:cs="Tahoma"/>
          <w:sz w:val="24"/>
          <w:szCs w:val="24"/>
        </w:rPr>
      </w:pPr>
      <w:r>
        <w:rPr>
          <w:rStyle w:val="normaltextrun"/>
          <w:rFonts w:cs="Tahoma"/>
          <w:sz w:val="24"/>
          <w:szCs w:val="24"/>
        </w:rPr>
        <w:t>Respectfully,</w:t>
      </w:r>
    </w:p>
    <w:p w14:paraId="54FB242B" w14:textId="77777777" w:rsidR="00055756" w:rsidRPr="00055756" w:rsidRDefault="00055756" w:rsidP="00055756">
      <w:pPr>
        <w:pStyle w:val="paragraph"/>
        <w:spacing w:before="0" w:beforeAutospacing="0" w:after="0" w:afterAutospacing="0"/>
        <w:textAlignment w:val="baseline"/>
        <w:rPr>
          <w:rFonts w:cs="Tahoma"/>
          <w:sz w:val="24"/>
          <w:szCs w:val="24"/>
        </w:rPr>
      </w:pPr>
      <w:r>
        <w:rPr>
          <w:rStyle w:val="normaltextrun"/>
          <w:rFonts w:cs="Tahoma"/>
          <w:sz w:val="24"/>
          <w:szCs w:val="24"/>
        </w:rPr>
        <w:t>Erin, Emily, Ryan, Ben, and Skylar</w:t>
      </w:r>
    </w:p>
    <w:sectPr w:rsidR="00055756" w:rsidRPr="00055756" w:rsidSect="00E7390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F4C2B"/>
    <w:multiLevelType w:val="multilevel"/>
    <w:tmpl w:val="BF16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896149A"/>
    <w:multiLevelType w:val="hybridMultilevel"/>
    <w:tmpl w:val="7E0ADD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C6D2661"/>
    <w:multiLevelType w:val="multilevel"/>
    <w:tmpl w:val="1A464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756"/>
    <w:rsid w:val="00055756"/>
    <w:rsid w:val="00157B3D"/>
    <w:rsid w:val="00D77F26"/>
    <w:rsid w:val="00E73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736A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55756"/>
    <w:pPr>
      <w:spacing w:before="100" w:beforeAutospacing="1" w:after="100" w:afterAutospacing="1"/>
    </w:pPr>
    <w:rPr>
      <w:rFonts w:ascii="Times" w:hAnsi="Times"/>
      <w:sz w:val="20"/>
      <w:szCs w:val="20"/>
    </w:rPr>
  </w:style>
  <w:style w:type="character" w:customStyle="1" w:styleId="eop">
    <w:name w:val="eop"/>
    <w:basedOn w:val="DefaultParagraphFont"/>
    <w:rsid w:val="00055756"/>
  </w:style>
  <w:style w:type="character" w:customStyle="1" w:styleId="normaltextrun">
    <w:name w:val="normaltextrun"/>
    <w:basedOn w:val="DefaultParagraphFont"/>
    <w:rsid w:val="00055756"/>
  </w:style>
  <w:style w:type="character" w:customStyle="1" w:styleId="apple-converted-space">
    <w:name w:val="apple-converted-space"/>
    <w:basedOn w:val="DefaultParagraphFont"/>
    <w:rsid w:val="00055756"/>
  </w:style>
  <w:style w:type="character" w:customStyle="1" w:styleId="spellingerror">
    <w:name w:val="spellingerror"/>
    <w:basedOn w:val="DefaultParagraphFont"/>
    <w:rsid w:val="0005575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55756"/>
    <w:pPr>
      <w:spacing w:before="100" w:beforeAutospacing="1" w:after="100" w:afterAutospacing="1"/>
    </w:pPr>
    <w:rPr>
      <w:rFonts w:ascii="Times" w:hAnsi="Times"/>
      <w:sz w:val="20"/>
      <w:szCs w:val="20"/>
    </w:rPr>
  </w:style>
  <w:style w:type="character" w:customStyle="1" w:styleId="eop">
    <w:name w:val="eop"/>
    <w:basedOn w:val="DefaultParagraphFont"/>
    <w:rsid w:val="00055756"/>
  </w:style>
  <w:style w:type="character" w:customStyle="1" w:styleId="normaltextrun">
    <w:name w:val="normaltextrun"/>
    <w:basedOn w:val="DefaultParagraphFont"/>
    <w:rsid w:val="00055756"/>
  </w:style>
  <w:style w:type="character" w:customStyle="1" w:styleId="apple-converted-space">
    <w:name w:val="apple-converted-space"/>
    <w:basedOn w:val="DefaultParagraphFont"/>
    <w:rsid w:val="00055756"/>
  </w:style>
  <w:style w:type="character" w:customStyle="1" w:styleId="spellingerror">
    <w:name w:val="spellingerror"/>
    <w:basedOn w:val="DefaultParagraphFont"/>
    <w:rsid w:val="00055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782581">
      <w:bodyDiv w:val="1"/>
      <w:marLeft w:val="0"/>
      <w:marRight w:val="0"/>
      <w:marTop w:val="0"/>
      <w:marBottom w:val="0"/>
      <w:divBdr>
        <w:top w:val="none" w:sz="0" w:space="0" w:color="auto"/>
        <w:left w:val="none" w:sz="0" w:space="0" w:color="auto"/>
        <w:bottom w:val="none" w:sz="0" w:space="0" w:color="auto"/>
        <w:right w:val="none" w:sz="0" w:space="0" w:color="auto"/>
      </w:divBdr>
      <w:divsChild>
        <w:div w:id="438455087">
          <w:marLeft w:val="0"/>
          <w:marRight w:val="0"/>
          <w:marTop w:val="0"/>
          <w:marBottom w:val="0"/>
          <w:divBdr>
            <w:top w:val="none" w:sz="0" w:space="0" w:color="auto"/>
            <w:left w:val="none" w:sz="0" w:space="0" w:color="auto"/>
            <w:bottom w:val="none" w:sz="0" w:space="0" w:color="auto"/>
            <w:right w:val="none" w:sz="0" w:space="0" w:color="auto"/>
          </w:divBdr>
          <w:divsChild>
            <w:div w:id="375857291">
              <w:marLeft w:val="0"/>
              <w:marRight w:val="0"/>
              <w:marTop w:val="0"/>
              <w:marBottom w:val="0"/>
              <w:divBdr>
                <w:top w:val="none" w:sz="0" w:space="0" w:color="auto"/>
                <w:left w:val="none" w:sz="0" w:space="0" w:color="auto"/>
                <w:bottom w:val="none" w:sz="0" w:space="0" w:color="auto"/>
                <w:right w:val="none" w:sz="0" w:space="0" w:color="auto"/>
              </w:divBdr>
            </w:div>
            <w:div w:id="8335575">
              <w:marLeft w:val="0"/>
              <w:marRight w:val="0"/>
              <w:marTop w:val="0"/>
              <w:marBottom w:val="0"/>
              <w:divBdr>
                <w:top w:val="none" w:sz="0" w:space="0" w:color="auto"/>
                <w:left w:val="none" w:sz="0" w:space="0" w:color="auto"/>
                <w:bottom w:val="none" w:sz="0" w:space="0" w:color="auto"/>
                <w:right w:val="none" w:sz="0" w:space="0" w:color="auto"/>
              </w:divBdr>
            </w:div>
            <w:div w:id="971325431">
              <w:marLeft w:val="0"/>
              <w:marRight w:val="0"/>
              <w:marTop w:val="0"/>
              <w:marBottom w:val="0"/>
              <w:divBdr>
                <w:top w:val="none" w:sz="0" w:space="0" w:color="auto"/>
                <w:left w:val="none" w:sz="0" w:space="0" w:color="auto"/>
                <w:bottom w:val="none" w:sz="0" w:space="0" w:color="auto"/>
                <w:right w:val="none" w:sz="0" w:space="0" w:color="auto"/>
              </w:divBdr>
            </w:div>
          </w:divsChild>
        </w:div>
        <w:div w:id="752118564">
          <w:marLeft w:val="0"/>
          <w:marRight w:val="0"/>
          <w:marTop w:val="0"/>
          <w:marBottom w:val="0"/>
          <w:divBdr>
            <w:top w:val="none" w:sz="0" w:space="0" w:color="auto"/>
            <w:left w:val="none" w:sz="0" w:space="0" w:color="auto"/>
            <w:bottom w:val="none" w:sz="0" w:space="0" w:color="auto"/>
            <w:right w:val="none" w:sz="0" w:space="0" w:color="auto"/>
          </w:divBdr>
          <w:divsChild>
            <w:div w:id="588269244">
              <w:marLeft w:val="0"/>
              <w:marRight w:val="0"/>
              <w:marTop w:val="0"/>
              <w:marBottom w:val="0"/>
              <w:divBdr>
                <w:top w:val="none" w:sz="0" w:space="0" w:color="auto"/>
                <w:left w:val="none" w:sz="0" w:space="0" w:color="auto"/>
                <w:bottom w:val="none" w:sz="0" w:space="0" w:color="auto"/>
                <w:right w:val="none" w:sz="0" w:space="0" w:color="auto"/>
              </w:divBdr>
            </w:div>
            <w:div w:id="1119181832">
              <w:marLeft w:val="0"/>
              <w:marRight w:val="0"/>
              <w:marTop w:val="0"/>
              <w:marBottom w:val="0"/>
              <w:divBdr>
                <w:top w:val="none" w:sz="0" w:space="0" w:color="auto"/>
                <w:left w:val="none" w:sz="0" w:space="0" w:color="auto"/>
                <w:bottom w:val="none" w:sz="0" w:space="0" w:color="auto"/>
                <w:right w:val="none" w:sz="0" w:space="0" w:color="auto"/>
              </w:divBdr>
            </w:div>
            <w:div w:id="936328543">
              <w:marLeft w:val="0"/>
              <w:marRight w:val="0"/>
              <w:marTop w:val="0"/>
              <w:marBottom w:val="0"/>
              <w:divBdr>
                <w:top w:val="none" w:sz="0" w:space="0" w:color="auto"/>
                <w:left w:val="none" w:sz="0" w:space="0" w:color="auto"/>
                <w:bottom w:val="none" w:sz="0" w:space="0" w:color="auto"/>
                <w:right w:val="none" w:sz="0" w:space="0" w:color="auto"/>
              </w:divBdr>
            </w:div>
            <w:div w:id="9000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762</Words>
  <Characters>4344</Characters>
  <Application>Microsoft Macintosh Word</Application>
  <DocSecurity>0</DocSecurity>
  <Lines>36</Lines>
  <Paragraphs>10</Paragraphs>
  <ScaleCrop>false</ScaleCrop>
  <Company/>
  <LinksUpToDate>false</LinksUpToDate>
  <CharactersWithSpaces>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Riccio</dc:creator>
  <cp:keywords/>
  <dc:description/>
  <cp:lastModifiedBy>Erin Riccio</cp:lastModifiedBy>
  <cp:revision>3</cp:revision>
  <dcterms:created xsi:type="dcterms:W3CDTF">2016-04-25T06:36:00Z</dcterms:created>
  <dcterms:modified xsi:type="dcterms:W3CDTF">2016-04-25T06:40:00Z</dcterms:modified>
</cp:coreProperties>
</file>