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71" w:rsidRPr="001B3C71" w:rsidRDefault="001B3C71" w:rsidP="001B3C71">
      <w:pPr>
        <w:spacing w:line="240" w:lineRule="auto"/>
        <w:contextualSpacing/>
        <w:jc w:val="center"/>
        <w:rPr>
          <w:rFonts w:ascii="Sylfaen" w:hAnsi="Sylfaen"/>
          <w:color w:val="538135" w:themeColor="accent6" w:themeShade="BF"/>
        </w:rPr>
      </w:pPr>
      <w:r w:rsidRPr="001B3C71">
        <w:rPr>
          <w:rFonts w:ascii="Sylfaen" w:hAnsi="Sylfaen"/>
          <w:color w:val="538135" w:themeColor="accent6" w:themeShade="BF"/>
        </w:rPr>
        <w:t>Lesley Bruns</w:t>
      </w:r>
    </w:p>
    <w:p w:rsidR="001B3C71" w:rsidRPr="001B3C71" w:rsidRDefault="001B3C71" w:rsidP="001B3C71">
      <w:pPr>
        <w:spacing w:line="240" w:lineRule="auto"/>
        <w:contextualSpacing/>
        <w:jc w:val="center"/>
        <w:rPr>
          <w:rFonts w:ascii="Sylfaen" w:hAnsi="Sylfaen"/>
          <w:color w:val="538135" w:themeColor="accent6" w:themeShade="BF"/>
        </w:rPr>
      </w:pPr>
      <w:r w:rsidRPr="001B3C71">
        <w:rPr>
          <w:rFonts w:ascii="Sylfaen" w:hAnsi="Sylfaen"/>
          <w:color w:val="538135" w:themeColor="accent6" w:themeShade="BF"/>
        </w:rPr>
        <w:t>P.O. Box 9431</w:t>
      </w:r>
    </w:p>
    <w:p w:rsidR="001B3C71" w:rsidRPr="001B3C71" w:rsidRDefault="001B3C71" w:rsidP="001B3C71">
      <w:pPr>
        <w:spacing w:line="240" w:lineRule="auto"/>
        <w:contextualSpacing/>
        <w:jc w:val="center"/>
        <w:rPr>
          <w:rFonts w:ascii="Sylfaen" w:hAnsi="Sylfaen"/>
          <w:color w:val="538135" w:themeColor="accent6" w:themeShade="BF"/>
        </w:rPr>
      </w:pPr>
      <w:r w:rsidRPr="001B3C71">
        <w:rPr>
          <w:rFonts w:ascii="Sylfaen" w:hAnsi="Sylfaen"/>
          <w:color w:val="538135" w:themeColor="accent6" w:themeShade="BF"/>
        </w:rPr>
        <w:t>Mammoth Lakes CA, 93546</w:t>
      </w:r>
    </w:p>
    <w:p w:rsidR="001B3C71" w:rsidRDefault="001B3C71" w:rsidP="001B3C71">
      <w:pPr>
        <w:spacing w:line="240" w:lineRule="auto"/>
        <w:contextualSpacing/>
        <w:jc w:val="center"/>
        <w:rPr>
          <w:rFonts w:ascii="Sylfaen" w:hAnsi="Sylfaen"/>
          <w:color w:val="538135" w:themeColor="accent6" w:themeShade="BF"/>
        </w:rPr>
      </w:pPr>
      <w:r w:rsidRPr="001B3C71">
        <w:rPr>
          <w:rFonts w:ascii="Sylfaen" w:hAnsi="Sylfaen"/>
          <w:color w:val="538135" w:themeColor="accent6" w:themeShade="BF"/>
        </w:rPr>
        <w:t xml:space="preserve">818 424 5552 ◊ </w:t>
      </w:r>
      <w:hyperlink r:id="rId5" w:history="1">
        <w:r w:rsidRPr="00166C0E">
          <w:rPr>
            <w:rStyle w:val="Hyperlink"/>
            <w:rFonts w:ascii="Sylfaen" w:hAnsi="Sylfaen"/>
            <w:color w:val="538135" w:themeColor="accent6" w:themeShade="BF"/>
            <w:u w:val="none"/>
          </w:rPr>
          <w:t>lesleybruns@outlook.com</w:t>
        </w:r>
      </w:hyperlink>
    </w:p>
    <w:p w:rsidR="001B3C71" w:rsidRDefault="001B3C71" w:rsidP="001B3C71">
      <w:pPr>
        <w:spacing w:line="240" w:lineRule="auto"/>
        <w:contextualSpacing/>
        <w:jc w:val="center"/>
        <w:rPr>
          <w:rFonts w:ascii="Sylfaen" w:hAnsi="Sylfaen"/>
          <w:color w:val="538135" w:themeColor="accent6" w:themeShade="BF"/>
        </w:rPr>
      </w:pPr>
    </w:p>
    <w:p w:rsidR="001B3C71" w:rsidRPr="001B3C71" w:rsidRDefault="001B3C71" w:rsidP="001B3C71">
      <w:pPr>
        <w:spacing w:line="240" w:lineRule="auto"/>
        <w:contextualSpacing/>
        <w:rPr>
          <w:rFonts w:ascii="Sylfaen" w:hAnsi="Sylfaen"/>
          <w:color w:val="538135" w:themeColor="accent6" w:themeShade="BF"/>
        </w:rPr>
      </w:pPr>
    </w:p>
    <w:p w:rsidR="001B3C71" w:rsidRDefault="001B3C71">
      <w:r>
        <w:t>March 1</w:t>
      </w:r>
      <w:r w:rsidR="00166C0E">
        <w:t>1</w:t>
      </w:r>
      <w:r>
        <w:t>, 2016</w:t>
      </w:r>
    </w:p>
    <w:p w:rsidR="001B3C71" w:rsidRDefault="001B3C71" w:rsidP="00BC3DC5">
      <w:pPr>
        <w:contextualSpacing/>
      </w:pPr>
      <w:r>
        <w:t>Inyo National Forest</w:t>
      </w:r>
    </w:p>
    <w:p w:rsidR="001B3C71" w:rsidRDefault="001B3C71" w:rsidP="00BC3DC5">
      <w:pPr>
        <w:contextualSpacing/>
      </w:pPr>
      <w:r>
        <w:t xml:space="preserve">351 </w:t>
      </w:r>
      <w:proofErr w:type="spellStart"/>
      <w:r>
        <w:t>Pacu</w:t>
      </w:r>
      <w:proofErr w:type="spellEnd"/>
      <w:r>
        <w:t xml:space="preserve"> Lane</w:t>
      </w:r>
    </w:p>
    <w:p w:rsidR="001B3C71" w:rsidRDefault="001B3C71" w:rsidP="00BC3DC5">
      <w:pPr>
        <w:contextualSpacing/>
      </w:pPr>
      <w:r>
        <w:t>Suite 200</w:t>
      </w:r>
    </w:p>
    <w:p w:rsidR="001B3C71" w:rsidRDefault="001B3C71" w:rsidP="00BC3DC5">
      <w:pPr>
        <w:contextualSpacing/>
      </w:pPr>
      <w:r>
        <w:t>Bishop, CA 93514</w:t>
      </w:r>
    </w:p>
    <w:p w:rsidR="00BC3DC5" w:rsidRDefault="00BC3DC5" w:rsidP="00BC3DC5">
      <w:pPr>
        <w:contextualSpacing/>
      </w:pPr>
    </w:p>
    <w:p w:rsidR="00BC3DC5" w:rsidRDefault="00BC3DC5" w:rsidP="00BC3DC5">
      <w:pPr>
        <w:contextualSpacing/>
      </w:pPr>
      <w:r>
        <w:t xml:space="preserve">Re: INF </w:t>
      </w:r>
      <w:proofErr w:type="gramStart"/>
      <w:r>
        <w:t>Over</w:t>
      </w:r>
      <w:proofErr w:type="gramEnd"/>
      <w:r>
        <w:t xml:space="preserve"> Snow Vehicle</w:t>
      </w:r>
      <w:r w:rsidR="00752E5E">
        <w:t xml:space="preserve"> Use</w:t>
      </w:r>
      <w:r>
        <w:t xml:space="preserve"> Designation</w:t>
      </w:r>
    </w:p>
    <w:p w:rsidR="00BC3DC5" w:rsidRDefault="00BC3DC5" w:rsidP="00BC3DC5">
      <w:pPr>
        <w:contextualSpacing/>
      </w:pPr>
    </w:p>
    <w:p w:rsidR="00BC3DC5" w:rsidRDefault="00BC3DC5" w:rsidP="00BC3DC5">
      <w:pPr>
        <w:contextualSpacing/>
      </w:pPr>
      <w:r>
        <w:t>Dear Sir/Madam,</w:t>
      </w:r>
    </w:p>
    <w:p w:rsidR="00BC3DC5" w:rsidRDefault="00BC3DC5" w:rsidP="00BC3DC5">
      <w:pPr>
        <w:contextualSpacing/>
      </w:pPr>
    </w:p>
    <w:p w:rsidR="00BC3DC5" w:rsidRDefault="00BC3DC5">
      <w:pPr>
        <w:contextualSpacing/>
      </w:pPr>
      <w:r>
        <w:t>I</w:t>
      </w:r>
      <w:r w:rsidR="00F054B6">
        <w:t xml:space="preserve"> attended the Over Snow Vehicle Workshop in Mammoth Lakes on February 23, 2016. I am pleased that Inyo National Forest is seeking comments from local users of the Forest, but felt the workshop would have benefitted </w:t>
      </w:r>
      <w:r>
        <w:t>from</w:t>
      </w:r>
      <w:r w:rsidR="00F054B6">
        <w:t xml:space="preserve"> more structure. It was a pleasant surprise that the snowmobile community and the “quiet </w:t>
      </w:r>
      <w:proofErr w:type="spellStart"/>
      <w:r w:rsidR="00F054B6">
        <w:t>recreators</w:t>
      </w:r>
      <w:proofErr w:type="spellEnd"/>
      <w:r w:rsidR="00F054B6">
        <w:t>” treated each other cordially. Hopefully, the groups even learned</w:t>
      </w:r>
      <w:r w:rsidR="00D32676">
        <w:t xml:space="preserve"> a little</w:t>
      </w:r>
      <w:r w:rsidR="00F054B6">
        <w:t xml:space="preserve"> from each other.</w:t>
      </w:r>
    </w:p>
    <w:p w:rsidR="00166C0E" w:rsidRDefault="00166C0E">
      <w:pPr>
        <w:contextualSpacing/>
      </w:pPr>
    </w:p>
    <w:p w:rsidR="00D32676" w:rsidRDefault="00F054B6">
      <w:r>
        <w:t xml:space="preserve">I’m an avid cross-country </w:t>
      </w:r>
      <w:r w:rsidR="00D32676">
        <w:t>skier</w:t>
      </w:r>
      <w:r>
        <w:t xml:space="preserve"> and sometime snowshoer. My preference is to ski “off-piste” in ungroomed areas – most frequently in the Mammoth Meadow</w:t>
      </w:r>
      <w:r w:rsidR="007A574F">
        <w:t xml:space="preserve"> at the base of the Sherwins</w:t>
      </w:r>
      <w:r>
        <w:t xml:space="preserve">, the Mammoth Scenic Loop area, across </w:t>
      </w:r>
      <w:r w:rsidR="00522FEB">
        <w:t xml:space="preserve">Highway 203 </w:t>
      </w:r>
      <w:r>
        <w:t xml:space="preserve">from Mammoth Mountain </w:t>
      </w:r>
      <w:r w:rsidR="00522FEB">
        <w:t>Ski A</w:t>
      </w:r>
      <w:r>
        <w:t>rea (including Minaret Summit) and at Obsidian Dome. In the twenty years that I’ve lived in the Eastern Sierra, I’ve watched the degradation of the cross-country ski experience by the proliferation of snowmobile</w:t>
      </w:r>
      <w:r w:rsidR="00166C0E">
        <w:t xml:space="preserve"> use.</w:t>
      </w:r>
      <w:r>
        <w:t xml:space="preserve"> Breathing gas fumes and hearing the roar of two-stroke engines is not my idea of a quality Forest experience. Some areas (particularly </w:t>
      </w:r>
      <w:r w:rsidR="0081017A">
        <w:t>near</w:t>
      </w:r>
      <w:r>
        <w:t xml:space="preserve"> Inyo Craters) become so marked with snowmobile tracks that there is no way</w:t>
      </w:r>
      <w:r w:rsidR="00D32676">
        <w:t xml:space="preserve"> for a skier</w:t>
      </w:r>
      <w:r>
        <w:t xml:space="preserve"> to accomplish an efficient kick and glide. While most snowmobilers I encounter are courteous and slow down </w:t>
      </w:r>
      <w:r w:rsidR="00166C0E">
        <w:t>near skiers</w:t>
      </w:r>
      <w:r w:rsidR="00522FEB">
        <w:t>,</w:t>
      </w:r>
      <w:r>
        <w:t xml:space="preserve"> the</w:t>
      </w:r>
      <w:r w:rsidR="00BC3DC5">
        <w:t xml:space="preserve"> OSV</w:t>
      </w:r>
      <w:r>
        <w:t xml:space="preserve"> community </w:t>
      </w:r>
      <w:r w:rsidR="00522FEB">
        <w:t>includes</w:t>
      </w:r>
      <w:r>
        <w:t xml:space="preserve"> some renegades </w:t>
      </w:r>
      <w:r w:rsidR="00D32676">
        <w:t>who speed recklessly through the forest and ignore snowmobile closure areas.</w:t>
      </w:r>
      <w:r w:rsidR="007A574F">
        <w:t xml:space="preserve"> Also, access to trailheads can be difficult when the parking areas are occupied by large trucks and trailers needed by OSV users. </w:t>
      </w:r>
    </w:p>
    <w:p w:rsidR="00166C0E" w:rsidRDefault="00166C0E"/>
    <w:p w:rsidR="00D32676" w:rsidRDefault="00BC3DC5">
      <w:r>
        <w:rPr>
          <w:noProof/>
        </w:rPr>
        <w:drawing>
          <wp:anchor distT="0" distB="0" distL="114300" distR="114300" simplePos="0" relativeHeight="251659264" behindDoc="0" locked="0" layoutInCell="1" allowOverlap="1" wp14:anchorId="64291078" wp14:editId="1669C6C7">
            <wp:simplePos x="0" y="0"/>
            <wp:positionH relativeFrom="column">
              <wp:posOffset>3883660</wp:posOffset>
            </wp:positionH>
            <wp:positionV relativeFrom="paragraph">
              <wp:posOffset>792480</wp:posOffset>
            </wp:positionV>
            <wp:extent cx="1924685" cy="13258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SV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ADD263" wp14:editId="256CD790">
            <wp:simplePos x="0" y="0"/>
            <wp:positionH relativeFrom="margin">
              <wp:align>left</wp:align>
            </wp:positionH>
            <wp:positionV relativeFrom="paragraph">
              <wp:posOffset>53520</wp:posOffset>
            </wp:positionV>
            <wp:extent cx="1651000" cy="1232535"/>
            <wp:effectExtent l="0" t="0" r="635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V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676">
        <w:t xml:space="preserve">While designating areas that are best for each user group and helping </w:t>
      </w:r>
      <w:proofErr w:type="gramStart"/>
      <w:r w:rsidR="00D32676">
        <w:t>define</w:t>
      </w:r>
      <w:proofErr w:type="gramEnd"/>
      <w:r w:rsidR="00D32676">
        <w:t xml:space="preserve"> new boundaries is a worthy challenge, it’s a futile effort (and a waste</w:t>
      </w:r>
      <w:r w:rsidR="00522FEB">
        <w:t xml:space="preserve"> of</w:t>
      </w:r>
      <w:r w:rsidR="00D32676">
        <w:t xml:space="preserve"> time) if there are no resources</w:t>
      </w:r>
      <w:r w:rsidR="00522FEB">
        <w:t xml:space="preserve"> available</w:t>
      </w:r>
      <w:r w:rsidR="00D32676">
        <w:t xml:space="preserve"> for enforcement. That’s the situation we have today. </w:t>
      </w:r>
      <w:r w:rsidR="00166C0E">
        <w:t>Some</w:t>
      </w:r>
      <w:r w:rsidR="00D32676">
        <w:t xml:space="preserve"> snowmobilers refuse to respect wilderness boundaries or </w:t>
      </w:r>
      <w:r w:rsidR="0081017A">
        <w:t xml:space="preserve">stay out of </w:t>
      </w:r>
      <w:r w:rsidR="00D32676">
        <w:t>are</w:t>
      </w:r>
      <w:r w:rsidR="0081017A">
        <w:t>as that are</w:t>
      </w:r>
      <w:r w:rsidR="00D32676">
        <w:t xml:space="preserve"> </w:t>
      </w:r>
      <w:r w:rsidR="0081017A">
        <w:t>off-limits to OSVs.</w:t>
      </w:r>
      <w:r w:rsidR="00D32676">
        <w:t xml:space="preserve"> Last week while skiing near Obsidian Dome, not only were there</w:t>
      </w:r>
      <w:r w:rsidR="00166C0E">
        <w:t xml:space="preserve"> </w:t>
      </w:r>
      <w:r w:rsidR="00D32676">
        <w:t>sled tracks in the ski-only area, but the tracks went right over groomed ski trails, ruining them. I’ve</w:t>
      </w:r>
      <w:r w:rsidR="00522FEB">
        <w:t xml:space="preserve"> often</w:t>
      </w:r>
      <w:r w:rsidR="00D32676">
        <w:t xml:space="preserve"> seen snowmobile tracks</w:t>
      </w:r>
      <w:r w:rsidR="00522FEB">
        <w:t xml:space="preserve"> </w:t>
      </w:r>
      <w:r w:rsidR="000F22B9">
        <w:t>along</w:t>
      </w:r>
      <w:r w:rsidR="00D32676">
        <w:t xml:space="preserve"> </w:t>
      </w:r>
      <w:r w:rsidR="00522FEB">
        <w:t>B</w:t>
      </w:r>
      <w:r w:rsidR="00D32676">
        <w:t xml:space="preserve">lue </w:t>
      </w:r>
      <w:r w:rsidR="00522FEB">
        <w:t>D</w:t>
      </w:r>
      <w:r w:rsidR="00D32676">
        <w:t xml:space="preserve">iamond routes, creating a safety hazard for </w:t>
      </w:r>
      <w:r w:rsidR="00522FEB">
        <w:t>non-motorized users.</w:t>
      </w:r>
      <w:r w:rsidR="00D32676">
        <w:t xml:space="preserve">  </w:t>
      </w:r>
    </w:p>
    <w:p w:rsidR="00BC3DC5" w:rsidRDefault="00BC3DC5"/>
    <w:p w:rsidR="00BC3DC5" w:rsidRDefault="00BC3DC5"/>
    <w:p w:rsidR="00A0411F" w:rsidRDefault="00522FEB">
      <w:r>
        <w:t xml:space="preserve">My preference is for an expansion of areas that </w:t>
      </w:r>
      <w:r w:rsidR="00752E5E">
        <w:t>limit OSV use:</w:t>
      </w:r>
      <w:r w:rsidR="00A0411F">
        <w:t xml:space="preserve"> </w:t>
      </w:r>
    </w:p>
    <w:p w:rsidR="007A574F" w:rsidRDefault="00A0411F" w:rsidP="00A0411F">
      <w:pPr>
        <w:pStyle w:val="ListParagraph"/>
        <w:numPr>
          <w:ilvl w:val="0"/>
          <w:numId w:val="1"/>
        </w:numPr>
      </w:pPr>
      <w:r>
        <w:t>The Sherwins area and Mammoth Meadow provide an easy in-town x-country ski</w:t>
      </w:r>
      <w:r w:rsidR="002E37A7">
        <w:t>/snowshoe</w:t>
      </w:r>
      <w:r>
        <w:t xml:space="preserve"> opportunity for residents and visitors. I’d like to see at least the western portion restricted to </w:t>
      </w:r>
      <w:r w:rsidR="00166C0E">
        <w:t xml:space="preserve">exclude </w:t>
      </w:r>
      <w:r>
        <w:t>OSV</w:t>
      </w:r>
      <w:r w:rsidR="00166C0E">
        <w:t>s</w:t>
      </w:r>
      <w:r>
        <w:t xml:space="preserve">. Heavy </w:t>
      </w:r>
      <w:r w:rsidR="00752E5E">
        <w:t>snowmobile</w:t>
      </w:r>
      <w:r>
        <w:t xml:space="preserve"> use in this area creates noise pollution for nearby neighbors and heavy tracking impairs vistas.</w:t>
      </w:r>
    </w:p>
    <w:p w:rsidR="00A0411F" w:rsidRDefault="002E37A7" w:rsidP="00A0411F">
      <w:pPr>
        <w:pStyle w:val="ListParagraph"/>
        <w:numPr>
          <w:ilvl w:val="0"/>
          <w:numId w:val="1"/>
        </w:numPr>
      </w:pPr>
      <w:r>
        <w:t>A</w:t>
      </w:r>
      <w:r w:rsidR="00A0411F">
        <w:t xml:space="preserve"> better separat</w:t>
      </w:r>
      <w:r>
        <w:t>ion of</w:t>
      </w:r>
      <w:r w:rsidR="00A0411F">
        <w:t xml:space="preserve"> users in the Inyo Craters area</w:t>
      </w:r>
      <w:r>
        <w:t xml:space="preserve"> would be beneficial</w:t>
      </w:r>
      <w:r w:rsidR="00A0411F">
        <w:t xml:space="preserve"> to avoid conflict. It would be nice if the x-country ski/snowshoe area could be expanded to include more gently rolling terrain. A non-motorized trailhead along the Scenic Loop Road would </w:t>
      </w:r>
      <w:r>
        <w:t>enhance</w:t>
      </w:r>
      <w:r w:rsidR="00A0411F">
        <w:t xml:space="preserve"> safety and aesthetics. </w:t>
      </w:r>
    </w:p>
    <w:p w:rsidR="00A0411F" w:rsidRDefault="00752E5E" w:rsidP="00730386">
      <w:pPr>
        <w:pStyle w:val="ListParagraph"/>
        <w:numPr>
          <w:ilvl w:val="0"/>
          <w:numId w:val="1"/>
        </w:numPr>
      </w:pPr>
      <w:r>
        <w:t xml:space="preserve">A new non-motorized area east of Highway 395 would benefit </w:t>
      </w:r>
      <w:r w:rsidR="002E37A7">
        <w:t xml:space="preserve">the Nordic community. </w:t>
      </w:r>
      <w:r>
        <w:t>This would open new vistas and terrain to those seeking quiet recreation.</w:t>
      </w:r>
    </w:p>
    <w:p w:rsidR="00752E5E" w:rsidRDefault="00752E5E" w:rsidP="00752E5E">
      <w:pPr>
        <w:pStyle w:val="ListParagraph"/>
        <w:numPr>
          <w:ilvl w:val="0"/>
          <w:numId w:val="1"/>
        </w:numPr>
      </w:pPr>
      <w:r>
        <w:t xml:space="preserve">Fat bike use should continue to be restricted on </w:t>
      </w:r>
      <w:r w:rsidR="002E37A7">
        <w:t>groomed</w:t>
      </w:r>
      <w:r>
        <w:t xml:space="preserve"> x-country ski trails and Blue Diamond routes.</w:t>
      </w:r>
    </w:p>
    <w:p w:rsidR="00752E5E" w:rsidRDefault="00752E5E" w:rsidP="00752E5E">
      <w:r>
        <w:t>I appreciate the time and effort the USFS is dedicating to this project and look forward to following the process.</w:t>
      </w:r>
    </w:p>
    <w:p w:rsidR="00752E5E" w:rsidRDefault="00752E5E" w:rsidP="00752E5E"/>
    <w:p w:rsidR="00752E5E" w:rsidRDefault="00752E5E" w:rsidP="00752E5E">
      <w:r>
        <w:t>Sincerely,</w:t>
      </w:r>
    </w:p>
    <w:p w:rsidR="006579C2" w:rsidRDefault="006579C2" w:rsidP="00752E5E">
      <w:bookmarkStart w:id="0" w:name="_GoBack"/>
      <w:bookmarkEnd w:id="0"/>
    </w:p>
    <w:p w:rsidR="00752E5E" w:rsidRDefault="00752E5E" w:rsidP="00752E5E">
      <w:r>
        <w:t>Lesley Bruns</w:t>
      </w:r>
    </w:p>
    <w:sectPr w:rsidR="00752E5E" w:rsidSect="001B3C7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5226A"/>
    <w:multiLevelType w:val="hybridMultilevel"/>
    <w:tmpl w:val="ADBE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B6"/>
    <w:rsid w:val="00066578"/>
    <w:rsid w:val="000F22B9"/>
    <w:rsid w:val="00166C0E"/>
    <w:rsid w:val="001B3C71"/>
    <w:rsid w:val="002E37A7"/>
    <w:rsid w:val="00522FEB"/>
    <w:rsid w:val="006579C2"/>
    <w:rsid w:val="00752E5E"/>
    <w:rsid w:val="007A574F"/>
    <w:rsid w:val="0081017A"/>
    <w:rsid w:val="00A024FF"/>
    <w:rsid w:val="00A0411F"/>
    <w:rsid w:val="00BC3DC5"/>
    <w:rsid w:val="00D32676"/>
    <w:rsid w:val="00F0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E6845-C49B-4BA2-B6E9-E59AB6B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C7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B3C71"/>
    <w:rPr>
      <w:b/>
      <w:bCs/>
    </w:rPr>
  </w:style>
  <w:style w:type="paragraph" w:styleId="ListParagraph">
    <w:name w:val="List Paragraph"/>
    <w:basedOn w:val="Normal"/>
    <w:uiPriority w:val="34"/>
    <w:qFormat/>
    <w:rsid w:val="00A0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lesleybruns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</dc:creator>
  <cp:keywords/>
  <dc:description/>
  <cp:lastModifiedBy>Lesley B</cp:lastModifiedBy>
  <cp:revision>7</cp:revision>
  <dcterms:created xsi:type="dcterms:W3CDTF">2016-03-08T20:25:00Z</dcterms:created>
  <dcterms:modified xsi:type="dcterms:W3CDTF">2016-03-11T17:56:00Z</dcterms:modified>
</cp:coreProperties>
</file>