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Default="00F5345D" w:rsidP="00F5345D">
            <w:r>
              <w:t xml:space="preserve">D2_ADJ3, Gooseberry Spring Trail off FR 193 to Mt. Taylor Peak </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F5345D"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None noticed</w:t>
            </w: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F5345D" w:rsidP="000B7381">
            <w:pPr>
              <w:pStyle w:val="TableCell"/>
              <w:spacing w:before="0" w:after="0"/>
              <w:ind w:left="-90"/>
              <w:jc w:val="left"/>
              <w:rPr>
                <w:rFonts w:asciiTheme="minorHAnsi" w:hAnsiTheme="minorHAnsi"/>
                <w:color w:val="auto"/>
              </w:rPr>
            </w:pPr>
            <w:r>
              <w:rPr>
                <w:rFonts w:asciiTheme="minorHAnsi" w:hAnsiTheme="minorHAnsi"/>
                <w:color w:val="auto"/>
              </w:rPr>
              <w:t>Not noticeable</w:t>
            </w: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F5345D" w:rsidP="000B7381">
            <w:pPr>
              <w:pStyle w:val="TableCell"/>
              <w:spacing w:before="0" w:after="0"/>
              <w:ind w:left="-90"/>
              <w:jc w:val="left"/>
              <w:rPr>
                <w:rFonts w:asciiTheme="minorHAnsi" w:hAnsiTheme="minorHAnsi"/>
                <w:color w:val="auto"/>
              </w:rPr>
            </w:pPr>
            <w:r>
              <w:rPr>
                <w:rFonts w:asciiTheme="minorHAnsi" w:hAnsiTheme="minorHAnsi"/>
                <w:color w:val="auto"/>
              </w:rPr>
              <w:t>Not noticeable</w:t>
            </w: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F5345D" w:rsidP="000B7381">
            <w:pPr>
              <w:pStyle w:val="TableCell"/>
              <w:spacing w:before="0" w:after="0"/>
              <w:ind w:left="-90"/>
              <w:jc w:val="left"/>
              <w:rPr>
                <w:rFonts w:asciiTheme="minorHAnsi" w:hAnsiTheme="minorHAnsi"/>
                <w:color w:val="auto"/>
              </w:rPr>
            </w:pPr>
            <w:r>
              <w:rPr>
                <w:rFonts w:asciiTheme="minorHAnsi" w:hAnsiTheme="minorHAnsi"/>
                <w:color w:val="auto"/>
              </w:rPr>
              <w:t>The forest appears especially natural; wildlife (deer, chipmunks observed)</w:t>
            </w: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F5345D" w:rsidP="000B7381">
            <w:pPr>
              <w:pStyle w:val="TableCell"/>
              <w:spacing w:before="0" w:after="0"/>
              <w:ind w:left="-90"/>
              <w:jc w:val="left"/>
              <w:rPr>
                <w:color w:val="auto"/>
                <w:sz w:val="22"/>
              </w:rPr>
            </w:pPr>
            <w:r>
              <w:rPr>
                <w:color w:val="auto"/>
                <w:sz w:val="22"/>
              </w:rPr>
              <w:t>None that we could see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F5345D" w:rsidP="000B7381">
            <w:pPr>
              <w:pStyle w:val="TableCell"/>
              <w:spacing w:before="0" w:after="0"/>
              <w:ind w:left="-90"/>
              <w:jc w:val="left"/>
              <w:rPr>
                <w:color w:val="auto"/>
                <w:sz w:val="22"/>
              </w:rPr>
            </w:pPr>
            <w:r>
              <w:rPr>
                <w:color w:val="auto"/>
                <w:sz w:val="22"/>
              </w:rPr>
              <w:t>After parking at the trailhead from FR 193, no other roads are seen.</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F5345D" w:rsidP="000B7381">
            <w:pPr>
              <w:pStyle w:val="TableCell"/>
              <w:spacing w:before="0" w:after="0"/>
              <w:ind w:left="-90"/>
              <w:jc w:val="left"/>
              <w:rPr>
                <w:color w:val="auto"/>
                <w:sz w:val="22"/>
              </w:rPr>
            </w:pPr>
            <w:r>
              <w:rPr>
                <w:color w:val="auto"/>
                <w:sz w:val="22"/>
              </w:rPr>
              <w:t>We did not see unauthorized routes.</w:t>
            </w: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F5345D" w:rsidP="000B7381">
            <w:pPr>
              <w:pStyle w:val="TableCell"/>
              <w:spacing w:before="0" w:after="0"/>
              <w:ind w:left="-90"/>
              <w:jc w:val="left"/>
              <w:rPr>
                <w:color w:val="auto"/>
                <w:sz w:val="22"/>
              </w:rPr>
            </w:pPr>
            <w:r>
              <w:rPr>
                <w:color w:val="auto"/>
                <w:sz w:val="22"/>
              </w:rPr>
              <w:t>We did not cross a single fence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F5345D" w:rsidP="000B7381">
            <w:pPr>
              <w:pStyle w:val="TableCell"/>
              <w:spacing w:before="0" w:after="0"/>
              <w:ind w:left="-90"/>
              <w:jc w:val="left"/>
              <w:rPr>
                <w:color w:val="auto"/>
                <w:sz w:val="22"/>
              </w:rPr>
            </w:pPr>
            <w:r>
              <w:rPr>
                <w:color w:val="auto"/>
                <w:sz w:val="22"/>
              </w:rPr>
              <w:t>No mining activity that we noticed.</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F5345D" w:rsidP="000B7381">
            <w:pPr>
              <w:pStyle w:val="TableCell"/>
              <w:spacing w:before="0" w:after="0"/>
              <w:ind w:left="-90"/>
              <w:jc w:val="left"/>
              <w:rPr>
                <w:color w:val="auto"/>
                <w:sz w:val="22"/>
              </w:rPr>
            </w:pPr>
            <w:r>
              <w:rPr>
                <w:color w:val="auto"/>
                <w:sz w:val="22"/>
              </w:rPr>
              <w:t>No range or wildlife improvements found</w:t>
            </w: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F5345D" w:rsidP="000B7381">
            <w:pPr>
              <w:pStyle w:val="TableCell"/>
              <w:spacing w:before="0" w:after="0"/>
              <w:ind w:left="-90"/>
              <w:jc w:val="left"/>
              <w:rPr>
                <w:color w:val="auto"/>
                <w:sz w:val="22"/>
              </w:rPr>
            </w:pPr>
            <w:r>
              <w:rPr>
                <w:color w:val="auto"/>
                <w:sz w:val="22"/>
              </w:rPr>
              <w:t>Only the spring at the beginning could be considered as a watershed treatment area.</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396056" w:rsidRDefault="00F13BE6" w:rsidP="000B7381">
            <w:pPr>
              <w:pStyle w:val="TableCell"/>
              <w:spacing w:before="0" w:after="0"/>
              <w:ind w:left="-90"/>
              <w:jc w:val="left"/>
              <w:rPr>
                <w:color w:val="auto"/>
                <w:sz w:val="22"/>
              </w:rPr>
            </w:pPr>
            <w:r>
              <w:rPr>
                <w:color w:val="auto"/>
                <w:sz w:val="22"/>
              </w:rPr>
              <w:t>Cows grazing at the spring cause hikers to depart from apparent naturalness.</w:t>
            </w: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F13BE6" w:rsidRDefault="00F13BE6" w:rsidP="002E48DF">
            <w:pPr>
              <w:pStyle w:val="TableCell"/>
              <w:spacing w:before="0" w:after="0"/>
              <w:ind w:left="-90"/>
              <w:jc w:val="left"/>
              <w:rPr>
                <w:rFonts w:asciiTheme="majorHAnsi" w:hAnsiTheme="majorHAnsi"/>
                <w:color w:val="auto"/>
                <w:sz w:val="20"/>
              </w:rPr>
            </w:pPr>
            <w:r w:rsidRPr="00F13BE6">
              <w:rPr>
                <w:rFonts w:asciiTheme="majorHAnsi" w:hAnsiTheme="majorHAnsi"/>
                <w:color w:val="auto"/>
                <w:sz w:val="19"/>
                <w:szCs w:val="19"/>
              </w:rPr>
              <w:t>A hike showed the topography to be very remote</w:t>
            </w:r>
            <w:r w:rsidR="002E48DF">
              <w:rPr>
                <w:rFonts w:asciiTheme="majorHAnsi" w:hAnsiTheme="majorHAnsi"/>
                <w:color w:val="auto"/>
                <w:sz w:val="19"/>
                <w:szCs w:val="19"/>
              </w:rPr>
              <w:t xml:space="preserve"> especially at </w:t>
            </w:r>
            <w:proofErr w:type="spellStart"/>
            <w:r w:rsidR="002E48DF">
              <w:rPr>
                <w:rFonts w:asciiTheme="majorHAnsi" w:hAnsiTheme="majorHAnsi"/>
                <w:color w:val="auto"/>
                <w:sz w:val="19"/>
                <w:szCs w:val="19"/>
              </w:rPr>
              <w:t>treeline</w:t>
            </w:r>
            <w:proofErr w:type="spellEnd"/>
            <w:r w:rsidRPr="00F13BE6">
              <w:rPr>
                <w:rFonts w:asciiTheme="majorHAnsi" w:hAnsiTheme="majorHAnsi"/>
                <w:color w:val="auto"/>
                <w:sz w:val="19"/>
                <w:szCs w:val="19"/>
              </w:rPr>
              <w:t xml:space="preserve">; </w:t>
            </w:r>
            <w:r w:rsidRPr="002E48DF">
              <w:rPr>
                <w:rFonts w:asciiTheme="majorHAnsi" w:hAnsiTheme="majorHAnsi"/>
                <w:b/>
                <w:color w:val="auto"/>
                <w:sz w:val="19"/>
                <w:szCs w:val="19"/>
              </w:rPr>
              <w:t>splendid vistas</w:t>
            </w:r>
            <w:r w:rsidRPr="00F13BE6">
              <w:rPr>
                <w:rFonts w:asciiTheme="majorHAnsi" w:hAnsiTheme="majorHAnsi"/>
                <w:color w:val="auto"/>
                <w:sz w:val="19"/>
                <w:szCs w:val="19"/>
              </w:rPr>
              <w:t xml:space="preserve">, difficult to access, </w:t>
            </w:r>
            <w:r w:rsidR="002E48DF">
              <w:rPr>
                <w:rFonts w:asciiTheme="majorHAnsi" w:hAnsiTheme="majorHAnsi"/>
                <w:color w:val="auto"/>
                <w:sz w:val="19"/>
                <w:szCs w:val="19"/>
              </w:rPr>
              <w:t xml:space="preserve">tremendous and </w:t>
            </w:r>
            <w:proofErr w:type="gramStart"/>
            <w:r w:rsidR="002E48DF">
              <w:rPr>
                <w:rFonts w:asciiTheme="majorHAnsi" w:hAnsiTheme="majorHAnsi"/>
                <w:color w:val="auto"/>
                <w:sz w:val="19"/>
                <w:szCs w:val="19"/>
              </w:rPr>
              <w:t xml:space="preserve">absolute </w:t>
            </w:r>
            <w:r w:rsidRPr="00F13BE6">
              <w:rPr>
                <w:rFonts w:asciiTheme="majorHAnsi" w:hAnsiTheme="majorHAnsi"/>
                <w:color w:val="auto"/>
                <w:sz w:val="19"/>
                <w:szCs w:val="19"/>
              </w:rPr>
              <w:t xml:space="preserve"> scenic</w:t>
            </w:r>
            <w:proofErr w:type="gramEnd"/>
            <w:r w:rsidRPr="00F13BE6">
              <w:rPr>
                <w:rFonts w:asciiTheme="majorHAnsi" w:hAnsiTheme="majorHAnsi"/>
                <w:color w:val="auto"/>
                <w:sz w:val="19"/>
                <w:szCs w:val="19"/>
              </w:rPr>
              <w:t xml:space="preserve"> value.  No evidence of civilization</w:t>
            </w:r>
            <w:r w:rsidR="002E48DF">
              <w:rPr>
                <w:rFonts w:asciiTheme="majorHAnsi" w:hAnsiTheme="majorHAnsi"/>
                <w:color w:val="auto"/>
                <w:sz w:val="19"/>
                <w:szCs w:val="19"/>
              </w:rPr>
              <w:t xml:space="preserve"> except a primitive trail</w:t>
            </w:r>
            <w:r w:rsidRPr="00F13BE6">
              <w:rPr>
                <w:rFonts w:asciiTheme="majorHAnsi" w:hAnsiTheme="majorHAnsi"/>
                <w:color w:val="auto"/>
                <w:sz w:val="19"/>
                <w:szCs w:val="19"/>
              </w:rPr>
              <w:t>.  At the Mt. Taylor Peak, we could see wind turbines off in the distance.  There is zero motorized noise.  It is quiet enough to listen to the wind going past quaking aspen</w:t>
            </w:r>
            <w:r>
              <w:rPr>
                <w:rFonts w:asciiTheme="majorHAnsi" w:hAnsiTheme="majorHAnsi"/>
                <w:color w:val="auto"/>
                <w:sz w:val="20"/>
              </w:rPr>
              <w:t>. Much opportunity for total solitude.</w:t>
            </w: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F13BE6"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The only high-use area was at the Trailhead to Trail No. 77.  Otherwise, no development is evident.</w:t>
            </w: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lastRenderedPageBreak/>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2E48DF" w:rsidRDefault="00F13BE6" w:rsidP="002E48DF">
            <w:pPr>
              <w:ind w:left="-90"/>
              <w:rPr>
                <w:rFonts w:ascii="Arial" w:hAnsi="Arial" w:cs="Arial"/>
                <w:sz w:val="18"/>
                <w:szCs w:val="18"/>
              </w:rPr>
            </w:pPr>
            <w:r w:rsidRPr="002E48DF">
              <w:rPr>
                <w:rFonts w:ascii="Arial" w:hAnsi="Arial" w:cs="Arial"/>
                <w:sz w:val="18"/>
                <w:szCs w:val="18"/>
              </w:rPr>
              <w:t>There is much opportunity for primitive recreation – hiking, hunting, horseback riding, backpacking, wilderness camping, viewing wildlife (birds)</w:t>
            </w:r>
            <w:r w:rsidR="002E48DF" w:rsidRPr="002E48DF">
              <w:rPr>
                <w:rFonts w:ascii="Arial" w:hAnsi="Arial" w:cs="Arial"/>
                <w:sz w:val="18"/>
                <w:szCs w:val="18"/>
              </w:rPr>
              <w:t>. There is a high probability of requiring self-reliance. Rare encounters with other people –there are few other hikers, horseback riders, or hunters seen while visiting the area.</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2E48DF" w:rsidP="000B7381">
            <w:pPr>
              <w:ind w:left="-90"/>
              <w:rPr>
                <w:rFonts w:cs="Arial"/>
                <w:b/>
                <w:sz w:val="18"/>
                <w:szCs w:val="18"/>
              </w:rPr>
            </w:pPr>
            <w:r>
              <w:rPr>
                <w:rFonts w:cs="Arial"/>
                <w:b/>
                <w:sz w:val="18"/>
                <w:szCs w:val="18"/>
              </w:rPr>
              <w:t>100%</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lastRenderedPageBreak/>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2E48DF" w:rsidP="00757359">
            <w:pPr>
              <w:ind w:left="-90"/>
              <w:rPr>
                <w:rFonts w:cs="Arial"/>
                <w:b/>
              </w:rPr>
            </w:pPr>
            <w:r>
              <w:rPr>
                <w:rFonts w:cs="Arial"/>
                <w:b/>
              </w:rPr>
              <w:t>Lots of deer, bird life,</w:t>
            </w:r>
            <w:r w:rsidR="00757359">
              <w:rPr>
                <w:rFonts w:cs="Arial"/>
                <w:b/>
              </w:rPr>
              <w:t xml:space="preserve"> voluminous displays of wildflowers, especially at high, alpine tundra locations</w:t>
            </w: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57359" w:rsidP="00757359">
            <w:pPr>
              <w:ind w:left="-90"/>
              <w:rPr>
                <w:rFonts w:cs="Arial"/>
                <w:b/>
              </w:rPr>
            </w:pPr>
            <w:r>
              <w:rPr>
                <w:rFonts w:cs="Arial"/>
                <w:b/>
              </w:rPr>
              <w:t>Rare or threatened species are un</w:t>
            </w:r>
            <w:r w:rsidR="002E48DF">
              <w:rPr>
                <w:rFonts w:cs="Arial"/>
                <w:b/>
              </w:rPr>
              <w:t>known</w:t>
            </w:r>
            <w:r>
              <w:rPr>
                <w:rFonts w:cs="Arial"/>
                <w:b/>
              </w:rPr>
              <w:t xml:space="preserve"> by my limited science background.</w:t>
            </w: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57359" w:rsidP="000B7381">
            <w:pPr>
              <w:ind w:left="-90"/>
              <w:rPr>
                <w:rFonts w:cs="Arial"/>
                <w:b/>
                <w:sz w:val="18"/>
                <w:szCs w:val="18"/>
              </w:rPr>
            </w:pPr>
            <w:r>
              <w:rPr>
                <w:rFonts w:cs="Arial"/>
                <w:b/>
                <w:sz w:val="18"/>
                <w:szCs w:val="18"/>
              </w:rPr>
              <w:t>The volcano of Mt. Taylor itself and other volcanic features are amazing to observe.  Vistas of geological features surround from the top of Mt. Taylor.</w:t>
            </w: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lastRenderedPageBreak/>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57359" w:rsidP="00757359">
            <w:pPr>
              <w:ind w:left="-90"/>
              <w:rPr>
                <w:rFonts w:cs="Arial"/>
                <w:b/>
                <w:sz w:val="18"/>
                <w:szCs w:val="18"/>
              </w:rPr>
            </w:pPr>
            <w:r>
              <w:rPr>
                <w:rFonts w:cs="Arial"/>
                <w:b/>
                <w:sz w:val="18"/>
                <w:szCs w:val="18"/>
              </w:rPr>
              <w:t xml:space="preserve">Outstanding scenic features are in abundance, while on the trail in the forest, climbing the trail to the peak, anywhere one </w:t>
            </w:r>
            <w:proofErr w:type="gramStart"/>
            <w:r>
              <w:rPr>
                <w:rFonts w:cs="Arial"/>
                <w:b/>
                <w:sz w:val="18"/>
                <w:szCs w:val="18"/>
              </w:rPr>
              <w:t>stops</w:t>
            </w:r>
            <w:proofErr w:type="gramEnd"/>
            <w:r>
              <w:rPr>
                <w:rFonts w:cs="Arial"/>
                <w:b/>
                <w:sz w:val="18"/>
                <w:szCs w:val="18"/>
              </w:rPr>
              <w:t xml:space="preserve"> to gather breath.  This sacred mountain deserves protection as wilderness.</w:t>
            </w: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57359" w:rsidP="000B7381">
            <w:pPr>
              <w:ind w:left="-90"/>
            </w:pPr>
            <w:r>
              <w:t>None</w:t>
            </w: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57359" w:rsidP="000B7381">
            <w:pPr>
              <w:ind w:left="-90"/>
              <w:rPr>
                <w:rFonts w:cs="Arial"/>
                <w:b/>
                <w:sz w:val="18"/>
                <w:szCs w:val="18"/>
              </w:rPr>
            </w:pPr>
            <w:r>
              <w:rPr>
                <w:rFonts w:cs="Arial"/>
                <w:b/>
                <w:sz w:val="18"/>
                <w:szCs w:val="18"/>
              </w:rPr>
              <w:t>Unknown</w:t>
            </w: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57359" w:rsidP="000B7381">
            <w:pPr>
              <w:ind w:left="-90"/>
              <w:rPr>
                <w:rFonts w:cs="Arial"/>
                <w:b/>
                <w:sz w:val="18"/>
                <w:szCs w:val="18"/>
              </w:rPr>
            </w:pPr>
            <w:r>
              <w:rPr>
                <w:rFonts w:cs="Arial"/>
                <w:b/>
                <w:sz w:val="18"/>
                <w:szCs w:val="18"/>
              </w:rPr>
              <w:t>N/A</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57359" w:rsidP="000B7381">
            <w:pPr>
              <w:ind w:left="-90"/>
              <w:rPr>
                <w:rFonts w:cs="Arial"/>
                <w:b/>
                <w:sz w:val="18"/>
                <w:szCs w:val="18"/>
              </w:rPr>
            </w:pPr>
            <w:r>
              <w:rPr>
                <w:rFonts w:cs="Arial"/>
                <w:b/>
                <w:sz w:val="18"/>
                <w:szCs w:val="18"/>
              </w:rPr>
              <w:t>Mt. Taylor is a sacred mount</w:t>
            </w:r>
            <w:r w:rsidR="008A7D0D">
              <w:rPr>
                <w:rFonts w:cs="Arial"/>
                <w:b/>
                <w:sz w:val="18"/>
                <w:szCs w:val="18"/>
              </w:rPr>
              <w:t>a</w:t>
            </w:r>
            <w:r>
              <w:rPr>
                <w:rFonts w:cs="Arial"/>
                <w:b/>
                <w:sz w:val="18"/>
                <w:szCs w:val="18"/>
              </w:rPr>
              <w:t>in in Navajo country</w:t>
            </w:r>
            <w:r w:rsidR="008A7D0D">
              <w:rPr>
                <w:rFonts w:cs="Arial"/>
                <w:b/>
                <w:sz w:val="18"/>
                <w:szCs w:val="18"/>
              </w:rPr>
              <w:t>. That makes it an Outstanding Natural Resource.</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8A7D0D" w:rsidP="000B7381">
            <w:pPr>
              <w:ind w:left="-90"/>
              <w:rPr>
                <w:rFonts w:cs="Arial"/>
                <w:b/>
                <w:sz w:val="18"/>
                <w:szCs w:val="18"/>
              </w:rPr>
            </w:pPr>
            <w:r>
              <w:rPr>
                <w:rFonts w:cs="Arial"/>
                <w:b/>
                <w:sz w:val="18"/>
                <w:szCs w:val="18"/>
              </w:rPr>
              <w:t>Wilderness</w:t>
            </w: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8A7D0D" w:rsidP="000B7381">
            <w:pPr>
              <w:ind w:left="-90"/>
              <w:rPr>
                <w:rFonts w:cs="Arial"/>
                <w:b/>
                <w:sz w:val="18"/>
                <w:szCs w:val="18"/>
              </w:rPr>
            </w:pPr>
            <w:r>
              <w:rPr>
                <w:rFonts w:cs="Arial"/>
                <w:b/>
                <w:sz w:val="18"/>
                <w:szCs w:val="18"/>
              </w:rPr>
              <w:t>Navajo may retain historical sacred rights.</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8A7D0D" w:rsidP="000B7381">
            <w:pPr>
              <w:ind w:left="-90"/>
              <w:rPr>
                <w:rFonts w:cs="Arial"/>
                <w:b/>
                <w:sz w:val="18"/>
                <w:szCs w:val="18"/>
              </w:rPr>
            </w:pPr>
            <w:r>
              <w:rPr>
                <w:rFonts w:cs="Arial"/>
                <w:b/>
                <w:sz w:val="18"/>
                <w:szCs w:val="18"/>
              </w:rPr>
              <w:t>Not known</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8A7D0D" w:rsidP="000B7381">
            <w:pPr>
              <w:ind w:left="-90"/>
              <w:rPr>
                <w:rFonts w:cs="Arial"/>
                <w:b/>
                <w:sz w:val="18"/>
                <w:szCs w:val="18"/>
              </w:rPr>
            </w:pPr>
            <w:r>
              <w:rPr>
                <w:rFonts w:cs="Arial"/>
                <w:b/>
                <w:sz w:val="18"/>
                <w:szCs w:val="18"/>
              </w:rPr>
              <w:t>None</w:t>
            </w: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8A7D0D" w:rsidP="000B7381">
            <w:pPr>
              <w:ind w:left="-90"/>
              <w:rPr>
                <w:rFonts w:cs="Arial"/>
                <w:b/>
                <w:sz w:val="18"/>
                <w:szCs w:val="18"/>
              </w:rPr>
            </w:pPr>
            <w:r>
              <w:rPr>
                <w:rFonts w:cs="Arial"/>
                <w:b/>
                <w:sz w:val="18"/>
                <w:szCs w:val="18"/>
              </w:rPr>
              <w:t xml:space="preserve">BLM, </w:t>
            </w:r>
            <w:proofErr w:type="spellStart"/>
            <w:r>
              <w:rPr>
                <w:rFonts w:cs="Arial"/>
                <w:b/>
                <w:sz w:val="18"/>
                <w:szCs w:val="18"/>
              </w:rPr>
              <w:t>Chamisa</w:t>
            </w:r>
            <w:proofErr w:type="spellEnd"/>
            <w:r>
              <w:rPr>
                <w:rFonts w:cs="Arial"/>
                <w:b/>
                <w:sz w:val="18"/>
                <w:szCs w:val="18"/>
              </w:rPr>
              <w:t xml:space="preserve"> Wilderness Study Area</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8A7D0D" w:rsidP="008A7D0D">
            <w:pPr>
              <w:ind w:left="-90"/>
              <w:rPr>
                <w:rFonts w:cs="Arial"/>
                <w:b/>
                <w:sz w:val="18"/>
                <w:szCs w:val="18"/>
              </w:rPr>
            </w:pPr>
            <w:r>
              <w:rPr>
                <w:rFonts w:cs="Arial"/>
                <w:b/>
                <w:sz w:val="18"/>
                <w:szCs w:val="18"/>
              </w:rPr>
              <w:t xml:space="preserve">Most likely ceremonial uses of the mountain; no ceremonial artifacts are visible.  </w:t>
            </w: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Pr="00396056" w:rsidRDefault="008A7D0D" w:rsidP="000B7381">
            <w:pPr>
              <w:ind w:left="-90"/>
              <w:rPr>
                <w:rFonts w:cs="Arial"/>
                <w:b/>
                <w:sz w:val="18"/>
                <w:szCs w:val="18"/>
              </w:rPr>
            </w:pPr>
            <w:r>
              <w:rPr>
                <w:rFonts w:cs="Arial"/>
                <w:b/>
                <w:sz w:val="18"/>
                <w:szCs w:val="18"/>
              </w:rPr>
              <w:t>The urban interface is about 25 miles distant.</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lastRenderedPageBreak/>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8A7D0D" w:rsidP="000B7381">
            <w:pPr>
              <w:ind w:left="-90"/>
              <w:rPr>
                <w:rFonts w:cs="Arial"/>
                <w:b/>
                <w:sz w:val="18"/>
                <w:szCs w:val="18"/>
              </w:rPr>
            </w:pPr>
            <w:r>
              <w:rPr>
                <w:rFonts w:cs="Arial"/>
                <w:b/>
                <w:sz w:val="18"/>
                <w:szCs w:val="18"/>
              </w:rPr>
              <w:t>Unknown</w:t>
            </w: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8A7D0D" w:rsidP="008A7D0D">
            <w:pPr>
              <w:ind w:left="-90"/>
              <w:rPr>
                <w:rFonts w:cs="Arial"/>
                <w:b/>
                <w:sz w:val="18"/>
                <w:szCs w:val="18"/>
              </w:rPr>
            </w:pPr>
            <w:r>
              <w:rPr>
                <w:rFonts w:cs="Arial"/>
                <w:b/>
                <w:sz w:val="18"/>
                <w:szCs w:val="18"/>
              </w:rPr>
              <w:t>None in the area of the mountain top; At campground and prior to trailhead, all motorized uses are allowed.</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8A7D0D" w:rsidP="000B7381">
            <w:pPr>
              <w:ind w:left="-90"/>
              <w:rPr>
                <w:rFonts w:cs="Arial"/>
                <w:b/>
                <w:sz w:val="18"/>
                <w:szCs w:val="18"/>
              </w:rPr>
            </w:pPr>
            <w:r>
              <w:rPr>
                <w:rFonts w:cs="Arial"/>
                <w:b/>
                <w:sz w:val="18"/>
                <w:szCs w:val="18"/>
              </w:rPr>
              <w:t>Unknown</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8A7D0D" w:rsidP="000B7381">
            <w:pPr>
              <w:ind w:left="-90"/>
              <w:rPr>
                <w:rFonts w:cs="Arial"/>
                <w:b/>
                <w:sz w:val="18"/>
                <w:szCs w:val="18"/>
              </w:rPr>
            </w:pPr>
            <w:r>
              <w:rPr>
                <w:rFonts w:cs="Arial"/>
                <w:b/>
                <w:sz w:val="18"/>
                <w:szCs w:val="18"/>
              </w:rPr>
              <w:t>Not present</w:t>
            </w:r>
            <w:bookmarkStart w:id="1" w:name="_GoBack"/>
            <w:bookmarkEnd w:id="1"/>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396056" w:rsidRDefault="00733D40" w:rsidP="000B7381">
            <w:pPr>
              <w:ind w:left="-90"/>
              <w:rPr>
                <w:rFonts w:cs="Arial"/>
                <w:b/>
                <w:sz w:val="18"/>
                <w:szCs w:val="18"/>
              </w:rPr>
            </w:pP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5" w:rsidRDefault="00870745" w:rsidP="00733D40">
      <w:pPr>
        <w:spacing w:after="0" w:line="240" w:lineRule="auto"/>
      </w:pPr>
      <w:r>
        <w:separator/>
      </w:r>
    </w:p>
  </w:endnote>
  <w:endnote w:type="continuationSeparator" w:id="0">
    <w:p w:rsidR="00870745" w:rsidRDefault="00870745"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5" w:rsidRDefault="00870745" w:rsidP="00733D40">
      <w:pPr>
        <w:spacing w:after="0" w:line="240" w:lineRule="auto"/>
      </w:pPr>
      <w:r>
        <w:separator/>
      </w:r>
    </w:p>
  </w:footnote>
  <w:footnote w:type="continuationSeparator" w:id="0">
    <w:p w:rsidR="00870745" w:rsidRDefault="00870745"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150208"/>
    <w:rsid w:val="00207CDC"/>
    <w:rsid w:val="002D7073"/>
    <w:rsid w:val="002E48DF"/>
    <w:rsid w:val="0034083B"/>
    <w:rsid w:val="004F7B52"/>
    <w:rsid w:val="00567BB0"/>
    <w:rsid w:val="005B7890"/>
    <w:rsid w:val="006D31B6"/>
    <w:rsid w:val="00733D40"/>
    <w:rsid w:val="00757359"/>
    <w:rsid w:val="00784F3E"/>
    <w:rsid w:val="007E051F"/>
    <w:rsid w:val="00870745"/>
    <w:rsid w:val="008A7D0D"/>
    <w:rsid w:val="009A564B"/>
    <w:rsid w:val="00B00DFE"/>
    <w:rsid w:val="00CD39C1"/>
    <w:rsid w:val="00D06DA0"/>
    <w:rsid w:val="00D300AF"/>
    <w:rsid w:val="00E62F32"/>
    <w:rsid w:val="00F13BE6"/>
    <w:rsid w:val="00F5345D"/>
    <w:rsid w:val="00F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Linda Starr</cp:lastModifiedBy>
  <cp:revision>3</cp:revision>
  <dcterms:created xsi:type="dcterms:W3CDTF">2015-09-17T17:37:00Z</dcterms:created>
  <dcterms:modified xsi:type="dcterms:W3CDTF">2015-09-17T19:23:00Z</dcterms:modified>
</cp:coreProperties>
</file>